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A" w:rsidRDefault="00DB29AB" w:rsidP="00EA2CF2">
      <w:pPr>
        <w:pStyle w:val="Titel"/>
        <w:rPr>
          <w:lang w:val="es-ES_tradnl"/>
        </w:rPr>
      </w:pPr>
      <w:r>
        <w:rPr>
          <w:lang w:val="es-ES_tradnl"/>
        </w:rPr>
        <w:t>La composición - Antonio Skármeta</w:t>
      </w:r>
    </w:p>
    <w:p w:rsidR="00DB29AB" w:rsidRDefault="00EA2CF2" w:rsidP="0062411A">
      <w:pPr>
        <w:widowControl w:val="0"/>
        <w:autoSpaceDE w:val="0"/>
        <w:autoSpaceDN w:val="0"/>
        <w:spacing w:after="120"/>
        <w:ind w:left="180" w:right="288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Editorial.</w:t>
      </w:r>
      <w:r w:rsidR="00DB29AB">
        <w:rPr>
          <w:sz w:val="31"/>
          <w:szCs w:val="31"/>
          <w:lang w:val="es-ES_tradnl"/>
        </w:rPr>
        <w:t xml:space="preserve"> sm. 2000. ISBN 84-348-6848-2</w:t>
      </w:r>
    </w:p>
    <w:p w:rsidR="0062411A" w:rsidRPr="00DF046C" w:rsidRDefault="00EA2CF2" w:rsidP="00EA2CF2">
      <w:pPr>
        <w:pStyle w:val="berschrift2"/>
        <w:rPr>
          <w:lang w:val="es-ES_tradnl"/>
        </w:rPr>
      </w:pPr>
      <w:r>
        <w:rPr>
          <w:lang w:val="es-ES_tradnl"/>
        </w:rPr>
        <w:t>Extracto</w:t>
      </w:r>
    </w:p>
    <w:p w:rsidR="0062411A" w:rsidRPr="000E6141" w:rsidRDefault="00EA2CF2" w:rsidP="00EA2CF2">
      <w:pPr>
        <w:widowControl w:val="0"/>
        <w:autoSpaceDE w:val="0"/>
        <w:autoSpaceDN w:val="0"/>
        <w:spacing w:after="120"/>
        <w:ind w:left="180" w:right="144"/>
        <w:rPr>
          <w:b/>
          <w:sz w:val="36"/>
          <w:szCs w:val="36"/>
          <w:lang w:val="es-ES_tradnl"/>
        </w:rPr>
      </w:pPr>
      <w:r>
        <w:rPr>
          <w:sz w:val="31"/>
          <w:szCs w:val="31"/>
          <w:lang w:val="es-ES_tradnl"/>
        </w:rPr>
        <w:t xml:space="preserve">[...] </w:t>
      </w:r>
      <w:r w:rsidR="0062411A" w:rsidRPr="005C744C">
        <w:rPr>
          <w:sz w:val="31"/>
          <w:szCs w:val="31"/>
          <w:lang w:val="es-ES_tradnl"/>
        </w:rPr>
        <w:t xml:space="preserve">Yo soy el capitán Romo y vengo de parte del Gobierno, es decir, del general Perdomo, para invitar a todos los niños de todos los grados de esta escuela a escribir una composición. </w:t>
      </w:r>
      <w:r>
        <w:rPr>
          <w:sz w:val="31"/>
          <w:szCs w:val="31"/>
          <w:lang w:val="es-ES_tradnl"/>
        </w:rPr>
        <w:t>[...]</w:t>
      </w:r>
      <w:r w:rsidR="0062411A" w:rsidRPr="005C744C">
        <w:rPr>
          <w:sz w:val="31"/>
          <w:szCs w:val="31"/>
          <w:lang w:val="es-ES_tradnl"/>
        </w:rPr>
        <w:t xml:space="preserve"> Título de la composición: "Lo que hace mi familia por las noches"... ¿Comprendido? Es decir, lo que hacen ustedes y sus padres desde que llegan de la escuela y del trabajo. 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1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P</w:t>
      </w:r>
      <w:r w:rsidRPr="005C744C">
        <w:rPr>
          <w:sz w:val="31"/>
          <w:szCs w:val="31"/>
          <w:lang w:val="es-ES_tradnl"/>
        </w:rPr>
        <w:t xml:space="preserve">asó una semana, </w:t>
      </w:r>
      <w:r w:rsidR="00EA2CF2">
        <w:rPr>
          <w:sz w:val="31"/>
          <w:szCs w:val="31"/>
          <w:lang w:val="es-ES_tradnl"/>
        </w:rPr>
        <w:t xml:space="preserve">[...] </w:t>
      </w:r>
      <w:r w:rsidRPr="005C744C">
        <w:rPr>
          <w:sz w:val="31"/>
          <w:szCs w:val="31"/>
          <w:lang w:val="es-ES_tradnl"/>
        </w:rPr>
        <w:t>pasó todavía otra, y un día volvió al aula el militar cargado</w:t>
      </w:r>
      <w:r>
        <w:rPr>
          <w:rStyle w:val="Funotenzeichen"/>
          <w:sz w:val="31"/>
          <w:szCs w:val="31"/>
          <w:lang w:val="es-ES_tradnl"/>
        </w:rPr>
        <w:footnoteReference w:id="1"/>
      </w:r>
      <w:r w:rsidRPr="005C744C">
        <w:rPr>
          <w:sz w:val="31"/>
          <w:szCs w:val="31"/>
          <w:lang w:val="es-ES_tradnl"/>
        </w:rPr>
        <w:t xml:space="preserve"> de papeles, una bolsa de caramelos y un calendario con la foto de un general.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1" w:right="215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 xml:space="preserve">-Mis queridos amiguitos -les dijo-. Sus composiciones han estado muy lindas y nos han alegrado mucho a los militares y en nombre de mis colegas y del general Perdomo debo felicitarlos muy sinceramente. </w:t>
      </w:r>
      <w:r w:rsidR="00EA2CF2">
        <w:rPr>
          <w:sz w:val="31"/>
          <w:szCs w:val="31"/>
          <w:lang w:val="es-ES_tradnl"/>
        </w:rPr>
        <w:t xml:space="preserve">[...] </w:t>
      </w:r>
      <w:r w:rsidRPr="005C744C">
        <w:rPr>
          <w:sz w:val="31"/>
          <w:szCs w:val="31"/>
          <w:lang w:val="es-ES_tradnl"/>
        </w:rPr>
        <w:t xml:space="preserve">les daré a cada uno un caramelo, </w:t>
      </w:r>
      <w:r w:rsidR="00EA2CF2">
        <w:rPr>
          <w:sz w:val="31"/>
          <w:szCs w:val="31"/>
          <w:lang w:val="es-ES_tradnl"/>
        </w:rPr>
        <w:t>[...]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1" w:right="74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P</w:t>
      </w:r>
      <w:r w:rsidRPr="005C744C">
        <w:rPr>
          <w:sz w:val="31"/>
          <w:szCs w:val="31"/>
          <w:lang w:val="es-ES_tradnl"/>
        </w:rPr>
        <w:t>edro se comió el caramelo camino de su casa y esa noche, mientras cenaban, le contó al papá:</w:t>
      </w:r>
    </w:p>
    <w:p w:rsidR="0062411A" w:rsidRDefault="0062411A" w:rsidP="0062411A">
      <w:pPr>
        <w:widowControl w:val="0"/>
        <w:tabs>
          <w:tab w:val="left" w:pos="9180"/>
        </w:tabs>
        <w:autoSpaceDE w:val="0"/>
        <w:autoSpaceDN w:val="0"/>
        <w:spacing w:after="120"/>
        <w:ind w:left="180" w:right="46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 xml:space="preserve">-En la escuela nos mandaron a hacer una composición. </w:t>
      </w:r>
    </w:p>
    <w:p w:rsidR="0062411A" w:rsidRDefault="0062411A" w:rsidP="0062411A">
      <w:pPr>
        <w:widowControl w:val="0"/>
        <w:tabs>
          <w:tab w:val="left" w:pos="9180"/>
        </w:tabs>
        <w:autoSpaceDE w:val="0"/>
        <w:autoSpaceDN w:val="0"/>
        <w:spacing w:after="120"/>
        <w:ind w:left="180" w:right="46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-Mmm. ¿Sobre qué? -preguntó</w:t>
      </w:r>
      <w:r>
        <w:rPr>
          <w:sz w:val="31"/>
          <w:szCs w:val="31"/>
          <w:lang w:val="es-ES_tradnl"/>
        </w:rPr>
        <w:t xml:space="preserve"> el papá comiendo la sopa. </w:t>
      </w:r>
    </w:p>
    <w:p w:rsidR="0062411A" w:rsidRPr="005C744C" w:rsidRDefault="0062411A" w:rsidP="0062411A">
      <w:pPr>
        <w:widowControl w:val="0"/>
        <w:tabs>
          <w:tab w:val="left" w:pos="9180"/>
        </w:tabs>
        <w:autoSpaceDE w:val="0"/>
        <w:autoSpaceDN w:val="0"/>
        <w:spacing w:after="120"/>
        <w:ind w:left="180" w:right="46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 xml:space="preserve">-"Lo </w:t>
      </w:r>
      <w:r w:rsidRPr="005C744C">
        <w:rPr>
          <w:sz w:val="31"/>
          <w:szCs w:val="31"/>
          <w:lang w:val="es-ES_tradnl"/>
        </w:rPr>
        <w:t>que hace mi familia por las noches".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El papá dejó caer la cuchara sobre el plato y saltó una gota de sopa sobre el mantel.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Miró a la mamá.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-¿Y tú qué escribiste, hijo? -preguntó la mamá.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 w:right="226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Pedro se levantó de la mesa y fue a buscar entre</w:t>
      </w:r>
      <w:r>
        <w:rPr>
          <w:sz w:val="31"/>
          <w:szCs w:val="31"/>
          <w:lang w:val="es-ES_tradnl"/>
        </w:rPr>
        <w:t xml:space="preserve"> </w:t>
      </w:r>
      <w:r w:rsidRPr="005C744C">
        <w:rPr>
          <w:sz w:val="31"/>
          <w:szCs w:val="31"/>
          <w:lang w:val="es-ES_tradnl"/>
        </w:rPr>
        <w:t>sus cuadernos. -¿Quieren que se las lea? El capitán me felicitó.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 w:right="72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 xml:space="preserve">Y les mostró donde el capitán había escrito con tinta verde: "¡Bravo! ¡Te felicito!" -El capitán... ¿qué capitán? -gritó el </w:t>
      </w:r>
      <w:r w:rsidRPr="005C744C">
        <w:rPr>
          <w:sz w:val="31"/>
          <w:szCs w:val="31"/>
          <w:lang w:val="es-ES_tradnl"/>
        </w:rPr>
        <w:lastRenderedPageBreak/>
        <w:t>papá.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-El que nos mandó a hacer la composición.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 w:right="226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Los papás se volvieron a mirar y Pedro empezó a leer: -"Escuela Siria. Tercer Grado...".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El papá lo interrumpió: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-Sí, está bien, pero lee directamente la composición, ¿quieres?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1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Y mientras los padres escuchaban con mucha atención, Pedro leyó: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 w:right="288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-"Cuando mi papá vuelve del trabajo, yo voy a esperarlo al autobús. A</w:t>
      </w:r>
      <w:r>
        <w:rPr>
          <w:sz w:val="31"/>
          <w:szCs w:val="31"/>
          <w:lang w:val="es-ES_tradnl"/>
        </w:rPr>
        <w:t xml:space="preserve"> </w:t>
      </w:r>
      <w:r w:rsidRPr="005C744C">
        <w:rPr>
          <w:sz w:val="31"/>
          <w:szCs w:val="31"/>
          <w:lang w:val="es-ES_tradnl"/>
        </w:rPr>
        <w:t xml:space="preserve">veces, mi mamá está en la casa y cuando llega mi papá le dice quiubo chico, cómo te fue hoy. Bien le dice mi papá y a ti cómo te fue, aquí estamos le dice mi mamá. Entonces yo salgo a jugar fútbol y me gusta meter goles de cabecita. Después viene mi mamá y me dice ya Pedrito venga a comer y luego nos sentamos a la mesa y yo siempre me como todo menos la sopa que no me gusta. Después todas las noches mi papá y mi mamá se sientan en el sillón </w:t>
      </w:r>
      <w:r w:rsidRPr="007A130A">
        <w:rPr>
          <w:sz w:val="31"/>
          <w:szCs w:val="31"/>
          <w:lang w:val="es-ES"/>
        </w:rPr>
        <w:t xml:space="preserve">y </w:t>
      </w:r>
      <w:r w:rsidRPr="005C744C">
        <w:rPr>
          <w:sz w:val="31"/>
          <w:szCs w:val="31"/>
          <w:lang w:val="es-ES_tradnl"/>
        </w:rPr>
        <w:t>juegan ajedrez</w:t>
      </w:r>
      <w:r>
        <w:rPr>
          <w:rStyle w:val="Funotenzeichen"/>
          <w:sz w:val="31"/>
          <w:szCs w:val="31"/>
          <w:lang w:val="es-ES_tradnl"/>
        </w:rPr>
        <w:footnoteReference w:id="2"/>
      </w:r>
      <w:r w:rsidRPr="005C744C">
        <w:rPr>
          <w:sz w:val="31"/>
          <w:szCs w:val="31"/>
          <w:lang w:val="es-ES_tradnl"/>
        </w:rPr>
        <w:t xml:space="preserve"> </w:t>
      </w:r>
      <w:r w:rsidRPr="007A130A">
        <w:rPr>
          <w:sz w:val="31"/>
          <w:szCs w:val="31"/>
          <w:lang w:val="es-ES"/>
        </w:rPr>
        <w:t xml:space="preserve">y yo </w:t>
      </w:r>
      <w:r w:rsidRPr="005C744C">
        <w:rPr>
          <w:sz w:val="31"/>
          <w:szCs w:val="31"/>
          <w:lang w:val="es-ES_tradnl"/>
        </w:rPr>
        <w:t>termino la tarea. Y ellos siguen jugando ajedrez hasta que es la hora de irse a dormir. Y después, después no puedo contar porque me quedo dormido.</w:t>
      </w:r>
    </w:p>
    <w:p w:rsidR="0062411A" w:rsidRPr="005C744C" w:rsidRDefault="0062411A" w:rsidP="0062411A">
      <w:pPr>
        <w:widowControl w:val="0"/>
        <w:autoSpaceDE w:val="0"/>
        <w:autoSpaceDN w:val="0"/>
        <w:spacing w:after="120"/>
        <w:ind w:left="180"/>
        <w:rPr>
          <w:sz w:val="31"/>
          <w:szCs w:val="31"/>
          <w:lang w:val="es-ES_tradnl"/>
        </w:rPr>
      </w:pPr>
      <w:r w:rsidRPr="005C744C">
        <w:rPr>
          <w:sz w:val="31"/>
          <w:szCs w:val="31"/>
          <w:lang w:val="es-ES_tradnl"/>
        </w:rPr>
        <w:t>Firmado: Pedro Malbrán.</w:t>
      </w:r>
    </w:p>
    <w:p w:rsidR="0062411A" w:rsidRPr="005C744C" w:rsidRDefault="00EA2CF2" w:rsidP="0062411A">
      <w:pPr>
        <w:widowControl w:val="0"/>
        <w:autoSpaceDE w:val="0"/>
        <w:autoSpaceDN w:val="0"/>
        <w:spacing w:after="120"/>
        <w:ind w:left="180" w:right="360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[...]</w:t>
      </w:r>
    </w:p>
    <w:p w:rsidR="0062411A" w:rsidRPr="0038371F" w:rsidRDefault="0062411A" w:rsidP="00EA2CF2">
      <w:pPr>
        <w:widowControl w:val="0"/>
        <w:autoSpaceDE w:val="0"/>
        <w:autoSpaceDN w:val="0"/>
        <w:spacing w:after="120"/>
        <w:ind w:left="180" w:right="1584"/>
        <w:rPr>
          <w:rStyle w:val="berschrift2Zchn"/>
          <w:lang w:val="es-ES"/>
        </w:rPr>
      </w:pPr>
      <w:r w:rsidRPr="005C744C">
        <w:rPr>
          <w:sz w:val="31"/>
          <w:szCs w:val="31"/>
          <w:lang w:val="es-ES_tradnl"/>
        </w:rPr>
        <w:t>Pedro levantó la mirada y se dio cuenta de que sus padres estaban sonriendo. -Bueno -dijo el papá-, habrá que comprar un ajedrez, por si las moscas</w:t>
      </w:r>
      <w:r>
        <w:rPr>
          <w:rStyle w:val="Funotenzeichen"/>
          <w:sz w:val="31"/>
          <w:szCs w:val="31"/>
          <w:lang w:val="es-ES_tradnl"/>
        </w:rPr>
        <w:footnoteReference w:id="3"/>
      </w:r>
      <w:r w:rsidRPr="005C744C">
        <w:rPr>
          <w:sz w:val="31"/>
          <w:szCs w:val="31"/>
          <w:lang w:val="es-ES_tradnl"/>
        </w:rPr>
        <w:t>.</w:t>
      </w:r>
      <w:r>
        <w:rPr>
          <w:sz w:val="31"/>
          <w:szCs w:val="31"/>
          <w:lang w:val="es-ES_tradnl"/>
        </w:rPr>
        <w:br w:type="page"/>
      </w:r>
      <w:r w:rsidR="00EA2CF2" w:rsidRPr="0038371F">
        <w:rPr>
          <w:rStyle w:val="berschrift2Zchn"/>
          <w:lang w:val="es-ES"/>
        </w:rPr>
        <w:t>Recetas</w:t>
      </w:r>
    </w:p>
    <w:p w:rsidR="0062411A" w:rsidRPr="00EA2CF2" w:rsidRDefault="0062411A" w:rsidP="0062411A">
      <w:pPr>
        <w:widowControl w:val="0"/>
        <w:autoSpaceDE w:val="0"/>
        <w:autoSpaceDN w:val="0"/>
        <w:spacing w:after="120"/>
        <w:ind w:left="181" w:right="1582"/>
        <w:rPr>
          <w:b/>
          <w:szCs w:val="24"/>
          <w:lang w:val="es-ES_tradnl"/>
        </w:rPr>
      </w:pPr>
      <w:r w:rsidRPr="00EA2CF2">
        <w:rPr>
          <w:b/>
          <w:szCs w:val="24"/>
          <w:lang w:val="es-ES_tradnl"/>
        </w:rPr>
        <w:t>Preguntas de comprensión y análisis</w:t>
      </w:r>
    </w:p>
    <w:p w:rsidR="0062411A" w:rsidRDefault="0062411A" w:rsidP="0062411A">
      <w:pPr>
        <w:widowControl w:val="0"/>
        <w:numPr>
          <w:ilvl w:val="0"/>
          <w:numId w:val="2"/>
        </w:numPr>
        <w:autoSpaceDE w:val="0"/>
        <w:autoSpaceDN w:val="0"/>
        <w:spacing w:after="120"/>
        <w:ind w:left="896" w:right="1582" w:hanging="357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Segmentación</w:t>
      </w:r>
    </w:p>
    <w:p w:rsidR="0062411A" w:rsidRDefault="0062411A" w:rsidP="0062411A">
      <w:pPr>
        <w:widowControl w:val="0"/>
        <w:numPr>
          <w:ilvl w:val="1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Segmenta el texto</w:t>
      </w:r>
    </w:p>
    <w:p w:rsidR="0062411A" w:rsidRDefault="0062411A" w:rsidP="0062411A">
      <w:pPr>
        <w:widowControl w:val="0"/>
        <w:numPr>
          <w:ilvl w:val="1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Añade a cada segmento un título.</w:t>
      </w:r>
    </w:p>
    <w:p w:rsidR="0062411A" w:rsidRDefault="0062411A" w:rsidP="00EA2CF2">
      <w:pPr>
        <w:widowControl w:val="0"/>
        <w:numPr>
          <w:ilvl w:val="0"/>
          <w:numId w:val="2"/>
        </w:numPr>
        <w:autoSpaceDE w:val="0"/>
        <w:autoSpaceDN w:val="0"/>
        <w:spacing w:after="120"/>
        <w:ind w:left="896" w:right="1582" w:hanging="357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Personajes</w:t>
      </w:r>
    </w:p>
    <w:p w:rsidR="0062411A" w:rsidRDefault="0062411A" w:rsidP="0062411A">
      <w:pPr>
        <w:widowControl w:val="0"/>
        <w:numPr>
          <w:ilvl w:val="1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Representa a los personajes del libro</w:t>
      </w:r>
    </w:p>
    <w:p w:rsidR="0062411A" w:rsidRDefault="0062411A" w:rsidP="0062411A">
      <w:pPr>
        <w:widowControl w:val="0"/>
        <w:numPr>
          <w:ilvl w:val="1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Describe sus relaciones entre ellos</w:t>
      </w:r>
    </w:p>
    <w:p w:rsidR="0062411A" w:rsidRDefault="0062411A" w:rsidP="0062411A">
      <w:pPr>
        <w:widowControl w:val="0"/>
        <w:numPr>
          <w:ilvl w:val="1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Explica el desarrollo de Pedro con ejemplos.</w:t>
      </w:r>
    </w:p>
    <w:p w:rsidR="0062411A" w:rsidRPr="0062411A" w:rsidRDefault="0062411A" w:rsidP="0062411A">
      <w:pPr>
        <w:widowControl w:val="0"/>
        <w:numPr>
          <w:ilvl w:val="0"/>
          <w:numId w:val="2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 w:rsidRPr="0062411A">
        <w:rPr>
          <w:sz w:val="31"/>
          <w:szCs w:val="31"/>
          <w:lang w:val="es-ES_tradnl"/>
        </w:rPr>
        <w:t>Temas y mensaje</w:t>
      </w:r>
    </w:p>
    <w:p w:rsidR="0062411A" w:rsidRDefault="0062411A" w:rsidP="0062411A">
      <w:pPr>
        <w:widowControl w:val="0"/>
        <w:numPr>
          <w:ilvl w:val="1"/>
          <w:numId w:val="3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Haz una lista de los temas del texto y explícalos</w:t>
      </w:r>
    </w:p>
    <w:p w:rsidR="0062411A" w:rsidRDefault="0062411A" w:rsidP="0062411A">
      <w:pPr>
        <w:widowControl w:val="0"/>
        <w:numPr>
          <w:ilvl w:val="1"/>
          <w:numId w:val="3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Explica por qué el padre quiere comprar un juego de ajedrez</w:t>
      </w:r>
    </w:p>
    <w:p w:rsidR="0062411A" w:rsidRDefault="0062411A" w:rsidP="0062411A">
      <w:pPr>
        <w:widowControl w:val="0"/>
        <w:numPr>
          <w:ilvl w:val="1"/>
          <w:numId w:val="3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Saca del texto aspectos típicos de la vida bajo la dictadura militar en Chile</w:t>
      </w:r>
    </w:p>
    <w:p w:rsidR="0062411A" w:rsidRDefault="0062411A" w:rsidP="0062411A">
      <w:pPr>
        <w:widowControl w:val="0"/>
        <w:numPr>
          <w:ilvl w:val="1"/>
          <w:numId w:val="3"/>
        </w:numPr>
        <w:autoSpaceDE w:val="0"/>
        <w:autoSpaceDN w:val="0"/>
        <w:spacing w:after="120"/>
        <w:ind w:right="1582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Muestra los elementos e informaciones del texto que indican que los dos chicos adivinan ya la represión bajo la dictadura</w:t>
      </w:r>
    </w:p>
    <w:p w:rsidR="002315DB" w:rsidRDefault="00EA2CF2" w:rsidP="00EA2CF2">
      <w:pPr>
        <w:pStyle w:val="berschrift2"/>
        <w:rPr>
          <w:lang w:val="es-ES_tradnl"/>
        </w:rPr>
      </w:pPr>
      <w:r>
        <w:rPr>
          <w:lang w:val="es-ES_tradnl"/>
        </w:rPr>
        <w:t>Sugerencias</w:t>
      </w:r>
    </w:p>
    <w:p w:rsidR="00EA2CF2" w:rsidRDefault="00EA2CF2" w:rsidP="00EA2CF2">
      <w:pPr>
        <w:rPr>
          <w:lang w:val="es-ES_tradnl"/>
        </w:rPr>
      </w:pPr>
      <w:r>
        <w:rPr>
          <w:lang w:val="es-ES_tradnl"/>
        </w:rPr>
        <w:t>Este texto se puede combinar bien con los libros/DVDs siguientes:</w:t>
      </w:r>
    </w:p>
    <w:p w:rsidR="00EA2CF2" w:rsidRDefault="00EA2CF2" w:rsidP="00EA2CF2">
      <w:pPr>
        <w:rPr>
          <w:lang w:val="es-ES_tradnl"/>
        </w:rPr>
      </w:pPr>
      <w:r w:rsidRPr="00EA2CF2">
        <w:rPr>
          <w:b/>
          <w:lang w:val="es-ES_tradnl"/>
        </w:rPr>
        <w:t>No pasó nada</w:t>
      </w:r>
      <w:r>
        <w:rPr>
          <w:lang w:val="es-ES_tradnl"/>
        </w:rPr>
        <w:t xml:space="preserve"> de Antonio Skármeta</w:t>
      </w:r>
    </w:p>
    <w:p w:rsidR="00EA2CF2" w:rsidRDefault="00EA2CF2" w:rsidP="00EA2CF2">
      <w:pPr>
        <w:rPr>
          <w:lang w:val="es-ES_tradnl"/>
        </w:rPr>
      </w:pPr>
      <w:r w:rsidRPr="00EA2CF2">
        <w:rPr>
          <w:b/>
          <w:lang w:val="es-ES_tradnl"/>
        </w:rPr>
        <w:t>La memoria de los seres perdidos</w:t>
      </w:r>
      <w:r>
        <w:rPr>
          <w:lang w:val="es-ES_tradnl"/>
        </w:rPr>
        <w:t xml:space="preserve"> de Jordi Sierra i Fabra</w:t>
      </w:r>
    </w:p>
    <w:p w:rsidR="00EA2CF2" w:rsidRDefault="00EA2CF2" w:rsidP="00EA2CF2">
      <w:pPr>
        <w:rPr>
          <w:lang w:val="es-ES_tradnl"/>
        </w:rPr>
      </w:pPr>
      <w:r>
        <w:rPr>
          <w:lang w:val="es-ES_tradnl"/>
        </w:rPr>
        <w:t xml:space="preserve">El cortometraje: </w:t>
      </w:r>
      <w:r w:rsidRPr="00EA2CF2">
        <w:rPr>
          <w:b/>
          <w:lang w:val="es-ES_tradnl"/>
        </w:rPr>
        <w:t>El balancín de Iván</w:t>
      </w:r>
    </w:p>
    <w:p w:rsidR="00EA2CF2" w:rsidRPr="00EA2CF2" w:rsidRDefault="00EA2CF2" w:rsidP="00EA2CF2">
      <w:pPr>
        <w:rPr>
          <w:lang w:val="es-ES_tradnl"/>
        </w:rPr>
      </w:pPr>
      <w:r>
        <w:rPr>
          <w:lang w:val="es-ES_tradnl"/>
        </w:rPr>
        <w:t xml:space="preserve">Un extracto de la película </w:t>
      </w:r>
      <w:r w:rsidRPr="00EA2CF2">
        <w:rPr>
          <w:b/>
          <w:lang w:val="es-ES_tradnl"/>
        </w:rPr>
        <w:t>La casa de los espíritus</w:t>
      </w:r>
      <w:r>
        <w:rPr>
          <w:lang w:val="es-ES_tradnl"/>
        </w:rPr>
        <w:t xml:space="preserve"> (la escena cuando empezó la dictatura)</w:t>
      </w:r>
    </w:p>
    <w:sectPr w:rsidR="00EA2CF2" w:rsidRPr="00EA2CF2" w:rsidSect="005C7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EF" w:rsidRDefault="00A439EF" w:rsidP="0062411A">
      <w:r>
        <w:separator/>
      </w:r>
    </w:p>
  </w:endnote>
  <w:endnote w:type="continuationSeparator" w:id="0">
    <w:p w:rsidR="00A439EF" w:rsidRDefault="00A439EF" w:rsidP="0062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B6" w:rsidRDefault="00233660" w:rsidP="006B4F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2E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49B6" w:rsidRDefault="00A439EF" w:rsidP="00FB49B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B6" w:rsidRPr="00732E5A" w:rsidRDefault="00732E5A" w:rsidP="00732E5A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Pr="008A0256">
      <w:rPr>
        <w:rFonts w:cs="Arial"/>
      </w:rPr>
      <w:fldChar w:fldCharType="separate"/>
    </w:r>
    <w:r w:rsidR="00A439EF">
      <w:rPr>
        <w:rFonts w:cs="Arial"/>
        <w:noProof/>
      </w:rPr>
      <w:t>1</w:t>
    </w:r>
    <w:r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Pr="008A0256">
      <w:rPr>
        <w:rFonts w:cs="Arial"/>
        <w:lang w:val="de-DE"/>
      </w:rPr>
      <w:fldChar w:fldCharType="separate"/>
    </w:r>
    <w:r w:rsidR="00A439EF">
      <w:rPr>
        <w:rFonts w:cs="Arial"/>
        <w:noProof/>
        <w:lang w:val="de-DE"/>
      </w:rPr>
      <w:t>1</w:t>
    </w:r>
    <w:r w:rsidRPr="008A0256">
      <w:rPr>
        <w:rFonts w:cs="Arial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F" w:rsidRDefault="003837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EF" w:rsidRDefault="00A439EF" w:rsidP="0062411A">
      <w:r>
        <w:separator/>
      </w:r>
    </w:p>
  </w:footnote>
  <w:footnote w:type="continuationSeparator" w:id="0">
    <w:p w:rsidR="00A439EF" w:rsidRDefault="00A439EF" w:rsidP="0062411A">
      <w:r>
        <w:continuationSeparator/>
      </w:r>
    </w:p>
  </w:footnote>
  <w:footnote w:id="1">
    <w:p w:rsidR="0062411A" w:rsidRPr="0062411A" w:rsidRDefault="0062411A" w:rsidP="0062411A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62411A">
        <w:rPr>
          <w:lang w:val="es-ES"/>
        </w:rPr>
        <w:t xml:space="preserve"> Cargado - beladen</w:t>
      </w:r>
    </w:p>
  </w:footnote>
  <w:footnote w:id="2">
    <w:p w:rsidR="0062411A" w:rsidRPr="0062411A" w:rsidRDefault="0062411A" w:rsidP="0062411A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62411A">
        <w:rPr>
          <w:lang w:val="es-ES"/>
        </w:rPr>
        <w:t xml:space="preserve"> El ajedrez - Schach</w:t>
      </w:r>
    </w:p>
  </w:footnote>
  <w:footnote w:id="3">
    <w:p w:rsidR="0062411A" w:rsidRPr="00F518E6" w:rsidRDefault="0062411A" w:rsidP="0062411A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F518E6">
        <w:rPr>
          <w:lang w:val="es-ES"/>
        </w:rPr>
        <w:t xml:space="preserve"> Por si las moscas – en todo caso – für alle Fälle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F" w:rsidRDefault="003837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07B61DBD066547FDAFC83F543A17A1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371F" w:rsidRDefault="0038371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371F">
          <w:rPr>
            <w:rFonts w:eastAsiaTheme="majorEastAsia" w:cs="Arial"/>
            <w:szCs w:val="24"/>
          </w:rPr>
          <w:t>Taller de lecturas</w:t>
        </w:r>
      </w:p>
    </w:sdtContent>
  </w:sdt>
  <w:p w:rsidR="0038371F" w:rsidRDefault="0038371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1F" w:rsidRDefault="003837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4192"/>
    <w:multiLevelType w:val="hybridMultilevel"/>
    <w:tmpl w:val="714E18AA"/>
    <w:lvl w:ilvl="0" w:tplc="7FA2F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E74F0"/>
    <w:multiLevelType w:val="hybridMultilevel"/>
    <w:tmpl w:val="DFB25C8A"/>
    <w:lvl w:ilvl="0" w:tplc="B85A01D6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6B1A1618"/>
    <w:multiLevelType w:val="hybridMultilevel"/>
    <w:tmpl w:val="DFC42570"/>
    <w:lvl w:ilvl="0" w:tplc="BF4C69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411A"/>
    <w:rsid w:val="002315DB"/>
    <w:rsid w:val="00233660"/>
    <w:rsid w:val="0038371F"/>
    <w:rsid w:val="0062411A"/>
    <w:rsid w:val="00632E1B"/>
    <w:rsid w:val="00732E5A"/>
    <w:rsid w:val="00A439EF"/>
    <w:rsid w:val="00DB29AB"/>
    <w:rsid w:val="00E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C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CF2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2CF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2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2411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2411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62411A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6241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11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62411A"/>
  </w:style>
  <w:style w:type="character" w:customStyle="1" w:styleId="berschrift1Zchn">
    <w:name w:val="Überschrift 1 Zchn"/>
    <w:basedOn w:val="Absatz-Standardschriftart"/>
    <w:link w:val="berschrift1"/>
    <w:uiPriority w:val="99"/>
    <w:rsid w:val="00EA2CF2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CF2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EA2CF2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2CF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EA2CF2"/>
    <w:pPr>
      <w:numPr>
        <w:numId w:val="4"/>
      </w:numPr>
      <w:spacing w:line="360" w:lineRule="auto"/>
    </w:pPr>
    <w:rPr>
      <w:sz w:val="28"/>
      <w:szCs w:val="32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C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83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71F"/>
    <w:rPr>
      <w:rFonts w:ascii="Arial" w:eastAsia="Times New Roman" w:hAnsi="Arial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71F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B61DBD066547FDAFC83F543A17A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CB69C-1193-44ED-B315-341ED982A55A}"/>
      </w:docPartPr>
      <w:docPartBody>
        <w:p w:rsidR="00000000" w:rsidRDefault="00147377" w:rsidP="00147377">
          <w:pPr>
            <w:pStyle w:val="07B61DBD066547FDAFC83F543A17A1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7377"/>
    <w:rsid w:val="00147377"/>
    <w:rsid w:val="00A5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61DBD066547FDAFC83F543A17A1A0">
    <w:name w:val="07B61DBD066547FDAFC83F543A17A1A0"/>
    <w:rsid w:val="00147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4</cp:revision>
  <dcterms:created xsi:type="dcterms:W3CDTF">2010-03-09T13:50:00Z</dcterms:created>
  <dcterms:modified xsi:type="dcterms:W3CDTF">2010-03-12T17:00:00Z</dcterms:modified>
</cp:coreProperties>
</file>