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1BF2" w:rsidRPr="00CB1BF2" w:rsidRDefault="00CB1BF2" w:rsidP="00CB1BF2">
      <w:pPr>
        <w:spacing w:after="0" w:line="240" w:lineRule="auto"/>
        <w:jc w:val="center"/>
        <w:rPr>
          <w:rFonts w:ascii="Palatino Linotype" w:hAnsi="Palatino Linotype"/>
          <w:noProof/>
          <w:sz w:val="144"/>
          <w:szCs w:val="144"/>
          <w:lang w:eastAsia="de-CH"/>
        </w:rPr>
      </w:pPr>
      <w:r w:rsidRPr="00CB1BF2">
        <w:rPr>
          <w:rFonts w:ascii="Palatino Linotype" w:hAnsi="Palatino Linotype"/>
          <w:noProof/>
          <w:sz w:val="144"/>
          <w:szCs w:val="144"/>
          <w:lang w:eastAsia="de-CH"/>
        </w:rPr>
        <w:t>Material didáctico</w:t>
      </w:r>
    </w:p>
    <w:p w:rsidR="00CB1BF2" w:rsidRPr="00CB1BF2" w:rsidRDefault="00CB1BF2">
      <w:pPr>
        <w:spacing w:after="0" w:line="240" w:lineRule="auto"/>
        <w:rPr>
          <w:rFonts w:ascii="Palatino Linotype" w:hAnsi="Palatino Linotype"/>
          <w:noProof/>
          <w:sz w:val="144"/>
          <w:szCs w:val="144"/>
          <w:lang w:eastAsia="de-CH"/>
        </w:rPr>
      </w:pPr>
    </w:p>
    <w:p w:rsidR="00CB1BF2" w:rsidRPr="00CB1BF2" w:rsidRDefault="00CB1BF2">
      <w:pPr>
        <w:spacing w:after="0" w:line="240" w:lineRule="auto"/>
        <w:rPr>
          <w:rFonts w:ascii="Palatino Linotype" w:hAnsi="Palatino Linotype"/>
          <w:noProof/>
          <w:sz w:val="144"/>
          <w:szCs w:val="144"/>
          <w:lang w:eastAsia="de-CH"/>
        </w:rPr>
      </w:pPr>
    </w:p>
    <w:p w:rsidR="00CB1BF2" w:rsidRPr="00CB1BF2" w:rsidRDefault="00CB1BF2" w:rsidP="00CB1BF2">
      <w:pPr>
        <w:spacing w:after="0" w:line="240" w:lineRule="auto"/>
        <w:jc w:val="center"/>
        <w:rPr>
          <w:rFonts w:ascii="Palatino Linotype" w:hAnsi="Palatino Linotype"/>
          <w:i/>
          <w:noProof/>
          <w:sz w:val="144"/>
          <w:szCs w:val="144"/>
          <w:lang w:eastAsia="de-CH"/>
        </w:rPr>
      </w:pPr>
      <w:r w:rsidRPr="00CB1BF2">
        <w:rPr>
          <w:rFonts w:ascii="Palatino Linotype" w:hAnsi="Palatino Linotype"/>
          <w:i/>
          <w:noProof/>
          <w:sz w:val="144"/>
          <w:szCs w:val="144"/>
          <w:lang w:eastAsia="de-CH"/>
        </w:rPr>
        <w:t>María y yo</w:t>
      </w:r>
    </w:p>
    <w:p w:rsidR="00CB1BF2" w:rsidRDefault="00CB1BF2">
      <w:pPr>
        <w:spacing w:after="0" w:line="240" w:lineRule="auto"/>
        <w:rPr>
          <w:rFonts w:ascii="Palatino Linotype" w:hAnsi="Palatino Linotype"/>
          <w:noProof/>
          <w:sz w:val="144"/>
          <w:szCs w:val="144"/>
          <w:lang w:eastAsia="de-CH"/>
        </w:rPr>
      </w:pPr>
    </w:p>
    <w:p w:rsidR="007F4D3B" w:rsidRPr="00CB1BF2" w:rsidRDefault="00884FCF" w:rsidP="00BB7225">
      <w:pPr>
        <w:spacing w:after="0" w:line="240" w:lineRule="auto"/>
        <w:jc w:val="center"/>
        <w:rPr>
          <w:rFonts w:ascii="Palatino Linotype" w:hAnsi="Palatino Linotype"/>
          <w:noProof/>
          <w:sz w:val="144"/>
          <w:szCs w:val="144"/>
          <w:lang w:eastAsia="de-CH"/>
        </w:rPr>
      </w:pPr>
      <w:r>
        <w:rPr>
          <w:rFonts w:ascii="Palatino Linotype" w:hAnsi="Palatino Linotype"/>
          <w:noProof/>
          <w:sz w:val="144"/>
          <w:szCs w:val="144"/>
          <w:lang w:eastAsia="de-CH"/>
        </w:rPr>
        <w:t>A1-A2</w:t>
      </w:r>
    </w:p>
    <w:p w:rsidR="007F4D3B" w:rsidRDefault="007F4D3B">
      <w:pPr>
        <w:spacing w:after="0" w:line="240" w:lineRule="auto"/>
        <w:rPr>
          <w:rFonts w:ascii="Palatino Linotype" w:hAnsi="Palatino Linotype"/>
          <w:noProof/>
          <w:lang w:eastAsia="de-CH"/>
        </w:rPr>
      </w:pPr>
      <w:r>
        <w:rPr>
          <w:rFonts w:ascii="Palatino Linotype" w:hAnsi="Palatino Linotype"/>
          <w:noProof/>
          <w:lang w:eastAsia="de-CH"/>
        </w:rPr>
        <w:br w:type="page"/>
      </w:r>
    </w:p>
    <w:p w:rsidR="00C72F4C" w:rsidRPr="00CB1BF2" w:rsidRDefault="00C72F4C">
      <w:pPr>
        <w:spacing w:after="0" w:line="240" w:lineRule="auto"/>
        <w:rPr>
          <w:rFonts w:ascii="Palatino Linotype" w:hAnsi="Palatino Linotype"/>
          <w:noProof/>
          <w:lang w:eastAsia="de-CH"/>
        </w:rPr>
      </w:pPr>
    </w:p>
    <w:p w:rsidR="00560CFE" w:rsidRPr="00CB1BF2" w:rsidRDefault="00560CFE">
      <w:pPr>
        <w:spacing w:after="0" w:line="240" w:lineRule="auto"/>
        <w:rPr>
          <w:rFonts w:ascii="Palatino Linotype" w:hAnsi="Palatino Linotype"/>
          <w:noProof/>
          <w:sz w:val="32"/>
          <w:szCs w:val="32"/>
          <w:lang w:eastAsia="de-CH"/>
        </w:rPr>
      </w:pPr>
      <w:r w:rsidRPr="00CB1BF2">
        <w:rPr>
          <w:rFonts w:ascii="Palatino Linotype" w:hAnsi="Palatino Linotype"/>
          <w:noProof/>
          <w:sz w:val="32"/>
          <w:szCs w:val="32"/>
          <w:lang w:eastAsia="de-CH"/>
        </w:rPr>
        <w:t xml:space="preserve">María Gallardo y Miguel Gallardo. </w:t>
      </w:r>
      <w:r w:rsidRPr="00CB1BF2">
        <w:rPr>
          <w:rFonts w:ascii="Palatino Linotype" w:hAnsi="Palatino Linotype"/>
          <w:i/>
          <w:noProof/>
          <w:sz w:val="32"/>
          <w:szCs w:val="32"/>
          <w:lang w:eastAsia="de-CH"/>
        </w:rPr>
        <w:t>María y yo</w:t>
      </w:r>
      <w:r w:rsidRPr="00CB1BF2">
        <w:rPr>
          <w:rFonts w:ascii="Palatino Linotype" w:hAnsi="Palatino Linotype"/>
          <w:noProof/>
          <w:sz w:val="32"/>
          <w:szCs w:val="32"/>
          <w:lang w:eastAsia="de-CH"/>
        </w:rPr>
        <w:t>.</w:t>
      </w:r>
    </w:p>
    <w:p w:rsidR="00560CFE" w:rsidRPr="00CB1BF2" w:rsidRDefault="00560CFE">
      <w:pPr>
        <w:spacing w:after="0" w:line="240" w:lineRule="auto"/>
        <w:rPr>
          <w:rFonts w:ascii="Palatino Linotype" w:hAnsi="Palatino Linotype"/>
          <w:noProof/>
          <w:sz w:val="22"/>
          <w:szCs w:val="22"/>
          <w:lang w:eastAsia="de-CH"/>
        </w:rPr>
      </w:pPr>
    </w:p>
    <w:p w:rsidR="00C6094E" w:rsidRPr="00F665EA" w:rsidRDefault="00C6094E" w:rsidP="00621EC4">
      <w:pPr>
        <w:pStyle w:val="Listenabsatz"/>
        <w:numPr>
          <w:ilvl w:val="0"/>
          <w:numId w:val="32"/>
        </w:numPr>
        <w:rPr>
          <w:rFonts w:ascii="Palatino Linotype" w:hAnsi="Palatino Linotype"/>
          <w:i/>
          <w:noProof/>
          <w:lang w:eastAsia="de-CH"/>
        </w:rPr>
      </w:pPr>
      <w:r w:rsidRPr="00F665EA">
        <w:rPr>
          <w:rFonts w:ascii="Palatino Linotype" w:hAnsi="Palatino Linotype"/>
          <w:i/>
          <w:noProof/>
          <w:lang w:eastAsia="de-CH"/>
        </w:rPr>
        <w:t>Conoce a María</w:t>
      </w:r>
      <w:r w:rsidR="000B6880" w:rsidRPr="00F665EA">
        <w:rPr>
          <w:rFonts w:ascii="Palatino Linotype" w:hAnsi="Palatino Linotype"/>
          <w:i/>
          <w:noProof/>
          <w:lang w:eastAsia="de-CH"/>
        </w:rPr>
        <w:t xml:space="preserve"> y repite algo de gramática.</w:t>
      </w:r>
    </w:p>
    <w:p w:rsidR="00C6094E" w:rsidRPr="00CB1BF2" w:rsidRDefault="00C6094E" w:rsidP="00C6094E">
      <w:pPr>
        <w:rPr>
          <w:rFonts w:ascii="Palatino Linotype" w:hAnsi="Palatino Linotype"/>
          <w:noProof/>
          <w:sz w:val="22"/>
          <w:szCs w:val="22"/>
          <w:lang w:eastAsia="de-CH"/>
        </w:rPr>
      </w:pPr>
      <w:r w:rsidRPr="00CB1BF2">
        <w:rPr>
          <w:rFonts w:ascii="Palatino Linotype" w:hAnsi="Palatino Linotype"/>
          <w:noProof/>
          <w:sz w:val="22"/>
          <w:szCs w:val="22"/>
          <w:lang w:eastAsia="de-CH"/>
        </w:rPr>
        <w:t>Marí</w:t>
      </w:r>
      <w:r w:rsidR="00EC5835" w:rsidRPr="00CB1BF2">
        <w:rPr>
          <w:rFonts w:ascii="Palatino Linotype" w:hAnsi="Palatino Linotype"/>
          <w:noProof/>
          <w:sz w:val="22"/>
          <w:szCs w:val="22"/>
          <w:lang w:eastAsia="de-CH"/>
        </w:rPr>
        <w:t xml:space="preserve">a </w:t>
      </w:r>
      <w:r w:rsidR="00EC5835" w:rsidRPr="007F4D3B">
        <w:rPr>
          <w:rFonts w:ascii="Palatino Linotype" w:hAnsi="Palatino Linotype"/>
          <w:i/>
          <w:noProof/>
          <w:sz w:val="22"/>
          <w:szCs w:val="22"/>
          <w:lang w:eastAsia="de-CH"/>
        </w:rPr>
        <w:t>vivir</w:t>
      </w:r>
      <w:r w:rsidR="00EC5835" w:rsidRPr="00CB1BF2">
        <w:rPr>
          <w:rFonts w:ascii="Palatino Linotype" w:hAnsi="Palatino Linotype"/>
          <w:noProof/>
          <w:sz w:val="22"/>
          <w:szCs w:val="22"/>
          <w:lang w:eastAsia="de-CH"/>
        </w:rPr>
        <w:t xml:space="preserve"> _______________ con su m</w:t>
      </w:r>
      <w:r w:rsidRPr="00CB1BF2">
        <w:rPr>
          <w:rFonts w:ascii="Palatino Linotype" w:hAnsi="Palatino Linotype"/>
          <w:noProof/>
          <w:sz w:val="22"/>
          <w:szCs w:val="22"/>
          <w:lang w:eastAsia="de-CH"/>
        </w:rPr>
        <w:t xml:space="preserve">adre en Canarias, a tres horas en avión de Barcelona, donde </w:t>
      </w:r>
      <w:r w:rsidRPr="007F4D3B">
        <w:rPr>
          <w:rFonts w:ascii="Palatino Linotype" w:hAnsi="Palatino Linotype"/>
          <w:i/>
          <w:noProof/>
          <w:sz w:val="22"/>
          <w:szCs w:val="22"/>
          <w:lang w:eastAsia="de-CH"/>
        </w:rPr>
        <w:t>vivir</w:t>
      </w:r>
      <w:r w:rsidRPr="00CB1BF2">
        <w:rPr>
          <w:rFonts w:ascii="Palatino Linotype" w:hAnsi="Palatino Linotype"/>
          <w:noProof/>
          <w:sz w:val="22"/>
          <w:szCs w:val="22"/>
          <w:lang w:eastAsia="de-CH"/>
        </w:rPr>
        <w:t xml:space="preserve"> _________________ yo. A veces (nosotros) </w:t>
      </w:r>
      <w:r w:rsidRPr="007F4D3B">
        <w:rPr>
          <w:rFonts w:ascii="Palatino Linotype" w:hAnsi="Palatino Linotype"/>
          <w:i/>
          <w:noProof/>
          <w:sz w:val="22"/>
          <w:szCs w:val="22"/>
          <w:lang w:eastAsia="de-CH"/>
        </w:rPr>
        <w:t>irse</w:t>
      </w:r>
      <w:r w:rsidRPr="00CB1BF2">
        <w:rPr>
          <w:rFonts w:ascii="Palatino Linotype" w:hAnsi="Palatino Linotype"/>
          <w:noProof/>
          <w:sz w:val="22"/>
          <w:szCs w:val="22"/>
          <w:lang w:eastAsia="de-CH"/>
        </w:rPr>
        <w:t xml:space="preserve"> _________________ de vacaciones los dos juntos a pasar una semana en </w:t>
      </w:r>
      <w:r w:rsidR="007F4D3B">
        <w:rPr>
          <w:rFonts w:ascii="Palatino Linotype" w:hAnsi="Palatino Linotype"/>
          <w:noProof/>
          <w:sz w:val="22"/>
          <w:szCs w:val="22"/>
          <w:lang w:eastAsia="de-CH"/>
        </w:rPr>
        <w:t xml:space="preserve">algún </w:t>
      </w:r>
      <w:r w:rsidRPr="00CB1BF2">
        <w:rPr>
          <w:rFonts w:ascii="Palatino Linotype" w:hAnsi="Palatino Linotype"/>
          <w:noProof/>
          <w:sz w:val="22"/>
          <w:szCs w:val="22"/>
          <w:lang w:eastAsia="de-CH"/>
        </w:rPr>
        <w:t xml:space="preserve"> resort del sur d</w:t>
      </w:r>
      <w:r w:rsidR="005F4735" w:rsidRPr="00CB1BF2">
        <w:rPr>
          <w:rFonts w:ascii="Palatino Linotype" w:hAnsi="Palatino Linotype"/>
          <w:noProof/>
          <w:sz w:val="22"/>
          <w:szCs w:val="22"/>
          <w:lang w:eastAsia="de-CH"/>
        </w:rPr>
        <w:t>e Gran Canaria frecuentado por a</w:t>
      </w:r>
      <w:r w:rsidRPr="00CB1BF2">
        <w:rPr>
          <w:rFonts w:ascii="Palatino Linotype" w:hAnsi="Palatino Linotype"/>
          <w:noProof/>
          <w:sz w:val="22"/>
          <w:szCs w:val="22"/>
          <w:lang w:eastAsia="de-CH"/>
        </w:rPr>
        <w:t xml:space="preserve">lemanes y otros guiris (Ausländer). </w:t>
      </w:r>
      <w:r w:rsidRPr="00CB1BF2">
        <w:rPr>
          <w:rFonts w:ascii="Palatino Linotype" w:hAnsi="Palatino Linotype"/>
          <w:noProof/>
          <w:sz w:val="22"/>
          <w:szCs w:val="22"/>
          <w:u w:val="single"/>
          <w:lang w:eastAsia="de-CH"/>
        </w:rPr>
        <w:t>Esta</w:t>
      </w:r>
      <w:r w:rsidRPr="00CB1BF2">
        <w:rPr>
          <w:rFonts w:ascii="Palatino Linotype" w:hAnsi="Palatino Linotype"/>
          <w:noProof/>
          <w:sz w:val="22"/>
          <w:szCs w:val="22"/>
          <w:lang w:eastAsia="de-CH"/>
        </w:rPr>
        <w:t xml:space="preserve"> es la historia de unos de </w:t>
      </w:r>
      <w:r w:rsidRPr="00CB1BF2">
        <w:rPr>
          <w:rFonts w:ascii="Palatino Linotype" w:hAnsi="Palatino Linotype"/>
          <w:noProof/>
          <w:sz w:val="22"/>
          <w:szCs w:val="22"/>
          <w:u w:val="single"/>
          <w:lang w:eastAsia="de-CH"/>
        </w:rPr>
        <w:t>esos</w:t>
      </w:r>
      <w:r w:rsidRPr="00CB1BF2">
        <w:rPr>
          <w:rFonts w:ascii="Palatino Linotype" w:hAnsi="Palatino Linotype"/>
          <w:noProof/>
          <w:sz w:val="22"/>
          <w:szCs w:val="22"/>
          <w:lang w:eastAsia="de-CH"/>
        </w:rPr>
        <w:t xml:space="preserve"> viajes, volviendo de Barcelona y aprovechando </w:t>
      </w:r>
      <w:r w:rsidR="005F4735" w:rsidRPr="00CB1BF2">
        <w:rPr>
          <w:rFonts w:ascii="Palatino Linotype" w:hAnsi="Palatino Linotype"/>
          <w:noProof/>
          <w:sz w:val="22"/>
          <w:szCs w:val="22"/>
          <w:lang w:eastAsia="de-CH"/>
        </w:rPr>
        <w:t xml:space="preserve">(nutzen) </w:t>
      </w:r>
      <w:r w:rsidRPr="00CB1BF2">
        <w:rPr>
          <w:rFonts w:ascii="Palatino Linotype" w:hAnsi="Palatino Linotype"/>
          <w:noProof/>
          <w:sz w:val="22"/>
          <w:szCs w:val="22"/>
          <w:lang w:eastAsia="de-CH"/>
        </w:rPr>
        <w:t xml:space="preserve">los últimos días del verano en uno de </w:t>
      </w:r>
      <w:r w:rsidRPr="00CB1BF2">
        <w:rPr>
          <w:rFonts w:ascii="Palatino Linotype" w:hAnsi="Palatino Linotype"/>
          <w:noProof/>
          <w:sz w:val="22"/>
          <w:szCs w:val="22"/>
          <w:u w:val="single"/>
          <w:lang w:eastAsia="de-CH"/>
        </w:rPr>
        <w:t>esos</w:t>
      </w:r>
      <w:r w:rsidRPr="00CB1BF2">
        <w:rPr>
          <w:rFonts w:ascii="Palatino Linotype" w:hAnsi="Palatino Linotype"/>
          <w:noProof/>
          <w:sz w:val="22"/>
          <w:szCs w:val="22"/>
          <w:lang w:eastAsia="de-CH"/>
        </w:rPr>
        <w:t xml:space="preserve"> hoteles. En </w:t>
      </w:r>
      <w:r w:rsidRPr="00CB1BF2">
        <w:rPr>
          <w:rFonts w:ascii="Palatino Linotype" w:hAnsi="Palatino Linotype"/>
          <w:noProof/>
          <w:sz w:val="22"/>
          <w:szCs w:val="22"/>
          <w:u w:val="single"/>
          <w:lang w:eastAsia="de-CH"/>
        </w:rPr>
        <w:t>esos</w:t>
      </w:r>
      <w:r w:rsidRPr="00CB1BF2">
        <w:rPr>
          <w:rFonts w:ascii="Palatino Linotype" w:hAnsi="Palatino Linotype"/>
          <w:noProof/>
          <w:sz w:val="22"/>
          <w:szCs w:val="22"/>
          <w:lang w:eastAsia="de-CH"/>
        </w:rPr>
        <w:t xml:space="preserve"> viajes María y yo (nosotros) </w:t>
      </w:r>
      <w:r w:rsidRPr="007F4D3B">
        <w:rPr>
          <w:rFonts w:ascii="Palatino Linotype" w:hAnsi="Palatino Linotype"/>
          <w:i/>
          <w:noProof/>
          <w:sz w:val="22"/>
          <w:szCs w:val="22"/>
          <w:lang w:eastAsia="de-CH"/>
        </w:rPr>
        <w:t>hablar</w:t>
      </w:r>
      <w:r w:rsidRPr="00CB1BF2">
        <w:rPr>
          <w:rFonts w:ascii="Palatino Linotype" w:hAnsi="Palatino Linotype"/>
          <w:noProof/>
          <w:sz w:val="22"/>
          <w:szCs w:val="22"/>
          <w:lang w:eastAsia="de-CH"/>
        </w:rPr>
        <w:t xml:space="preserve"> ______</w:t>
      </w:r>
      <w:r w:rsidR="005F4735" w:rsidRPr="00CB1BF2">
        <w:rPr>
          <w:rFonts w:ascii="Palatino Linotype" w:hAnsi="Palatino Linotype"/>
          <w:noProof/>
          <w:sz w:val="22"/>
          <w:szCs w:val="22"/>
          <w:lang w:eastAsia="de-CH"/>
        </w:rPr>
        <w:t>__________, nos reímos</w:t>
      </w:r>
      <w:r w:rsidRPr="00CB1BF2">
        <w:rPr>
          <w:rFonts w:ascii="Palatino Linotype" w:hAnsi="Palatino Linotype"/>
          <w:noProof/>
          <w:sz w:val="22"/>
          <w:szCs w:val="22"/>
          <w:lang w:eastAsia="de-CH"/>
        </w:rPr>
        <w:t xml:space="preserve">, </w:t>
      </w:r>
      <w:r w:rsidRPr="007F4D3B">
        <w:rPr>
          <w:rFonts w:ascii="Palatino Linotype" w:hAnsi="Palatino Linotype"/>
          <w:i/>
          <w:noProof/>
          <w:sz w:val="22"/>
          <w:szCs w:val="22"/>
          <w:lang w:eastAsia="de-CH"/>
        </w:rPr>
        <w:t>hacer</w:t>
      </w:r>
      <w:r w:rsidRPr="00CB1BF2">
        <w:rPr>
          <w:rFonts w:ascii="Palatino Linotype" w:hAnsi="Palatino Linotype"/>
          <w:noProof/>
          <w:sz w:val="22"/>
          <w:szCs w:val="22"/>
          <w:lang w:eastAsia="de-CH"/>
        </w:rPr>
        <w:t xml:space="preserve"> __________________ listas de gente y </w:t>
      </w:r>
      <w:r w:rsidRPr="007F4D3B">
        <w:rPr>
          <w:rFonts w:ascii="Palatino Linotype" w:hAnsi="Palatino Linotype"/>
          <w:i/>
          <w:noProof/>
          <w:sz w:val="22"/>
          <w:szCs w:val="22"/>
          <w:lang w:eastAsia="de-CH"/>
        </w:rPr>
        <w:t>comer</w:t>
      </w:r>
      <w:r w:rsidR="005F4735" w:rsidRPr="00CB1BF2">
        <w:rPr>
          <w:rFonts w:ascii="Palatino Linotype" w:hAnsi="Palatino Linotype"/>
          <w:noProof/>
          <w:sz w:val="22"/>
          <w:szCs w:val="22"/>
          <w:lang w:eastAsia="de-CH"/>
        </w:rPr>
        <w:t xml:space="preserve"> __________________ hasta hartar</w:t>
      </w:r>
      <w:r w:rsidRPr="00CB1BF2">
        <w:rPr>
          <w:rFonts w:ascii="Palatino Linotype" w:hAnsi="Palatino Linotype"/>
          <w:noProof/>
          <w:sz w:val="22"/>
          <w:szCs w:val="22"/>
          <w:lang w:eastAsia="de-CH"/>
        </w:rPr>
        <w:t>nos (satt sein).</w:t>
      </w:r>
    </w:p>
    <w:p w:rsidR="00C6094E" w:rsidRPr="00CB1BF2" w:rsidRDefault="00C6094E" w:rsidP="00C6094E">
      <w:pPr>
        <w:rPr>
          <w:rFonts w:ascii="Palatino Linotype" w:hAnsi="Palatino Linotype"/>
          <w:noProof/>
          <w:sz w:val="22"/>
          <w:szCs w:val="22"/>
          <w:lang w:eastAsia="de-CH"/>
        </w:rPr>
      </w:pPr>
      <w:r w:rsidRPr="00CB1BF2">
        <w:rPr>
          <w:rFonts w:ascii="Palatino Linotype" w:hAnsi="Palatino Linotype"/>
          <w:noProof/>
          <w:sz w:val="22"/>
          <w:szCs w:val="22"/>
          <w:lang w:eastAsia="de-CH"/>
        </w:rPr>
        <w:t xml:space="preserve">María </w:t>
      </w:r>
      <w:r w:rsidR="007F4D3B" w:rsidRPr="007F4D3B">
        <w:rPr>
          <w:rFonts w:ascii="Palatino Linotype" w:hAnsi="Palatino Linotype"/>
          <w:i/>
          <w:noProof/>
          <w:sz w:val="22"/>
          <w:szCs w:val="22"/>
          <w:lang w:eastAsia="de-CH"/>
        </w:rPr>
        <w:t>tener</w:t>
      </w:r>
      <w:r w:rsidR="007F4D3B">
        <w:rPr>
          <w:rFonts w:ascii="Palatino Linotype" w:hAnsi="Palatino Linotype"/>
          <w:noProof/>
          <w:sz w:val="22"/>
          <w:szCs w:val="22"/>
          <w:lang w:eastAsia="de-CH"/>
        </w:rPr>
        <w:t xml:space="preserve"> __________________</w:t>
      </w:r>
      <w:r w:rsidRPr="00CB1BF2">
        <w:rPr>
          <w:rFonts w:ascii="Palatino Linotype" w:hAnsi="Palatino Linotype"/>
          <w:noProof/>
          <w:sz w:val="22"/>
          <w:szCs w:val="22"/>
          <w:lang w:eastAsia="de-CH"/>
        </w:rPr>
        <w:t xml:space="preserve"> 12 años, una sonrisa contagiosa, un sentido del humor especial y </w:t>
      </w:r>
      <w:r w:rsidRPr="007F4D3B">
        <w:rPr>
          <w:rFonts w:ascii="Palatino Linotype" w:hAnsi="Palatino Linotype"/>
          <w:i/>
          <w:noProof/>
          <w:sz w:val="22"/>
          <w:szCs w:val="22"/>
          <w:lang w:eastAsia="de-CH"/>
        </w:rPr>
        <w:t>t</w:t>
      </w:r>
      <w:r w:rsidR="007F4D3B" w:rsidRPr="007F4D3B">
        <w:rPr>
          <w:rFonts w:ascii="Palatino Linotype" w:hAnsi="Palatino Linotype"/>
          <w:i/>
          <w:noProof/>
          <w:sz w:val="22"/>
          <w:szCs w:val="22"/>
          <w:lang w:eastAsia="de-CH"/>
        </w:rPr>
        <w:t>ener</w:t>
      </w:r>
      <w:r w:rsidR="007F4D3B">
        <w:rPr>
          <w:rFonts w:ascii="Palatino Linotype" w:hAnsi="Palatino Linotype"/>
          <w:noProof/>
          <w:sz w:val="22"/>
          <w:szCs w:val="22"/>
          <w:lang w:eastAsia="de-CH"/>
        </w:rPr>
        <w:t xml:space="preserve"> ______________</w:t>
      </w:r>
      <w:r w:rsidRPr="00CB1BF2">
        <w:rPr>
          <w:rFonts w:ascii="Palatino Linotype" w:hAnsi="Palatino Linotype"/>
          <w:noProof/>
          <w:sz w:val="22"/>
          <w:szCs w:val="22"/>
          <w:lang w:eastAsia="de-CH"/>
        </w:rPr>
        <w:t xml:space="preserve"> autismo. </w:t>
      </w:r>
    </w:p>
    <w:p w:rsidR="00C6094E" w:rsidRDefault="00C6094E">
      <w:pPr>
        <w:spacing w:after="0" w:line="240" w:lineRule="auto"/>
        <w:rPr>
          <w:rFonts w:ascii="Palatino Linotype" w:hAnsi="Palatino Linotype"/>
          <w:noProof/>
          <w:sz w:val="22"/>
          <w:szCs w:val="22"/>
          <w:lang w:eastAsia="de-CH"/>
        </w:rPr>
      </w:pPr>
    </w:p>
    <w:p w:rsidR="000B6880" w:rsidRPr="00F665EA" w:rsidRDefault="00621EC4" w:rsidP="00621EC4">
      <w:pPr>
        <w:pStyle w:val="Listenabsatz"/>
        <w:numPr>
          <w:ilvl w:val="0"/>
          <w:numId w:val="32"/>
        </w:numPr>
        <w:spacing w:after="0" w:line="240" w:lineRule="auto"/>
        <w:rPr>
          <w:rFonts w:ascii="Palatino Linotype" w:hAnsi="Palatino Linotype"/>
          <w:i/>
          <w:noProof/>
          <w:lang w:eastAsia="de-CH"/>
        </w:rPr>
      </w:pPr>
      <w:r w:rsidRPr="00F665EA">
        <w:rPr>
          <w:rFonts w:ascii="Palatino Linotype" w:hAnsi="Palatino Linotype"/>
          <w:i/>
          <w:noProof/>
          <w:lang w:eastAsia="de-CH"/>
        </w:rPr>
        <w:t>Formula</w:t>
      </w:r>
      <w:r w:rsidR="0050510A" w:rsidRPr="00F665EA">
        <w:rPr>
          <w:rFonts w:ascii="Palatino Linotype" w:hAnsi="Palatino Linotype"/>
          <w:i/>
          <w:noProof/>
          <w:lang w:eastAsia="de-CH"/>
        </w:rPr>
        <w:t xml:space="preserve"> las reglas </w:t>
      </w:r>
      <w:r w:rsidR="000B6880" w:rsidRPr="00F665EA">
        <w:rPr>
          <w:rFonts w:ascii="Palatino Linotype" w:hAnsi="Palatino Linotype"/>
          <w:i/>
          <w:noProof/>
          <w:lang w:eastAsia="de-CH"/>
        </w:rPr>
        <w:t xml:space="preserve">de los pronombres demostrativos. </w:t>
      </w:r>
    </w:p>
    <w:p w:rsidR="000B6880" w:rsidRDefault="000B6880">
      <w:pPr>
        <w:spacing w:after="0" w:line="240" w:lineRule="auto"/>
        <w:rPr>
          <w:rFonts w:ascii="Palatino Linotype" w:hAnsi="Palatino Linotype"/>
          <w:noProof/>
          <w:sz w:val="22"/>
          <w:szCs w:val="22"/>
          <w:lang w:eastAsia="de-CH"/>
        </w:rPr>
      </w:pPr>
    </w:p>
    <w:p w:rsidR="000B6880" w:rsidRPr="00CB1BF2" w:rsidRDefault="000B6880">
      <w:pPr>
        <w:spacing w:after="0" w:line="240" w:lineRule="auto"/>
        <w:rPr>
          <w:rFonts w:ascii="Palatino Linotype" w:hAnsi="Palatino Linotype"/>
          <w:noProof/>
          <w:sz w:val="22"/>
          <w:szCs w:val="22"/>
          <w:lang w:eastAsia="de-CH"/>
        </w:rPr>
      </w:pPr>
    </w:p>
    <w:p w:rsidR="00560CFE" w:rsidRPr="00621EC4" w:rsidRDefault="00560CFE" w:rsidP="00621EC4">
      <w:pPr>
        <w:pStyle w:val="Listenabsatz"/>
        <w:numPr>
          <w:ilvl w:val="0"/>
          <w:numId w:val="32"/>
        </w:numPr>
        <w:spacing w:after="0" w:line="240" w:lineRule="auto"/>
        <w:rPr>
          <w:rFonts w:ascii="Palatino Linotype" w:hAnsi="Palatino Linotype"/>
          <w:i/>
          <w:noProof/>
          <w:lang w:eastAsia="de-CH"/>
        </w:rPr>
      </w:pPr>
      <w:r w:rsidRPr="00621EC4">
        <w:rPr>
          <w:rFonts w:ascii="Palatino Linotype" w:hAnsi="Palatino Linotype"/>
          <w:i/>
          <w:noProof/>
          <w:lang w:eastAsia="de-CH"/>
        </w:rPr>
        <w:t>Autismo</w:t>
      </w:r>
      <w:r w:rsidR="000B6880" w:rsidRPr="00621EC4">
        <w:rPr>
          <w:rFonts w:ascii="Palatino Linotype" w:hAnsi="Palatino Linotype"/>
          <w:i/>
          <w:noProof/>
          <w:lang w:eastAsia="de-CH"/>
        </w:rPr>
        <w:t>.</w:t>
      </w:r>
    </w:p>
    <w:p w:rsidR="00560CFE" w:rsidRPr="00CB1BF2" w:rsidRDefault="00560CFE">
      <w:pPr>
        <w:spacing w:after="0" w:line="240" w:lineRule="auto"/>
        <w:rPr>
          <w:rFonts w:ascii="Palatino Linotype" w:hAnsi="Palatino Linotype"/>
          <w:noProof/>
          <w:sz w:val="22"/>
          <w:szCs w:val="22"/>
          <w:lang w:eastAsia="de-CH"/>
        </w:rPr>
      </w:pPr>
    </w:p>
    <w:p w:rsidR="00560CFE" w:rsidRPr="00CB1BF2" w:rsidRDefault="00560CFE">
      <w:pPr>
        <w:spacing w:after="0" w:line="240" w:lineRule="auto"/>
        <w:rPr>
          <w:rFonts w:ascii="Palatino Linotype" w:hAnsi="Palatino Linotype"/>
          <w:noProof/>
          <w:sz w:val="22"/>
          <w:szCs w:val="22"/>
          <w:lang w:eastAsia="de-CH"/>
        </w:rPr>
      </w:pPr>
      <w:r w:rsidRPr="00CB1BF2">
        <w:rPr>
          <w:rFonts w:ascii="Palatino Linotype" w:hAnsi="Palatino Linotype"/>
          <w:noProof/>
          <w:sz w:val="22"/>
          <w:szCs w:val="22"/>
          <w:lang w:eastAsia="de-CH"/>
        </w:rPr>
        <w:t>Las personas con autismo pueden presentar las siguientes características en diversas combinaciones y grados de severidad.</w:t>
      </w:r>
    </w:p>
    <w:p w:rsidR="00560CFE" w:rsidRDefault="00560CFE">
      <w:pPr>
        <w:spacing w:after="0" w:line="240" w:lineRule="auto"/>
        <w:rPr>
          <w:rFonts w:ascii="Palatino Linotype" w:hAnsi="Palatino Linotype"/>
          <w:noProof/>
          <w:sz w:val="22"/>
          <w:szCs w:val="22"/>
          <w:lang w:eastAsia="de-CH"/>
        </w:rPr>
      </w:pPr>
    </w:p>
    <w:p w:rsidR="00AC5615" w:rsidRPr="00CB1BF2" w:rsidRDefault="00AC5615">
      <w:pPr>
        <w:spacing w:after="0" w:line="240" w:lineRule="auto"/>
        <w:rPr>
          <w:rFonts w:ascii="Palatino Linotype" w:hAnsi="Palatino Linotype"/>
          <w:noProof/>
          <w:sz w:val="22"/>
          <w:szCs w:val="22"/>
          <w:lang w:eastAsia="de-CH"/>
        </w:rPr>
      </w:pPr>
    </w:p>
    <w:tbl>
      <w:tblPr>
        <w:tblStyle w:val="Tabellenraster"/>
        <w:tblW w:w="0" w:type="auto"/>
        <w:tblLook w:val="04A0" w:firstRow="1" w:lastRow="0" w:firstColumn="1" w:lastColumn="0" w:noHBand="0" w:noVBand="1"/>
      </w:tblPr>
      <w:tblGrid>
        <w:gridCol w:w="3070"/>
        <w:gridCol w:w="3071"/>
        <w:gridCol w:w="3071"/>
      </w:tblGrid>
      <w:tr w:rsidR="00560CFE" w:rsidRPr="00CB1BF2" w:rsidTr="00560CFE">
        <w:tc>
          <w:tcPr>
            <w:tcW w:w="3070" w:type="dxa"/>
          </w:tcPr>
          <w:p w:rsidR="000D27F7" w:rsidRDefault="000D27F7" w:rsidP="0050510A">
            <w:pPr>
              <w:spacing w:before="120" w:line="240" w:lineRule="auto"/>
              <w:rPr>
                <w:rFonts w:ascii="Palatino Linotype" w:hAnsi="Palatino Linotype"/>
                <w:noProof/>
                <w:sz w:val="22"/>
                <w:szCs w:val="22"/>
                <w:lang w:eastAsia="de-CH"/>
              </w:rPr>
            </w:pPr>
            <w:r>
              <w:rPr>
                <w:rFonts w:ascii="Palatino Linotype" w:hAnsi="Palatino Linotype"/>
                <w:noProof/>
                <w:sz w:val="22"/>
                <w:szCs w:val="22"/>
                <w:lang w:eastAsia="de-CH"/>
              </w:rPr>
              <w:t>1</w:t>
            </w:r>
          </w:p>
          <w:p w:rsidR="00624B37" w:rsidRPr="00CB1BF2" w:rsidRDefault="00560CFE" w:rsidP="000D27F7">
            <w:pPr>
              <w:spacing w:before="120" w:line="240" w:lineRule="auto"/>
              <w:rPr>
                <w:rFonts w:ascii="Palatino Linotype" w:hAnsi="Palatino Linotype"/>
                <w:noProof/>
                <w:sz w:val="22"/>
                <w:szCs w:val="22"/>
                <w:lang w:eastAsia="de-CH"/>
              </w:rPr>
            </w:pPr>
            <w:r w:rsidRPr="00CB1BF2">
              <w:rPr>
                <w:rFonts w:ascii="Palatino Linotype" w:hAnsi="Palatino Linotype"/>
                <w:noProof/>
                <w:sz w:val="22"/>
                <w:szCs w:val="22"/>
                <w:lang w:eastAsia="de-CH"/>
              </w:rPr>
              <w:t>Accesos de risa en momentos inadecuados</w:t>
            </w:r>
          </w:p>
        </w:tc>
        <w:tc>
          <w:tcPr>
            <w:tcW w:w="3071" w:type="dxa"/>
          </w:tcPr>
          <w:p w:rsidR="000D27F7" w:rsidRDefault="000D27F7" w:rsidP="0050510A">
            <w:pPr>
              <w:spacing w:before="120" w:line="240" w:lineRule="auto"/>
              <w:rPr>
                <w:rFonts w:ascii="Palatino Linotype" w:hAnsi="Palatino Linotype"/>
                <w:noProof/>
                <w:sz w:val="22"/>
                <w:szCs w:val="22"/>
                <w:lang w:eastAsia="de-CH"/>
              </w:rPr>
            </w:pPr>
            <w:r>
              <w:rPr>
                <w:rFonts w:ascii="Palatino Linotype" w:hAnsi="Palatino Linotype"/>
                <w:noProof/>
                <w:sz w:val="22"/>
                <w:szCs w:val="22"/>
                <w:lang w:eastAsia="de-CH"/>
              </w:rPr>
              <w:t>2</w:t>
            </w:r>
          </w:p>
          <w:p w:rsidR="00560CFE" w:rsidRPr="00CB1BF2" w:rsidRDefault="00560CFE" w:rsidP="0050510A">
            <w:pPr>
              <w:spacing w:before="120" w:line="240" w:lineRule="auto"/>
              <w:rPr>
                <w:rFonts w:ascii="Palatino Linotype" w:hAnsi="Palatino Linotype"/>
                <w:noProof/>
                <w:sz w:val="22"/>
                <w:szCs w:val="22"/>
                <w:lang w:eastAsia="de-CH"/>
              </w:rPr>
            </w:pPr>
            <w:r w:rsidRPr="00CB1BF2">
              <w:rPr>
                <w:rFonts w:ascii="Palatino Linotype" w:hAnsi="Palatino Linotype"/>
                <w:noProof/>
                <w:sz w:val="22"/>
                <w:szCs w:val="22"/>
                <w:lang w:eastAsia="de-CH"/>
              </w:rPr>
              <w:t>Falta de miedo al peligro</w:t>
            </w:r>
          </w:p>
        </w:tc>
        <w:tc>
          <w:tcPr>
            <w:tcW w:w="3071" w:type="dxa"/>
          </w:tcPr>
          <w:p w:rsidR="000D27F7" w:rsidRDefault="000D27F7" w:rsidP="0050510A">
            <w:pPr>
              <w:spacing w:before="120" w:line="240" w:lineRule="auto"/>
              <w:rPr>
                <w:rFonts w:ascii="Palatino Linotype" w:hAnsi="Palatino Linotype"/>
                <w:noProof/>
                <w:sz w:val="22"/>
                <w:szCs w:val="22"/>
                <w:lang w:eastAsia="de-CH"/>
              </w:rPr>
            </w:pPr>
            <w:r>
              <w:rPr>
                <w:rFonts w:ascii="Palatino Linotype" w:hAnsi="Palatino Linotype"/>
                <w:noProof/>
                <w:sz w:val="22"/>
                <w:szCs w:val="22"/>
                <w:lang w:eastAsia="de-CH"/>
              </w:rPr>
              <w:t>3</w:t>
            </w:r>
          </w:p>
          <w:p w:rsidR="00560CFE" w:rsidRPr="00CB1BF2" w:rsidRDefault="00560CFE" w:rsidP="0050510A">
            <w:pPr>
              <w:spacing w:before="120" w:line="240" w:lineRule="auto"/>
              <w:rPr>
                <w:rFonts w:ascii="Palatino Linotype" w:hAnsi="Palatino Linotype"/>
                <w:noProof/>
                <w:sz w:val="22"/>
                <w:szCs w:val="22"/>
                <w:lang w:eastAsia="de-CH"/>
              </w:rPr>
            </w:pPr>
            <w:r w:rsidRPr="00CB1BF2">
              <w:rPr>
                <w:rFonts w:ascii="Palatino Linotype" w:hAnsi="Palatino Linotype"/>
                <w:noProof/>
                <w:sz w:val="22"/>
                <w:szCs w:val="22"/>
                <w:lang w:eastAsia="de-CH"/>
              </w:rPr>
              <w:t>Aparente insensibilidad al dolor</w:t>
            </w:r>
          </w:p>
        </w:tc>
      </w:tr>
      <w:tr w:rsidR="00560CFE" w:rsidRPr="00CB1BF2" w:rsidTr="00560CFE">
        <w:tc>
          <w:tcPr>
            <w:tcW w:w="3070" w:type="dxa"/>
          </w:tcPr>
          <w:p w:rsidR="000D27F7" w:rsidRDefault="000D27F7" w:rsidP="0050510A">
            <w:pPr>
              <w:spacing w:before="120" w:line="240" w:lineRule="auto"/>
              <w:rPr>
                <w:rFonts w:ascii="Palatino Linotype" w:hAnsi="Palatino Linotype"/>
                <w:noProof/>
                <w:sz w:val="22"/>
                <w:szCs w:val="22"/>
                <w:lang w:eastAsia="de-CH"/>
              </w:rPr>
            </w:pPr>
            <w:r>
              <w:rPr>
                <w:rFonts w:ascii="Palatino Linotype" w:hAnsi="Palatino Linotype"/>
                <w:noProof/>
                <w:sz w:val="22"/>
                <w:szCs w:val="22"/>
                <w:lang w:eastAsia="de-CH"/>
              </w:rPr>
              <w:t>4</w:t>
            </w:r>
          </w:p>
          <w:p w:rsidR="00624B37" w:rsidRPr="00CB1BF2" w:rsidRDefault="00560CFE" w:rsidP="000D27F7">
            <w:pPr>
              <w:spacing w:before="120" w:line="240" w:lineRule="auto"/>
              <w:rPr>
                <w:rFonts w:ascii="Palatino Linotype" w:hAnsi="Palatino Linotype"/>
                <w:noProof/>
                <w:sz w:val="22"/>
                <w:szCs w:val="22"/>
                <w:lang w:eastAsia="de-CH"/>
              </w:rPr>
            </w:pPr>
            <w:r w:rsidRPr="00CB1BF2">
              <w:rPr>
                <w:rFonts w:ascii="Palatino Linotype" w:hAnsi="Palatino Linotype"/>
                <w:noProof/>
                <w:sz w:val="22"/>
                <w:szCs w:val="22"/>
                <w:lang w:eastAsia="de-CH"/>
              </w:rPr>
              <w:t>Pueden evitar mirar a los ojos</w:t>
            </w:r>
          </w:p>
        </w:tc>
        <w:tc>
          <w:tcPr>
            <w:tcW w:w="3071" w:type="dxa"/>
          </w:tcPr>
          <w:p w:rsidR="000D27F7" w:rsidRDefault="000D27F7" w:rsidP="0050510A">
            <w:pPr>
              <w:spacing w:before="120" w:line="240" w:lineRule="auto"/>
              <w:rPr>
                <w:rFonts w:ascii="Palatino Linotype" w:hAnsi="Palatino Linotype"/>
                <w:noProof/>
                <w:sz w:val="22"/>
                <w:szCs w:val="22"/>
                <w:lang w:eastAsia="de-CH"/>
              </w:rPr>
            </w:pPr>
            <w:r>
              <w:rPr>
                <w:rFonts w:ascii="Palatino Linotype" w:hAnsi="Palatino Linotype"/>
                <w:noProof/>
                <w:sz w:val="22"/>
                <w:szCs w:val="22"/>
                <w:lang w:eastAsia="de-CH"/>
              </w:rPr>
              <w:t>5</w:t>
            </w:r>
          </w:p>
          <w:p w:rsidR="00560CFE" w:rsidRPr="00CB1BF2" w:rsidRDefault="00560CFE" w:rsidP="0050510A">
            <w:pPr>
              <w:spacing w:before="120" w:line="240" w:lineRule="auto"/>
              <w:rPr>
                <w:rFonts w:ascii="Palatino Linotype" w:hAnsi="Palatino Linotype"/>
                <w:noProof/>
                <w:sz w:val="22"/>
                <w:szCs w:val="22"/>
                <w:lang w:eastAsia="de-CH"/>
              </w:rPr>
            </w:pPr>
            <w:r w:rsidRPr="00CB1BF2">
              <w:rPr>
                <w:rFonts w:ascii="Palatino Linotype" w:hAnsi="Palatino Linotype"/>
                <w:noProof/>
                <w:sz w:val="22"/>
                <w:szCs w:val="22"/>
                <w:lang w:eastAsia="de-CH"/>
              </w:rPr>
              <w:t>Pueden preferir estar solos</w:t>
            </w:r>
          </w:p>
        </w:tc>
        <w:tc>
          <w:tcPr>
            <w:tcW w:w="3071" w:type="dxa"/>
          </w:tcPr>
          <w:p w:rsidR="000D27F7" w:rsidRDefault="000D27F7" w:rsidP="0050510A">
            <w:pPr>
              <w:spacing w:before="120" w:line="240" w:lineRule="auto"/>
              <w:rPr>
                <w:rFonts w:ascii="Palatino Linotype" w:hAnsi="Palatino Linotype"/>
                <w:noProof/>
                <w:sz w:val="22"/>
                <w:szCs w:val="22"/>
                <w:lang w:eastAsia="de-CH"/>
              </w:rPr>
            </w:pPr>
            <w:r>
              <w:rPr>
                <w:rFonts w:ascii="Palatino Linotype" w:hAnsi="Palatino Linotype"/>
                <w:noProof/>
                <w:sz w:val="22"/>
                <w:szCs w:val="22"/>
                <w:lang w:eastAsia="de-CH"/>
              </w:rPr>
              <w:t>6</w:t>
            </w:r>
          </w:p>
          <w:p w:rsidR="00560CFE" w:rsidRPr="00CB1BF2" w:rsidRDefault="00560CFE" w:rsidP="0050510A">
            <w:pPr>
              <w:spacing w:before="120" w:line="240" w:lineRule="auto"/>
              <w:rPr>
                <w:rFonts w:ascii="Palatino Linotype" w:hAnsi="Palatino Linotype"/>
                <w:noProof/>
                <w:sz w:val="22"/>
                <w:szCs w:val="22"/>
                <w:lang w:eastAsia="de-CH"/>
              </w:rPr>
            </w:pPr>
            <w:r w:rsidRPr="00CB1BF2">
              <w:rPr>
                <w:rFonts w:ascii="Palatino Linotype" w:hAnsi="Palatino Linotype"/>
                <w:noProof/>
                <w:sz w:val="22"/>
                <w:szCs w:val="22"/>
                <w:lang w:eastAsia="de-CH"/>
              </w:rPr>
              <w:t>Dificultades para expresar sus necesidades; pueden recurrir a gestos</w:t>
            </w:r>
          </w:p>
        </w:tc>
      </w:tr>
      <w:tr w:rsidR="00560CFE" w:rsidRPr="00CB1BF2" w:rsidTr="00560CFE">
        <w:tc>
          <w:tcPr>
            <w:tcW w:w="3070" w:type="dxa"/>
          </w:tcPr>
          <w:p w:rsidR="000D27F7" w:rsidRDefault="000D27F7" w:rsidP="0050510A">
            <w:pPr>
              <w:spacing w:before="120" w:line="240" w:lineRule="auto"/>
              <w:rPr>
                <w:rFonts w:ascii="Palatino Linotype" w:hAnsi="Palatino Linotype"/>
                <w:noProof/>
                <w:sz w:val="22"/>
                <w:szCs w:val="22"/>
                <w:lang w:eastAsia="de-CH"/>
              </w:rPr>
            </w:pPr>
            <w:r>
              <w:rPr>
                <w:rFonts w:ascii="Palatino Linotype" w:hAnsi="Palatino Linotype"/>
                <w:noProof/>
                <w:sz w:val="22"/>
                <w:szCs w:val="22"/>
                <w:lang w:eastAsia="de-CH"/>
              </w:rPr>
              <w:t>7</w:t>
            </w:r>
          </w:p>
          <w:p w:rsidR="00560CFE" w:rsidRDefault="00560CFE" w:rsidP="0050510A">
            <w:pPr>
              <w:spacing w:before="120" w:line="240" w:lineRule="auto"/>
              <w:rPr>
                <w:rFonts w:ascii="Palatino Linotype" w:hAnsi="Palatino Linotype"/>
                <w:noProof/>
                <w:sz w:val="22"/>
                <w:szCs w:val="22"/>
                <w:lang w:eastAsia="de-CH"/>
              </w:rPr>
            </w:pPr>
            <w:r w:rsidRPr="00CB1BF2">
              <w:rPr>
                <w:rFonts w:ascii="Palatino Linotype" w:hAnsi="Palatino Linotype"/>
                <w:noProof/>
                <w:sz w:val="22"/>
                <w:szCs w:val="22"/>
                <w:lang w:eastAsia="de-CH"/>
              </w:rPr>
              <w:t>Repetición de palabras o frases</w:t>
            </w:r>
          </w:p>
          <w:p w:rsidR="00624B37" w:rsidRPr="00CB1BF2" w:rsidRDefault="00624B37" w:rsidP="0050510A">
            <w:pPr>
              <w:spacing w:before="120" w:line="240" w:lineRule="auto"/>
              <w:rPr>
                <w:rFonts w:ascii="Palatino Linotype" w:hAnsi="Palatino Linotype"/>
                <w:noProof/>
                <w:sz w:val="22"/>
                <w:szCs w:val="22"/>
                <w:lang w:eastAsia="de-CH"/>
              </w:rPr>
            </w:pPr>
          </w:p>
        </w:tc>
        <w:tc>
          <w:tcPr>
            <w:tcW w:w="3071" w:type="dxa"/>
          </w:tcPr>
          <w:p w:rsidR="000D27F7" w:rsidRDefault="000D27F7" w:rsidP="0050510A">
            <w:pPr>
              <w:spacing w:before="120" w:line="240" w:lineRule="auto"/>
              <w:rPr>
                <w:rFonts w:ascii="Palatino Linotype" w:hAnsi="Palatino Linotype"/>
                <w:noProof/>
                <w:sz w:val="22"/>
                <w:szCs w:val="22"/>
                <w:lang w:eastAsia="de-CH"/>
              </w:rPr>
            </w:pPr>
            <w:r>
              <w:rPr>
                <w:rFonts w:ascii="Palatino Linotype" w:hAnsi="Palatino Linotype"/>
                <w:noProof/>
                <w:sz w:val="22"/>
                <w:szCs w:val="22"/>
                <w:lang w:eastAsia="de-CH"/>
              </w:rPr>
              <w:t>8</w:t>
            </w:r>
          </w:p>
          <w:p w:rsidR="00560CFE" w:rsidRPr="00CB1BF2" w:rsidRDefault="00560CFE" w:rsidP="0050510A">
            <w:pPr>
              <w:spacing w:before="120" w:line="240" w:lineRule="auto"/>
              <w:rPr>
                <w:rFonts w:ascii="Palatino Linotype" w:hAnsi="Palatino Linotype"/>
                <w:noProof/>
                <w:sz w:val="22"/>
                <w:szCs w:val="22"/>
                <w:lang w:eastAsia="de-CH"/>
              </w:rPr>
            </w:pPr>
            <w:r w:rsidRPr="00CB1BF2">
              <w:rPr>
                <w:rFonts w:ascii="Palatino Linotype" w:hAnsi="Palatino Linotype"/>
                <w:noProof/>
                <w:sz w:val="22"/>
                <w:szCs w:val="22"/>
                <w:lang w:eastAsia="de-CH"/>
              </w:rPr>
              <w:t>Gira sobre si mismo o hace girar objetos</w:t>
            </w:r>
          </w:p>
        </w:tc>
        <w:tc>
          <w:tcPr>
            <w:tcW w:w="3071" w:type="dxa"/>
          </w:tcPr>
          <w:p w:rsidR="000D27F7" w:rsidRDefault="000D27F7" w:rsidP="0050510A">
            <w:pPr>
              <w:spacing w:before="120" w:line="240" w:lineRule="auto"/>
              <w:rPr>
                <w:rFonts w:ascii="Palatino Linotype" w:hAnsi="Palatino Linotype"/>
                <w:noProof/>
                <w:sz w:val="22"/>
                <w:szCs w:val="22"/>
                <w:lang w:eastAsia="de-CH"/>
              </w:rPr>
            </w:pPr>
            <w:r>
              <w:rPr>
                <w:rFonts w:ascii="Palatino Linotype" w:hAnsi="Palatino Linotype"/>
                <w:noProof/>
                <w:sz w:val="22"/>
                <w:szCs w:val="22"/>
                <w:lang w:eastAsia="de-CH"/>
              </w:rPr>
              <w:t>9</w:t>
            </w:r>
          </w:p>
          <w:p w:rsidR="00560CFE" w:rsidRPr="00CB1BF2" w:rsidRDefault="00560CFE" w:rsidP="0050510A">
            <w:pPr>
              <w:spacing w:before="120" w:line="240" w:lineRule="auto"/>
              <w:rPr>
                <w:rFonts w:ascii="Palatino Linotype" w:hAnsi="Palatino Linotype"/>
                <w:noProof/>
                <w:sz w:val="22"/>
                <w:szCs w:val="22"/>
                <w:lang w:eastAsia="de-CH"/>
              </w:rPr>
            </w:pPr>
            <w:r w:rsidRPr="00CB1BF2">
              <w:rPr>
                <w:rFonts w:ascii="Palatino Linotype" w:hAnsi="Palatino Linotype"/>
                <w:noProof/>
                <w:sz w:val="22"/>
                <w:szCs w:val="22"/>
                <w:lang w:eastAsia="de-CH"/>
              </w:rPr>
              <w:t>Falta de reacción o respuesta extrema al sonido</w:t>
            </w:r>
          </w:p>
        </w:tc>
      </w:tr>
    </w:tbl>
    <w:p w:rsidR="000B6880" w:rsidRDefault="000B6880" w:rsidP="000B6880">
      <w:pPr>
        <w:pStyle w:val="Listenabsatz"/>
        <w:spacing w:after="0" w:line="240" w:lineRule="auto"/>
        <w:ind w:left="360"/>
        <w:rPr>
          <w:rFonts w:ascii="Palatino Linotype" w:hAnsi="Palatino Linotype"/>
          <w:noProof/>
          <w:sz w:val="22"/>
          <w:szCs w:val="22"/>
          <w:lang w:eastAsia="de-CH"/>
        </w:rPr>
      </w:pPr>
    </w:p>
    <w:p w:rsidR="00AC5615" w:rsidRDefault="00AC5615" w:rsidP="000B6880">
      <w:pPr>
        <w:pStyle w:val="Listenabsatz"/>
        <w:spacing w:after="0" w:line="240" w:lineRule="auto"/>
        <w:ind w:left="360"/>
        <w:rPr>
          <w:rFonts w:ascii="Palatino Linotype" w:hAnsi="Palatino Linotype"/>
          <w:noProof/>
          <w:sz w:val="22"/>
          <w:szCs w:val="22"/>
          <w:lang w:eastAsia="de-CH"/>
        </w:rPr>
      </w:pPr>
      <w:r>
        <w:rPr>
          <w:rFonts w:ascii="Palatino Linotype" w:hAnsi="Palatino Linotype"/>
          <w:noProof/>
          <w:sz w:val="22"/>
          <w:szCs w:val="22"/>
          <w:lang w:eastAsia="de-CH"/>
        </w:rPr>
        <w:br w:type="page"/>
      </w:r>
    </w:p>
    <w:p w:rsidR="00AC5615" w:rsidRDefault="00AC5615" w:rsidP="000B6880">
      <w:pPr>
        <w:pStyle w:val="Listenabsatz"/>
        <w:spacing w:after="0" w:line="240" w:lineRule="auto"/>
        <w:ind w:left="360"/>
        <w:rPr>
          <w:rFonts w:ascii="Palatino Linotype" w:hAnsi="Palatino Linotype"/>
          <w:noProof/>
          <w:sz w:val="22"/>
          <w:szCs w:val="22"/>
          <w:lang w:eastAsia="de-CH"/>
        </w:rPr>
      </w:pPr>
    </w:p>
    <w:p w:rsidR="009D47D9" w:rsidRPr="00F665EA" w:rsidRDefault="009D47D9" w:rsidP="00621EC4">
      <w:pPr>
        <w:pStyle w:val="Listenabsatz"/>
        <w:numPr>
          <w:ilvl w:val="0"/>
          <w:numId w:val="32"/>
        </w:numPr>
        <w:spacing w:after="0" w:line="240" w:lineRule="auto"/>
        <w:rPr>
          <w:rFonts w:ascii="Palatino Linotype" w:hAnsi="Palatino Linotype"/>
          <w:i/>
          <w:noProof/>
          <w:lang w:eastAsia="de-CH"/>
        </w:rPr>
      </w:pPr>
      <w:r w:rsidRPr="00F665EA">
        <w:rPr>
          <w:rFonts w:ascii="Palatino Linotype" w:hAnsi="Palatino Linotype"/>
          <w:i/>
          <w:noProof/>
          <w:lang w:eastAsia="de-CH"/>
        </w:rPr>
        <w:t xml:space="preserve">Combina las descripciones </w:t>
      </w:r>
      <w:r w:rsidR="00624B37">
        <w:rPr>
          <w:rFonts w:ascii="Palatino Linotype" w:hAnsi="Palatino Linotype"/>
          <w:i/>
          <w:noProof/>
          <w:lang w:eastAsia="de-CH"/>
        </w:rPr>
        <w:t xml:space="preserve">del punto anterior </w:t>
      </w:r>
      <w:r w:rsidRPr="00F665EA">
        <w:rPr>
          <w:rFonts w:ascii="Palatino Linotype" w:hAnsi="Palatino Linotype"/>
          <w:i/>
          <w:noProof/>
          <w:lang w:eastAsia="de-CH"/>
        </w:rPr>
        <w:t xml:space="preserve">con </w:t>
      </w:r>
      <w:r w:rsidR="00EB0A0B" w:rsidRPr="00F665EA">
        <w:rPr>
          <w:rFonts w:ascii="Palatino Linotype" w:hAnsi="Palatino Linotype"/>
          <w:i/>
          <w:noProof/>
          <w:lang w:eastAsia="de-CH"/>
        </w:rPr>
        <w:t>algunas de las</w:t>
      </w:r>
      <w:r w:rsidRPr="00F665EA">
        <w:rPr>
          <w:rFonts w:ascii="Palatino Linotype" w:hAnsi="Palatino Linotype"/>
          <w:i/>
          <w:noProof/>
          <w:lang w:eastAsia="de-CH"/>
        </w:rPr>
        <w:t xml:space="preserve"> imágenes.</w:t>
      </w:r>
    </w:p>
    <w:p w:rsidR="0022051A" w:rsidRDefault="0022051A" w:rsidP="0022051A">
      <w:pPr>
        <w:pStyle w:val="Listenabsatz"/>
        <w:spacing w:after="0" w:line="240" w:lineRule="auto"/>
        <w:ind w:left="360"/>
        <w:rPr>
          <w:rFonts w:ascii="Palatino Linotype" w:hAnsi="Palatino Linotype"/>
          <w:noProof/>
          <w:sz w:val="22"/>
          <w:szCs w:val="22"/>
          <w:lang w:eastAsia="de-CH"/>
        </w:rPr>
      </w:pPr>
    </w:p>
    <w:p w:rsidR="00AC5615" w:rsidRDefault="00EB0A0B" w:rsidP="00EB0A0B">
      <w:pPr>
        <w:pStyle w:val="Listenabsatz"/>
        <w:spacing w:after="0" w:line="240" w:lineRule="auto"/>
        <w:ind w:left="-426"/>
        <w:rPr>
          <w:rFonts w:ascii="Palatino Linotype" w:hAnsi="Palatino Linotype"/>
          <w:noProof/>
          <w:sz w:val="22"/>
          <w:szCs w:val="22"/>
          <w:lang w:eastAsia="de-CH"/>
        </w:rPr>
      </w:pPr>
      <w:r>
        <w:rPr>
          <w:rFonts w:ascii="Palatino Linotype" w:hAnsi="Palatino Linotype"/>
          <w:noProof/>
          <w:sz w:val="22"/>
          <w:szCs w:val="22"/>
          <w:lang w:val="de-CH" w:eastAsia="de-CH"/>
        </w:rPr>
        <w:drawing>
          <wp:inline distT="0" distB="0" distL="0" distR="0" wp14:anchorId="731BB4B1">
            <wp:extent cx="6456045" cy="7364730"/>
            <wp:effectExtent l="0" t="0" r="1905" b="762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56045" cy="7364730"/>
                    </a:xfrm>
                    <a:prstGeom prst="rect">
                      <a:avLst/>
                    </a:prstGeom>
                    <a:noFill/>
                  </pic:spPr>
                </pic:pic>
              </a:graphicData>
            </a:graphic>
          </wp:inline>
        </w:drawing>
      </w:r>
    </w:p>
    <w:p w:rsidR="00AC5615" w:rsidRDefault="00AC5615" w:rsidP="0022051A">
      <w:pPr>
        <w:pStyle w:val="Listenabsatz"/>
        <w:spacing w:after="0" w:line="240" w:lineRule="auto"/>
        <w:ind w:left="360"/>
        <w:rPr>
          <w:rFonts w:ascii="Palatino Linotype" w:hAnsi="Palatino Linotype"/>
          <w:noProof/>
          <w:sz w:val="22"/>
          <w:szCs w:val="22"/>
          <w:lang w:eastAsia="de-CH"/>
        </w:rPr>
      </w:pPr>
    </w:p>
    <w:p w:rsidR="00AC5615" w:rsidRDefault="00AC5615" w:rsidP="0022051A">
      <w:pPr>
        <w:pStyle w:val="Listenabsatz"/>
        <w:spacing w:after="0" w:line="240" w:lineRule="auto"/>
        <w:ind w:left="360"/>
        <w:rPr>
          <w:rFonts w:ascii="Palatino Linotype" w:hAnsi="Palatino Linotype"/>
          <w:noProof/>
          <w:sz w:val="22"/>
          <w:szCs w:val="22"/>
          <w:lang w:eastAsia="de-CH"/>
        </w:rPr>
      </w:pPr>
    </w:p>
    <w:p w:rsidR="00AC5615" w:rsidRDefault="00AC5615" w:rsidP="0022051A">
      <w:pPr>
        <w:pStyle w:val="Listenabsatz"/>
        <w:spacing w:after="0" w:line="240" w:lineRule="auto"/>
        <w:ind w:left="360"/>
        <w:rPr>
          <w:rFonts w:ascii="Palatino Linotype" w:hAnsi="Palatino Linotype"/>
          <w:noProof/>
          <w:sz w:val="22"/>
          <w:szCs w:val="22"/>
          <w:lang w:eastAsia="de-CH"/>
        </w:rPr>
      </w:pPr>
    </w:p>
    <w:p w:rsidR="00AC5615" w:rsidRDefault="00AC5615" w:rsidP="0022051A">
      <w:pPr>
        <w:pStyle w:val="Listenabsatz"/>
        <w:spacing w:after="0" w:line="240" w:lineRule="auto"/>
        <w:ind w:left="360"/>
        <w:rPr>
          <w:rFonts w:ascii="Palatino Linotype" w:hAnsi="Palatino Linotype"/>
          <w:noProof/>
          <w:sz w:val="22"/>
          <w:szCs w:val="22"/>
          <w:lang w:eastAsia="de-CH"/>
        </w:rPr>
      </w:pPr>
    </w:p>
    <w:p w:rsidR="00EB0A0B" w:rsidRDefault="00EB0A0B">
      <w:pPr>
        <w:spacing w:after="0" w:line="240" w:lineRule="auto"/>
        <w:rPr>
          <w:rFonts w:ascii="Palatino Linotype" w:hAnsi="Palatino Linotype"/>
          <w:noProof/>
          <w:sz w:val="22"/>
          <w:szCs w:val="22"/>
          <w:lang w:eastAsia="de-CH"/>
        </w:rPr>
      </w:pPr>
      <w:r>
        <w:rPr>
          <w:rFonts w:ascii="Palatino Linotype" w:hAnsi="Palatino Linotype"/>
          <w:noProof/>
          <w:sz w:val="22"/>
          <w:szCs w:val="22"/>
          <w:lang w:eastAsia="de-CH"/>
        </w:rPr>
        <w:br w:type="page"/>
      </w:r>
    </w:p>
    <w:p w:rsidR="00AC5615" w:rsidRPr="00CB1BF2" w:rsidRDefault="00AC5615" w:rsidP="0022051A">
      <w:pPr>
        <w:pStyle w:val="Listenabsatz"/>
        <w:spacing w:after="0" w:line="240" w:lineRule="auto"/>
        <w:ind w:left="360"/>
        <w:rPr>
          <w:rFonts w:ascii="Palatino Linotype" w:hAnsi="Palatino Linotype"/>
          <w:noProof/>
          <w:sz w:val="22"/>
          <w:szCs w:val="22"/>
          <w:lang w:eastAsia="de-CH"/>
        </w:rPr>
      </w:pPr>
    </w:p>
    <w:p w:rsidR="007F4D3B" w:rsidRPr="00F665EA" w:rsidRDefault="007F4D3B" w:rsidP="00621EC4">
      <w:pPr>
        <w:pStyle w:val="Listenabsatz"/>
        <w:numPr>
          <w:ilvl w:val="0"/>
          <w:numId w:val="32"/>
        </w:numPr>
        <w:spacing w:after="0" w:line="240" w:lineRule="auto"/>
        <w:rPr>
          <w:rFonts w:ascii="Palatino Linotype" w:hAnsi="Palatino Linotype"/>
          <w:i/>
          <w:noProof/>
          <w:lang w:eastAsia="de-CH"/>
        </w:rPr>
      </w:pPr>
      <w:bookmarkStart w:id="0" w:name="_GoBack"/>
      <w:bookmarkEnd w:id="0"/>
      <w:r w:rsidRPr="00F665EA">
        <w:rPr>
          <w:rFonts w:ascii="Palatino Linotype" w:hAnsi="Palatino Linotype"/>
          <w:i/>
          <w:noProof/>
          <w:lang w:eastAsia="de-CH"/>
        </w:rPr>
        <w:t>Haz</w:t>
      </w:r>
      <w:r w:rsidR="009D47D9" w:rsidRPr="00F665EA">
        <w:rPr>
          <w:rFonts w:ascii="Palatino Linotype" w:hAnsi="Palatino Linotype"/>
          <w:i/>
          <w:noProof/>
          <w:lang w:eastAsia="de-CH"/>
        </w:rPr>
        <w:t xml:space="preserve"> frases completas</w:t>
      </w:r>
      <w:r w:rsidR="00624B37">
        <w:rPr>
          <w:rFonts w:ascii="Palatino Linotype" w:hAnsi="Palatino Linotype"/>
          <w:i/>
          <w:noProof/>
          <w:lang w:eastAsia="de-CH"/>
        </w:rPr>
        <w:t>,</w:t>
      </w:r>
      <w:r w:rsidR="009D47D9" w:rsidRPr="00F665EA">
        <w:rPr>
          <w:rFonts w:ascii="Palatino Linotype" w:hAnsi="Palatino Linotype"/>
          <w:i/>
          <w:noProof/>
          <w:lang w:eastAsia="de-CH"/>
        </w:rPr>
        <w:t xml:space="preserve"> co</w:t>
      </w:r>
      <w:r w:rsidR="00624B37">
        <w:rPr>
          <w:rFonts w:ascii="Palatino Linotype" w:hAnsi="Palatino Linotype"/>
          <w:i/>
          <w:noProof/>
          <w:lang w:eastAsia="de-CH"/>
        </w:rPr>
        <w:t>mo en el siguiene ejemplo:</w:t>
      </w:r>
      <w:r w:rsidR="009D47D9" w:rsidRPr="00F665EA">
        <w:rPr>
          <w:rFonts w:ascii="Palatino Linotype" w:hAnsi="Palatino Linotype"/>
          <w:i/>
          <w:noProof/>
          <w:lang w:eastAsia="de-CH"/>
        </w:rPr>
        <w:t xml:space="preserve"> </w:t>
      </w:r>
    </w:p>
    <w:p w:rsidR="000B6880" w:rsidRDefault="000B6880" w:rsidP="007F4D3B">
      <w:pPr>
        <w:spacing w:after="0" w:line="240" w:lineRule="auto"/>
        <w:rPr>
          <w:rFonts w:ascii="Palatino Linotype" w:hAnsi="Palatino Linotype"/>
          <w:noProof/>
          <w:sz w:val="22"/>
          <w:szCs w:val="22"/>
          <w:lang w:eastAsia="de-CH"/>
        </w:rPr>
      </w:pPr>
    </w:p>
    <w:p w:rsidR="000B6880" w:rsidRDefault="009D47D9" w:rsidP="007F4D3B">
      <w:pPr>
        <w:spacing w:after="0" w:line="240" w:lineRule="auto"/>
        <w:rPr>
          <w:rFonts w:ascii="Palatino Linotype" w:hAnsi="Palatino Linotype"/>
          <w:noProof/>
          <w:sz w:val="22"/>
          <w:szCs w:val="22"/>
          <w:lang w:eastAsia="de-CH"/>
        </w:rPr>
      </w:pPr>
      <w:r w:rsidRPr="007F4D3B">
        <w:rPr>
          <w:rFonts w:ascii="Palatino Linotype" w:hAnsi="Palatino Linotype"/>
          <w:noProof/>
          <w:sz w:val="22"/>
          <w:szCs w:val="22"/>
          <w:lang w:eastAsia="de-CH"/>
        </w:rPr>
        <w:t xml:space="preserve">Dificultad para interactuar con otros. </w:t>
      </w:r>
    </w:p>
    <w:p w:rsidR="009D47D9" w:rsidRPr="007F4D3B" w:rsidRDefault="009D47D9" w:rsidP="007F4D3B">
      <w:pPr>
        <w:spacing w:after="0" w:line="240" w:lineRule="auto"/>
        <w:rPr>
          <w:rFonts w:ascii="Palatino Linotype" w:hAnsi="Palatino Linotype"/>
          <w:noProof/>
          <w:sz w:val="22"/>
          <w:szCs w:val="22"/>
          <w:lang w:eastAsia="de-CH"/>
        </w:rPr>
      </w:pPr>
      <w:r w:rsidRPr="007F4D3B">
        <w:rPr>
          <w:rFonts w:ascii="Palatino Linotype" w:hAnsi="Palatino Linotype"/>
          <w:i/>
          <w:noProof/>
          <w:sz w:val="22"/>
          <w:szCs w:val="22"/>
          <w:lang w:eastAsia="de-CH"/>
        </w:rPr>
        <w:t>María ti</w:t>
      </w:r>
      <w:r w:rsidR="005F4735" w:rsidRPr="007F4D3B">
        <w:rPr>
          <w:rFonts w:ascii="Palatino Linotype" w:hAnsi="Palatino Linotype"/>
          <w:i/>
          <w:noProof/>
          <w:sz w:val="22"/>
          <w:szCs w:val="22"/>
          <w:lang w:eastAsia="de-CH"/>
        </w:rPr>
        <w:t xml:space="preserve">ene dificultad para interactuar / hablar / jugar </w:t>
      </w:r>
      <w:r w:rsidRPr="007F4D3B">
        <w:rPr>
          <w:rFonts w:ascii="Palatino Linotype" w:hAnsi="Palatino Linotype"/>
          <w:i/>
          <w:noProof/>
          <w:sz w:val="22"/>
          <w:szCs w:val="22"/>
          <w:lang w:eastAsia="de-CH"/>
        </w:rPr>
        <w:t xml:space="preserve">con otros. Para María es difícil interactuar con otros. </w:t>
      </w:r>
    </w:p>
    <w:p w:rsidR="00DF6999" w:rsidRPr="00CB1BF2" w:rsidRDefault="00DF6999" w:rsidP="00DF6999">
      <w:pPr>
        <w:pStyle w:val="Listenabsatz"/>
        <w:rPr>
          <w:rFonts w:ascii="Palatino Linotype" w:hAnsi="Palatino Linotype"/>
          <w:noProof/>
          <w:sz w:val="22"/>
          <w:szCs w:val="22"/>
          <w:lang w:eastAsia="de-CH"/>
        </w:rPr>
      </w:pPr>
    </w:p>
    <w:p w:rsidR="00560CFE" w:rsidRPr="00F665EA" w:rsidRDefault="009D47D9" w:rsidP="00621EC4">
      <w:pPr>
        <w:pStyle w:val="Listenabsatz"/>
        <w:numPr>
          <w:ilvl w:val="0"/>
          <w:numId w:val="32"/>
        </w:numPr>
        <w:spacing w:after="0" w:line="240" w:lineRule="auto"/>
        <w:rPr>
          <w:rFonts w:ascii="Palatino Linotype" w:hAnsi="Palatino Linotype"/>
          <w:i/>
          <w:noProof/>
          <w:lang w:eastAsia="de-CH"/>
        </w:rPr>
      </w:pPr>
      <w:r w:rsidRPr="00F665EA">
        <w:rPr>
          <w:rFonts w:ascii="Palatino Linotype" w:hAnsi="Palatino Linotype"/>
          <w:i/>
          <w:noProof/>
          <w:lang w:eastAsia="de-CH"/>
        </w:rPr>
        <w:t xml:space="preserve">¿Te acuerdas de la conjugación de los verbos con diptongo como </w:t>
      </w:r>
      <w:r w:rsidRPr="00F665EA">
        <w:rPr>
          <w:rFonts w:ascii="Palatino Linotype" w:hAnsi="Palatino Linotype"/>
          <w:b/>
          <w:i/>
          <w:noProof/>
          <w:lang w:eastAsia="de-CH"/>
        </w:rPr>
        <w:t>preferir</w:t>
      </w:r>
      <w:r w:rsidRPr="00F665EA">
        <w:rPr>
          <w:rFonts w:ascii="Palatino Linotype" w:hAnsi="Palatino Linotype"/>
          <w:i/>
          <w:noProof/>
          <w:lang w:eastAsia="de-CH"/>
        </w:rPr>
        <w:t>?</w:t>
      </w:r>
    </w:p>
    <w:p w:rsidR="00560CFE" w:rsidRPr="00CB1BF2" w:rsidRDefault="00560CFE">
      <w:pPr>
        <w:spacing w:after="0" w:line="240" w:lineRule="auto"/>
        <w:rPr>
          <w:rFonts w:ascii="Palatino Linotype" w:hAnsi="Palatino Linotype"/>
          <w:noProof/>
          <w:sz w:val="22"/>
          <w:szCs w:val="22"/>
          <w:lang w:eastAsia="de-CH"/>
        </w:rPr>
      </w:pPr>
    </w:p>
    <w:p w:rsidR="009D47D9" w:rsidRPr="00CB1BF2" w:rsidRDefault="009D47D9">
      <w:pPr>
        <w:spacing w:after="0" w:line="240" w:lineRule="auto"/>
        <w:rPr>
          <w:rFonts w:ascii="Palatino Linotype" w:hAnsi="Palatino Linotype"/>
          <w:i/>
          <w:noProof/>
          <w:sz w:val="22"/>
          <w:szCs w:val="22"/>
          <w:lang w:eastAsia="de-CH"/>
        </w:rPr>
      </w:pPr>
      <w:r w:rsidRPr="00CB1BF2">
        <w:rPr>
          <w:rFonts w:ascii="Palatino Linotype" w:hAnsi="Palatino Linotype"/>
          <w:i/>
          <w:noProof/>
          <w:sz w:val="22"/>
          <w:szCs w:val="22"/>
          <w:lang w:eastAsia="de-CH"/>
        </w:rPr>
        <w:t>preferir</w:t>
      </w:r>
    </w:p>
    <w:p w:rsidR="00560CFE" w:rsidRPr="00CB1BF2" w:rsidRDefault="00560CFE">
      <w:pPr>
        <w:spacing w:after="0" w:line="240" w:lineRule="auto"/>
        <w:rPr>
          <w:rFonts w:ascii="Palatino Linotype" w:hAnsi="Palatino Linotype"/>
          <w:noProof/>
          <w:sz w:val="22"/>
          <w:szCs w:val="22"/>
          <w:lang w:eastAsia="de-CH"/>
        </w:rPr>
      </w:pPr>
    </w:p>
    <w:tbl>
      <w:tblPr>
        <w:tblStyle w:val="Tabellenraster"/>
        <w:tblW w:w="0" w:type="auto"/>
        <w:tblLook w:val="04A0" w:firstRow="1" w:lastRow="0" w:firstColumn="1" w:lastColumn="0" w:noHBand="0" w:noVBand="1"/>
      </w:tblPr>
      <w:tblGrid>
        <w:gridCol w:w="4606"/>
        <w:gridCol w:w="4606"/>
      </w:tblGrid>
      <w:tr w:rsidR="009D47D9" w:rsidRPr="00CB1BF2" w:rsidTr="009D47D9">
        <w:tc>
          <w:tcPr>
            <w:tcW w:w="4606" w:type="dxa"/>
          </w:tcPr>
          <w:p w:rsidR="009D47D9" w:rsidRPr="00CB1BF2" w:rsidRDefault="00621EC4">
            <w:pPr>
              <w:spacing w:after="0" w:line="240" w:lineRule="auto"/>
              <w:rPr>
                <w:rFonts w:ascii="Palatino Linotype" w:hAnsi="Palatino Linotype"/>
                <w:noProof/>
                <w:sz w:val="22"/>
                <w:szCs w:val="22"/>
                <w:lang w:eastAsia="de-CH"/>
              </w:rPr>
            </w:pPr>
            <w:r>
              <w:rPr>
                <w:rFonts w:ascii="Palatino Linotype" w:hAnsi="Palatino Linotype"/>
                <w:noProof/>
                <w:sz w:val="22"/>
                <w:szCs w:val="22"/>
                <w:lang w:eastAsia="de-CH"/>
              </w:rPr>
              <w:t>y</w:t>
            </w:r>
            <w:r w:rsidR="009D47D9" w:rsidRPr="00CB1BF2">
              <w:rPr>
                <w:rFonts w:ascii="Palatino Linotype" w:hAnsi="Palatino Linotype"/>
                <w:noProof/>
                <w:sz w:val="22"/>
                <w:szCs w:val="22"/>
                <w:lang w:eastAsia="de-CH"/>
              </w:rPr>
              <w:t>o</w:t>
            </w:r>
          </w:p>
          <w:p w:rsidR="009D47D9" w:rsidRPr="00CB1BF2" w:rsidRDefault="009D47D9">
            <w:pPr>
              <w:spacing w:after="0" w:line="240" w:lineRule="auto"/>
              <w:rPr>
                <w:rFonts w:ascii="Palatino Linotype" w:hAnsi="Palatino Linotype"/>
                <w:noProof/>
                <w:sz w:val="22"/>
                <w:szCs w:val="22"/>
                <w:lang w:eastAsia="de-CH"/>
              </w:rPr>
            </w:pPr>
          </w:p>
        </w:tc>
        <w:tc>
          <w:tcPr>
            <w:tcW w:w="4606" w:type="dxa"/>
          </w:tcPr>
          <w:p w:rsidR="009D47D9" w:rsidRPr="00CB1BF2" w:rsidRDefault="009D47D9">
            <w:pPr>
              <w:spacing w:after="0" w:line="240" w:lineRule="auto"/>
              <w:rPr>
                <w:rFonts w:ascii="Palatino Linotype" w:hAnsi="Palatino Linotype"/>
                <w:noProof/>
                <w:sz w:val="22"/>
                <w:szCs w:val="22"/>
                <w:lang w:eastAsia="de-CH"/>
              </w:rPr>
            </w:pPr>
            <w:r w:rsidRPr="00CB1BF2">
              <w:rPr>
                <w:rFonts w:ascii="Palatino Linotype" w:hAnsi="Palatino Linotype"/>
                <w:noProof/>
                <w:sz w:val="22"/>
                <w:szCs w:val="22"/>
                <w:lang w:eastAsia="de-CH"/>
              </w:rPr>
              <w:t>nosotros, -as</w:t>
            </w:r>
          </w:p>
        </w:tc>
      </w:tr>
      <w:tr w:rsidR="009D47D9" w:rsidRPr="00CB1BF2" w:rsidTr="009D47D9">
        <w:tc>
          <w:tcPr>
            <w:tcW w:w="4606" w:type="dxa"/>
          </w:tcPr>
          <w:p w:rsidR="009D47D9" w:rsidRPr="00CB1BF2" w:rsidRDefault="00621EC4">
            <w:pPr>
              <w:spacing w:after="0" w:line="240" w:lineRule="auto"/>
              <w:rPr>
                <w:rFonts w:ascii="Palatino Linotype" w:hAnsi="Palatino Linotype"/>
                <w:noProof/>
                <w:sz w:val="22"/>
                <w:szCs w:val="22"/>
                <w:lang w:eastAsia="de-CH"/>
              </w:rPr>
            </w:pPr>
            <w:r>
              <w:rPr>
                <w:rFonts w:ascii="Palatino Linotype" w:hAnsi="Palatino Linotype"/>
                <w:noProof/>
                <w:sz w:val="22"/>
                <w:szCs w:val="22"/>
                <w:lang w:eastAsia="de-CH"/>
              </w:rPr>
              <w:t>t</w:t>
            </w:r>
            <w:r w:rsidR="009D47D9" w:rsidRPr="00CB1BF2">
              <w:rPr>
                <w:rFonts w:ascii="Palatino Linotype" w:hAnsi="Palatino Linotype"/>
                <w:noProof/>
                <w:sz w:val="22"/>
                <w:szCs w:val="22"/>
                <w:lang w:eastAsia="de-CH"/>
              </w:rPr>
              <w:t>ú</w:t>
            </w:r>
          </w:p>
          <w:p w:rsidR="009D47D9" w:rsidRPr="00CB1BF2" w:rsidRDefault="009D47D9">
            <w:pPr>
              <w:spacing w:after="0" w:line="240" w:lineRule="auto"/>
              <w:rPr>
                <w:rFonts w:ascii="Palatino Linotype" w:hAnsi="Palatino Linotype"/>
                <w:noProof/>
                <w:sz w:val="22"/>
                <w:szCs w:val="22"/>
                <w:lang w:eastAsia="de-CH"/>
              </w:rPr>
            </w:pPr>
          </w:p>
        </w:tc>
        <w:tc>
          <w:tcPr>
            <w:tcW w:w="4606" w:type="dxa"/>
          </w:tcPr>
          <w:p w:rsidR="009D47D9" w:rsidRPr="00CB1BF2" w:rsidRDefault="00990F04">
            <w:pPr>
              <w:spacing w:after="0" w:line="240" w:lineRule="auto"/>
              <w:rPr>
                <w:rFonts w:ascii="Palatino Linotype" w:hAnsi="Palatino Linotype"/>
                <w:noProof/>
                <w:sz w:val="22"/>
                <w:szCs w:val="22"/>
                <w:lang w:eastAsia="de-CH"/>
              </w:rPr>
            </w:pPr>
            <w:r w:rsidRPr="00CB1BF2">
              <w:rPr>
                <w:rFonts w:ascii="Palatino Linotype" w:hAnsi="Palatino Linotype"/>
                <w:noProof/>
                <w:sz w:val="22"/>
                <w:szCs w:val="22"/>
                <w:lang w:eastAsia="de-CH"/>
              </w:rPr>
              <w:t>vosotros, -a</w:t>
            </w:r>
            <w:r w:rsidR="009D47D9" w:rsidRPr="00CB1BF2">
              <w:rPr>
                <w:rFonts w:ascii="Palatino Linotype" w:hAnsi="Palatino Linotype"/>
                <w:noProof/>
                <w:sz w:val="22"/>
                <w:szCs w:val="22"/>
                <w:lang w:eastAsia="de-CH"/>
              </w:rPr>
              <w:t>s</w:t>
            </w:r>
          </w:p>
        </w:tc>
      </w:tr>
      <w:tr w:rsidR="009D47D9" w:rsidRPr="00CB1BF2" w:rsidTr="009D47D9">
        <w:tc>
          <w:tcPr>
            <w:tcW w:w="4606" w:type="dxa"/>
          </w:tcPr>
          <w:p w:rsidR="009D47D9" w:rsidRPr="00CB1BF2" w:rsidRDefault="009D47D9">
            <w:pPr>
              <w:spacing w:after="0" w:line="240" w:lineRule="auto"/>
              <w:rPr>
                <w:rFonts w:ascii="Palatino Linotype" w:hAnsi="Palatino Linotype"/>
                <w:noProof/>
                <w:sz w:val="22"/>
                <w:szCs w:val="22"/>
                <w:lang w:eastAsia="de-CH"/>
              </w:rPr>
            </w:pPr>
            <w:r w:rsidRPr="00CB1BF2">
              <w:rPr>
                <w:rFonts w:ascii="Palatino Linotype" w:hAnsi="Palatino Linotype"/>
                <w:noProof/>
                <w:sz w:val="22"/>
                <w:szCs w:val="22"/>
                <w:lang w:eastAsia="de-CH"/>
              </w:rPr>
              <w:t>él, ella, Usted</w:t>
            </w:r>
          </w:p>
          <w:p w:rsidR="009D47D9" w:rsidRPr="00CB1BF2" w:rsidRDefault="009D47D9">
            <w:pPr>
              <w:spacing w:after="0" w:line="240" w:lineRule="auto"/>
              <w:rPr>
                <w:rFonts w:ascii="Palatino Linotype" w:hAnsi="Palatino Linotype"/>
                <w:noProof/>
                <w:sz w:val="22"/>
                <w:szCs w:val="22"/>
                <w:lang w:eastAsia="de-CH"/>
              </w:rPr>
            </w:pPr>
          </w:p>
        </w:tc>
        <w:tc>
          <w:tcPr>
            <w:tcW w:w="4606" w:type="dxa"/>
          </w:tcPr>
          <w:p w:rsidR="009D47D9" w:rsidRPr="00CB1BF2" w:rsidRDefault="009D47D9">
            <w:pPr>
              <w:spacing w:after="0" w:line="240" w:lineRule="auto"/>
              <w:rPr>
                <w:rFonts w:ascii="Palatino Linotype" w:hAnsi="Palatino Linotype"/>
                <w:noProof/>
                <w:sz w:val="22"/>
                <w:szCs w:val="22"/>
                <w:lang w:eastAsia="de-CH"/>
              </w:rPr>
            </w:pPr>
            <w:r w:rsidRPr="00CB1BF2">
              <w:rPr>
                <w:rFonts w:ascii="Palatino Linotype" w:hAnsi="Palatino Linotype"/>
                <w:noProof/>
                <w:sz w:val="22"/>
                <w:szCs w:val="22"/>
                <w:lang w:eastAsia="de-CH"/>
              </w:rPr>
              <w:t>ellos, ellas, Ustedes</w:t>
            </w:r>
          </w:p>
        </w:tc>
      </w:tr>
    </w:tbl>
    <w:p w:rsidR="009D47D9" w:rsidRPr="00CB1BF2" w:rsidRDefault="009D47D9">
      <w:pPr>
        <w:spacing w:after="0" w:line="240" w:lineRule="auto"/>
        <w:rPr>
          <w:rFonts w:ascii="Palatino Linotype" w:hAnsi="Palatino Linotype"/>
          <w:noProof/>
          <w:sz w:val="22"/>
          <w:szCs w:val="22"/>
          <w:lang w:eastAsia="de-CH"/>
        </w:rPr>
      </w:pPr>
    </w:p>
    <w:p w:rsidR="009D47D9" w:rsidRPr="00CB1BF2" w:rsidRDefault="009D47D9">
      <w:pPr>
        <w:spacing w:after="0" w:line="240" w:lineRule="auto"/>
        <w:rPr>
          <w:rFonts w:ascii="Palatino Linotype" w:hAnsi="Palatino Linotype"/>
          <w:noProof/>
          <w:sz w:val="22"/>
          <w:szCs w:val="22"/>
          <w:lang w:eastAsia="de-CH"/>
        </w:rPr>
      </w:pPr>
    </w:p>
    <w:p w:rsidR="009D47D9" w:rsidRPr="00F665EA" w:rsidRDefault="009D47D9" w:rsidP="00621EC4">
      <w:pPr>
        <w:pStyle w:val="Listenabsatz"/>
        <w:numPr>
          <w:ilvl w:val="0"/>
          <w:numId w:val="32"/>
        </w:numPr>
        <w:spacing w:after="0" w:line="240" w:lineRule="auto"/>
        <w:rPr>
          <w:rFonts w:ascii="Palatino Linotype" w:hAnsi="Palatino Linotype"/>
          <w:i/>
          <w:noProof/>
          <w:lang w:eastAsia="de-CH"/>
        </w:rPr>
      </w:pPr>
      <w:r w:rsidRPr="00F665EA">
        <w:rPr>
          <w:rFonts w:ascii="Palatino Linotype" w:hAnsi="Palatino Linotype"/>
          <w:i/>
          <w:noProof/>
          <w:lang w:eastAsia="de-CH"/>
        </w:rPr>
        <w:t xml:space="preserve">Los verbos </w:t>
      </w:r>
      <w:r w:rsidRPr="00F665EA">
        <w:rPr>
          <w:rFonts w:ascii="Palatino Linotype" w:hAnsi="Palatino Linotype"/>
          <w:b/>
          <w:i/>
          <w:noProof/>
          <w:lang w:eastAsia="de-CH"/>
        </w:rPr>
        <w:t>repetir</w:t>
      </w:r>
      <w:r w:rsidRPr="00F665EA">
        <w:rPr>
          <w:rFonts w:ascii="Palatino Linotype" w:hAnsi="Palatino Linotype"/>
          <w:i/>
          <w:noProof/>
          <w:lang w:eastAsia="de-CH"/>
        </w:rPr>
        <w:t xml:space="preserve"> o reírse son verbos irregulares. Tienen un cambio de vocal de </w:t>
      </w:r>
      <w:r w:rsidRPr="00F665EA">
        <w:rPr>
          <w:rFonts w:ascii="Palatino Linotype" w:hAnsi="Palatino Linotype"/>
          <w:b/>
          <w:i/>
          <w:noProof/>
          <w:lang w:eastAsia="de-CH"/>
        </w:rPr>
        <w:t>e – i.</w:t>
      </w:r>
      <w:r w:rsidR="00624B37">
        <w:rPr>
          <w:rFonts w:ascii="Palatino Linotype" w:hAnsi="Palatino Linotype"/>
          <w:i/>
          <w:noProof/>
          <w:lang w:eastAsia="de-CH"/>
        </w:rPr>
        <w:t xml:space="preserve"> C</w:t>
      </w:r>
      <w:r w:rsidRPr="00F665EA">
        <w:rPr>
          <w:rFonts w:ascii="Palatino Linotype" w:hAnsi="Palatino Linotype"/>
          <w:i/>
          <w:noProof/>
          <w:lang w:eastAsia="de-CH"/>
        </w:rPr>
        <w:t xml:space="preserve">onjuga el verbo </w:t>
      </w:r>
      <w:r w:rsidRPr="00F665EA">
        <w:rPr>
          <w:rFonts w:ascii="Palatino Linotype" w:hAnsi="Palatino Linotype"/>
          <w:b/>
          <w:i/>
          <w:noProof/>
          <w:lang w:eastAsia="de-CH"/>
        </w:rPr>
        <w:t>repetir</w:t>
      </w:r>
      <w:r w:rsidRPr="00F665EA">
        <w:rPr>
          <w:rFonts w:ascii="Palatino Linotype" w:hAnsi="Palatino Linotype"/>
          <w:i/>
          <w:noProof/>
          <w:lang w:eastAsia="de-CH"/>
        </w:rPr>
        <w:t xml:space="preserve">. </w:t>
      </w:r>
    </w:p>
    <w:p w:rsidR="009D47D9" w:rsidRPr="00CB1BF2" w:rsidRDefault="009D47D9">
      <w:pPr>
        <w:spacing w:after="0" w:line="240" w:lineRule="auto"/>
        <w:rPr>
          <w:rFonts w:ascii="Palatino Linotype" w:hAnsi="Palatino Linotype"/>
          <w:noProof/>
          <w:sz w:val="22"/>
          <w:szCs w:val="22"/>
          <w:lang w:eastAsia="de-CH"/>
        </w:rPr>
      </w:pPr>
    </w:p>
    <w:tbl>
      <w:tblPr>
        <w:tblStyle w:val="Tabellenraster"/>
        <w:tblW w:w="0" w:type="auto"/>
        <w:tblLook w:val="04A0" w:firstRow="1" w:lastRow="0" w:firstColumn="1" w:lastColumn="0" w:noHBand="0" w:noVBand="1"/>
      </w:tblPr>
      <w:tblGrid>
        <w:gridCol w:w="4606"/>
        <w:gridCol w:w="4606"/>
      </w:tblGrid>
      <w:tr w:rsidR="009D47D9" w:rsidRPr="00CB1BF2" w:rsidTr="0078530F">
        <w:tc>
          <w:tcPr>
            <w:tcW w:w="4606" w:type="dxa"/>
          </w:tcPr>
          <w:p w:rsidR="009D47D9" w:rsidRPr="00CB1BF2" w:rsidRDefault="009D47D9" w:rsidP="0078530F">
            <w:pPr>
              <w:spacing w:after="0" w:line="240" w:lineRule="auto"/>
              <w:rPr>
                <w:rFonts w:ascii="Palatino Linotype" w:hAnsi="Palatino Linotype"/>
                <w:noProof/>
                <w:sz w:val="22"/>
                <w:szCs w:val="22"/>
                <w:lang w:eastAsia="de-CH"/>
              </w:rPr>
            </w:pPr>
            <w:r w:rsidRPr="00CB1BF2">
              <w:rPr>
                <w:rFonts w:ascii="Palatino Linotype" w:hAnsi="Palatino Linotype"/>
                <w:noProof/>
                <w:sz w:val="22"/>
                <w:szCs w:val="22"/>
                <w:lang w:eastAsia="de-CH"/>
              </w:rPr>
              <w:t xml:space="preserve">yo </w:t>
            </w:r>
            <w:r w:rsidRPr="00CB1BF2">
              <w:rPr>
                <w:rFonts w:ascii="Palatino Linotype" w:hAnsi="Palatino Linotype"/>
                <w:i/>
                <w:noProof/>
                <w:sz w:val="22"/>
                <w:szCs w:val="22"/>
                <w:lang w:eastAsia="de-CH"/>
              </w:rPr>
              <w:t>repito</w:t>
            </w:r>
          </w:p>
          <w:p w:rsidR="009D47D9" w:rsidRPr="00CB1BF2" w:rsidRDefault="009D47D9" w:rsidP="0078530F">
            <w:pPr>
              <w:spacing w:after="0" w:line="240" w:lineRule="auto"/>
              <w:rPr>
                <w:rFonts w:ascii="Palatino Linotype" w:hAnsi="Palatino Linotype"/>
                <w:noProof/>
                <w:sz w:val="22"/>
                <w:szCs w:val="22"/>
                <w:lang w:eastAsia="de-CH"/>
              </w:rPr>
            </w:pPr>
          </w:p>
        </w:tc>
        <w:tc>
          <w:tcPr>
            <w:tcW w:w="4606" w:type="dxa"/>
          </w:tcPr>
          <w:p w:rsidR="009D47D9" w:rsidRPr="00CB1BF2" w:rsidRDefault="009D47D9" w:rsidP="0078530F">
            <w:pPr>
              <w:spacing w:after="0" w:line="240" w:lineRule="auto"/>
              <w:rPr>
                <w:rFonts w:ascii="Palatino Linotype" w:hAnsi="Palatino Linotype"/>
                <w:noProof/>
                <w:sz w:val="22"/>
                <w:szCs w:val="22"/>
                <w:lang w:eastAsia="de-CH"/>
              </w:rPr>
            </w:pPr>
            <w:r w:rsidRPr="00CB1BF2">
              <w:rPr>
                <w:rFonts w:ascii="Palatino Linotype" w:hAnsi="Palatino Linotype"/>
                <w:noProof/>
                <w:sz w:val="22"/>
                <w:szCs w:val="22"/>
                <w:lang w:eastAsia="de-CH"/>
              </w:rPr>
              <w:t>nosotros, -as</w:t>
            </w:r>
          </w:p>
        </w:tc>
      </w:tr>
      <w:tr w:rsidR="009D47D9" w:rsidRPr="00CB1BF2" w:rsidTr="0078530F">
        <w:tc>
          <w:tcPr>
            <w:tcW w:w="4606" w:type="dxa"/>
          </w:tcPr>
          <w:p w:rsidR="009D47D9" w:rsidRPr="00CB1BF2" w:rsidRDefault="00621EC4" w:rsidP="0078530F">
            <w:pPr>
              <w:spacing w:after="0" w:line="240" w:lineRule="auto"/>
              <w:rPr>
                <w:rFonts w:ascii="Palatino Linotype" w:hAnsi="Palatino Linotype"/>
                <w:noProof/>
                <w:sz w:val="22"/>
                <w:szCs w:val="22"/>
                <w:lang w:eastAsia="de-CH"/>
              </w:rPr>
            </w:pPr>
            <w:r>
              <w:rPr>
                <w:rFonts w:ascii="Palatino Linotype" w:hAnsi="Palatino Linotype"/>
                <w:noProof/>
                <w:sz w:val="22"/>
                <w:szCs w:val="22"/>
                <w:lang w:eastAsia="de-CH"/>
              </w:rPr>
              <w:t>t</w:t>
            </w:r>
            <w:r w:rsidR="009D47D9" w:rsidRPr="00CB1BF2">
              <w:rPr>
                <w:rFonts w:ascii="Palatino Linotype" w:hAnsi="Palatino Linotype"/>
                <w:noProof/>
                <w:sz w:val="22"/>
                <w:szCs w:val="22"/>
                <w:lang w:eastAsia="de-CH"/>
              </w:rPr>
              <w:t>ú</w:t>
            </w:r>
          </w:p>
          <w:p w:rsidR="009D47D9" w:rsidRPr="00CB1BF2" w:rsidRDefault="009D47D9" w:rsidP="0078530F">
            <w:pPr>
              <w:spacing w:after="0" w:line="240" w:lineRule="auto"/>
              <w:rPr>
                <w:rFonts w:ascii="Palatino Linotype" w:hAnsi="Palatino Linotype"/>
                <w:noProof/>
                <w:sz w:val="22"/>
                <w:szCs w:val="22"/>
                <w:lang w:eastAsia="de-CH"/>
              </w:rPr>
            </w:pPr>
          </w:p>
        </w:tc>
        <w:tc>
          <w:tcPr>
            <w:tcW w:w="4606" w:type="dxa"/>
          </w:tcPr>
          <w:p w:rsidR="009D47D9" w:rsidRPr="00CB1BF2" w:rsidRDefault="00AD39F9" w:rsidP="0078530F">
            <w:pPr>
              <w:spacing w:after="0" w:line="240" w:lineRule="auto"/>
              <w:rPr>
                <w:rFonts w:ascii="Palatino Linotype" w:hAnsi="Palatino Linotype"/>
                <w:noProof/>
                <w:sz w:val="22"/>
                <w:szCs w:val="22"/>
                <w:lang w:eastAsia="de-CH"/>
              </w:rPr>
            </w:pPr>
            <w:r w:rsidRPr="00CB1BF2">
              <w:rPr>
                <w:rFonts w:ascii="Palatino Linotype" w:hAnsi="Palatino Linotype"/>
                <w:noProof/>
                <w:sz w:val="22"/>
                <w:szCs w:val="22"/>
                <w:lang w:eastAsia="de-CH"/>
              </w:rPr>
              <w:t>vosotros, -a</w:t>
            </w:r>
            <w:r w:rsidR="009D47D9" w:rsidRPr="00CB1BF2">
              <w:rPr>
                <w:rFonts w:ascii="Palatino Linotype" w:hAnsi="Palatino Linotype"/>
                <w:noProof/>
                <w:sz w:val="22"/>
                <w:szCs w:val="22"/>
                <w:lang w:eastAsia="de-CH"/>
              </w:rPr>
              <w:t>s</w:t>
            </w:r>
          </w:p>
        </w:tc>
      </w:tr>
      <w:tr w:rsidR="009D47D9" w:rsidRPr="00CB1BF2" w:rsidTr="0078530F">
        <w:tc>
          <w:tcPr>
            <w:tcW w:w="4606" w:type="dxa"/>
          </w:tcPr>
          <w:p w:rsidR="009D47D9" w:rsidRPr="00CB1BF2" w:rsidRDefault="009D47D9" w:rsidP="0078530F">
            <w:pPr>
              <w:spacing w:after="0" w:line="240" w:lineRule="auto"/>
              <w:rPr>
                <w:rFonts w:ascii="Palatino Linotype" w:hAnsi="Palatino Linotype"/>
                <w:noProof/>
                <w:sz w:val="22"/>
                <w:szCs w:val="22"/>
                <w:lang w:eastAsia="de-CH"/>
              </w:rPr>
            </w:pPr>
            <w:r w:rsidRPr="00CB1BF2">
              <w:rPr>
                <w:rFonts w:ascii="Palatino Linotype" w:hAnsi="Palatino Linotype"/>
                <w:noProof/>
                <w:sz w:val="22"/>
                <w:szCs w:val="22"/>
                <w:lang w:eastAsia="de-CH"/>
              </w:rPr>
              <w:t>él, ella, Usted</w:t>
            </w:r>
          </w:p>
          <w:p w:rsidR="009D47D9" w:rsidRPr="00CB1BF2" w:rsidRDefault="009D47D9" w:rsidP="0078530F">
            <w:pPr>
              <w:spacing w:after="0" w:line="240" w:lineRule="auto"/>
              <w:rPr>
                <w:rFonts w:ascii="Palatino Linotype" w:hAnsi="Palatino Linotype"/>
                <w:noProof/>
                <w:sz w:val="22"/>
                <w:szCs w:val="22"/>
                <w:lang w:eastAsia="de-CH"/>
              </w:rPr>
            </w:pPr>
          </w:p>
        </w:tc>
        <w:tc>
          <w:tcPr>
            <w:tcW w:w="4606" w:type="dxa"/>
          </w:tcPr>
          <w:p w:rsidR="009D47D9" w:rsidRPr="00CB1BF2" w:rsidRDefault="009D47D9" w:rsidP="0078530F">
            <w:pPr>
              <w:spacing w:after="0" w:line="240" w:lineRule="auto"/>
              <w:rPr>
                <w:rFonts w:ascii="Palatino Linotype" w:hAnsi="Palatino Linotype"/>
                <w:noProof/>
                <w:sz w:val="22"/>
                <w:szCs w:val="22"/>
                <w:lang w:eastAsia="de-CH"/>
              </w:rPr>
            </w:pPr>
            <w:r w:rsidRPr="00CB1BF2">
              <w:rPr>
                <w:rFonts w:ascii="Palatino Linotype" w:hAnsi="Palatino Linotype"/>
                <w:noProof/>
                <w:sz w:val="22"/>
                <w:szCs w:val="22"/>
                <w:lang w:eastAsia="de-CH"/>
              </w:rPr>
              <w:t>ellos, ellas, Ustedes</w:t>
            </w:r>
          </w:p>
        </w:tc>
      </w:tr>
    </w:tbl>
    <w:p w:rsidR="009D47D9" w:rsidRPr="00CB1BF2" w:rsidRDefault="009D47D9" w:rsidP="009D47D9">
      <w:pPr>
        <w:spacing w:after="0" w:line="240" w:lineRule="auto"/>
        <w:rPr>
          <w:rFonts w:ascii="Palatino Linotype" w:hAnsi="Palatino Linotype"/>
          <w:noProof/>
          <w:sz w:val="22"/>
          <w:szCs w:val="22"/>
          <w:lang w:eastAsia="de-CH"/>
        </w:rPr>
      </w:pPr>
    </w:p>
    <w:p w:rsidR="00560CFE" w:rsidRPr="00CB1BF2" w:rsidRDefault="00560CFE">
      <w:pPr>
        <w:spacing w:after="0" w:line="240" w:lineRule="auto"/>
        <w:rPr>
          <w:rFonts w:ascii="Palatino Linotype" w:hAnsi="Palatino Linotype"/>
          <w:noProof/>
          <w:sz w:val="22"/>
          <w:szCs w:val="22"/>
          <w:lang w:eastAsia="de-CH"/>
        </w:rPr>
      </w:pPr>
    </w:p>
    <w:p w:rsidR="00644414" w:rsidRPr="00F665EA" w:rsidRDefault="008858D7" w:rsidP="00621EC4">
      <w:pPr>
        <w:pStyle w:val="Listenabsatz"/>
        <w:numPr>
          <w:ilvl w:val="0"/>
          <w:numId w:val="32"/>
        </w:numPr>
        <w:rPr>
          <w:rFonts w:ascii="Palatino Linotype" w:hAnsi="Palatino Linotype"/>
          <w:i/>
          <w:noProof/>
          <w:lang w:val="de-CH"/>
        </w:rPr>
      </w:pPr>
      <w:r w:rsidRPr="00F665EA">
        <w:rPr>
          <w:rFonts w:ascii="Palatino Linotype" w:hAnsi="Palatino Linotype"/>
          <w:i/>
          <w:noProof/>
          <w:lang w:val="de-CH" w:eastAsia="de-CH"/>
        </w:rPr>
        <w:t xml:space="preserve">Otros verbos </w:t>
      </w:r>
      <w:r w:rsidR="00624B37">
        <w:rPr>
          <w:rFonts w:ascii="Palatino Linotype" w:hAnsi="Palatino Linotype"/>
          <w:i/>
          <w:noProof/>
          <w:lang w:val="de-CH" w:eastAsia="de-CH"/>
        </w:rPr>
        <w:t xml:space="preserve">de la misma familia </w:t>
      </w:r>
      <w:r w:rsidRPr="00F665EA">
        <w:rPr>
          <w:rFonts w:ascii="Palatino Linotype" w:hAnsi="Palatino Linotype"/>
          <w:i/>
          <w:noProof/>
          <w:lang w:val="de-CH" w:eastAsia="de-CH"/>
        </w:rPr>
        <w:t>son:</w:t>
      </w:r>
      <w:r w:rsidR="00644414" w:rsidRPr="00F665EA">
        <w:rPr>
          <w:rFonts w:ascii="Palatino Linotype" w:hAnsi="Palatino Linotype"/>
          <w:i/>
          <w:noProof/>
          <w:lang w:val="de-CH" w:eastAsia="de-CH"/>
        </w:rPr>
        <w:t xml:space="preserve"> </w:t>
      </w:r>
      <w:r w:rsidR="00644414" w:rsidRPr="00F665EA">
        <w:rPr>
          <w:rFonts w:ascii="Palatino Linotype" w:hAnsi="Palatino Linotype"/>
          <w:i/>
          <w:noProof/>
          <w:lang w:val="de-CH"/>
        </w:rPr>
        <w:t>pedir (bitten, bestellen), servir, v</w:t>
      </w:r>
      <w:r w:rsidR="005F4735" w:rsidRPr="00F665EA">
        <w:rPr>
          <w:rFonts w:ascii="Palatino Linotype" w:hAnsi="Palatino Linotype"/>
          <w:i/>
          <w:noProof/>
          <w:lang w:val="de-CH"/>
        </w:rPr>
        <w:t>estirse (sich anziehen), seguir</w:t>
      </w:r>
      <w:r w:rsidR="007F4D3B" w:rsidRPr="00F665EA">
        <w:rPr>
          <w:rFonts w:ascii="Palatino Linotype" w:hAnsi="Palatino Linotype"/>
          <w:i/>
          <w:noProof/>
          <w:lang w:val="de-CH"/>
        </w:rPr>
        <w:t xml:space="preserve"> (folgen)</w:t>
      </w:r>
      <w:r w:rsidR="005F4735" w:rsidRPr="00F665EA">
        <w:rPr>
          <w:rFonts w:ascii="Palatino Linotype" w:hAnsi="Palatino Linotype"/>
          <w:i/>
          <w:noProof/>
          <w:lang w:val="de-CH"/>
        </w:rPr>
        <w:t>, reírse de (lachen)</w:t>
      </w:r>
    </w:p>
    <w:p w:rsidR="00644414" w:rsidRPr="00CB1BF2" w:rsidRDefault="00624B37" w:rsidP="00644414">
      <w:pPr>
        <w:rPr>
          <w:rFonts w:ascii="Palatino Linotype" w:hAnsi="Palatino Linotype"/>
          <w:noProof/>
          <w:sz w:val="22"/>
          <w:szCs w:val="22"/>
        </w:rPr>
      </w:pPr>
      <w:r>
        <w:rPr>
          <w:rFonts w:ascii="Palatino Linotype" w:hAnsi="Palatino Linotype"/>
          <w:noProof/>
          <w:sz w:val="22"/>
          <w:szCs w:val="22"/>
        </w:rPr>
        <w:t>Construye</w:t>
      </w:r>
      <w:r w:rsidR="00644414" w:rsidRPr="00CB1BF2">
        <w:rPr>
          <w:rFonts w:ascii="Palatino Linotype" w:hAnsi="Palatino Linotype"/>
          <w:noProof/>
          <w:sz w:val="22"/>
          <w:szCs w:val="22"/>
        </w:rPr>
        <w:t xml:space="preserve"> algunas frases sobre María con estos verbos:</w:t>
      </w:r>
    </w:p>
    <w:p w:rsidR="00644414" w:rsidRPr="00CB1BF2" w:rsidRDefault="00644414" w:rsidP="00644414">
      <w:pPr>
        <w:rPr>
          <w:rFonts w:ascii="Palatino Linotype" w:hAnsi="Palatino Linotype"/>
          <w:noProof/>
          <w:sz w:val="22"/>
          <w:szCs w:val="22"/>
        </w:rPr>
      </w:pPr>
      <w:r w:rsidRPr="00CB1BF2">
        <w:rPr>
          <w:rFonts w:ascii="Palatino Linotype" w:hAnsi="Palatino Linotype"/>
          <w:noProof/>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F4D3B" w:rsidRPr="00F665EA" w:rsidRDefault="007F4D3B" w:rsidP="00621EC4">
      <w:pPr>
        <w:pStyle w:val="Listenabsatz"/>
        <w:numPr>
          <w:ilvl w:val="0"/>
          <w:numId w:val="32"/>
        </w:numPr>
        <w:rPr>
          <w:rFonts w:ascii="Palatino Linotype" w:hAnsi="Palatino Linotype"/>
          <w:i/>
          <w:noProof/>
        </w:rPr>
      </w:pPr>
      <w:r w:rsidRPr="00F665EA">
        <w:rPr>
          <w:rFonts w:ascii="Palatino Linotype" w:hAnsi="Palatino Linotype"/>
          <w:i/>
          <w:noProof/>
        </w:rPr>
        <w:t xml:space="preserve">Describe un viaje complicado que tú has hecho. Inspírate en el viaje de María y su padre de Barcelona a Canarias. </w:t>
      </w:r>
    </w:p>
    <w:p w:rsidR="007F4D3B" w:rsidRPr="00F665EA" w:rsidRDefault="007F4D3B" w:rsidP="00621EC4">
      <w:pPr>
        <w:pStyle w:val="Listenabsatz"/>
        <w:numPr>
          <w:ilvl w:val="0"/>
          <w:numId w:val="32"/>
        </w:numPr>
        <w:rPr>
          <w:rFonts w:ascii="Palatino Linotype" w:hAnsi="Palatino Linotype"/>
          <w:i/>
          <w:noProof/>
        </w:rPr>
      </w:pPr>
      <w:r w:rsidRPr="00F665EA">
        <w:rPr>
          <w:rFonts w:ascii="Palatino Linotype" w:hAnsi="Palatino Linotype"/>
          <w:i/>
          <w:noProof/>
        </w:rPr>
        <w:lastRenderedPageBreak/>
        <w:t>¿Te gusta hacer vacaciones en un hotel como el Dorado Beach?</w:t>
      </w:r>
      <w:r w:rsidR="00624B37">
        <w:rPr>
          <w:rFonts w:ascii="Palatino Linotype" w:hAnsi="Palatino Linotype"/>
          <w:i/>
          <w:noProof/>
        </w:rPr>
        <w:t xml:space="preserve"> </w:t>
      </w:r>
    </w:p>
    <w:p w:rsidR="007F4D3B" w:rsidRPr="007F4D3B" w:rsidRDefault="007F4D3B" w:rsidP="007F4D3B">
      <w:pPr>
        <w:pStyle w:val="Listenabsatz"/>
        <w:rPr>
          <w:rFonts w:ascii="Palatino Linotype" w:hAnsi="Palatino Linotype"/>
          <w:noProof/>
          <w:sz w:val="22"/>
          <w:szCs w:val="22"/>
        </w:rPr>
      </w:pPr>
    </w:p>
    <w:p w:rsidR="007F4D3B" w:rsidRPr="00F665EA" w:rsidRDefault="007F4D3B" w:rsidP="00621EC4">
      <w:pPr>
        <w:pStyle w:val="Listenabsatz"/>
        <w:numPr>
          <w:ilvl w:val="0"/>
          <w:numId w:val="32"/>
        </w:numPr>
        <w:rPr>
          <w:rFonts w:ascii="Palatino Linotype" w:hAnsi="Palatino Linotype"/>
          <w:i/>
          <w:noProof/>
        </w:rPr>
      </w:pPr>
      <w:r w:rsidRPr="00F665EA">
        <w:rPr>
          <w:rFonts w:ascii="Palatino Linotype" w:hAnsi="Palatino Linotype"/>
          <w:i/>
          <w:noProof/>
        </w:rPr>
        <w:t>Busca adjetivos para describir las caras que le ponen las personas a María.</w:t>
      </w:r>
    </w:p>
    <w:p w:rsidR="007F4D3B" w:rsidRPr="007F4D3B" w:rsidRDefault="007F4D3B" w:rsidP="007F4D3B">
      <w:pPr>
        <w:rPr>
          <w:rFonts w:ascii="Palatino Linotype" w:hAnsi="Palatino Linotype"/>
          <w:noProof/>
          <w:sz w:val="22"/>
          <w:szCs w:val="22"/>
        </w:rPr>
      </w:pPr>
      <w:r>
        <w:rPr>
          <w:rFonts w:ascii="Palatino Linotype" w:hAnsi="Palatino Linotype"/>
          <w:noProof/>
          <w:sz w:val="22"/>
          <w:szCs w:val="22"/>
        </w:rPr>
        <w:t>Ahora pon tú una cara enfadada, sorprendida, triste etc.</w:t>
      </w:r>
      <w:r w:rsidR="009F2AED">
        <w:rPr>
          <w:rFonts w:ascii="Palatino Linotype" w:hAnsi="Palatino Linotype"/>
          <w:noProof/>
          <w:sz w:val="22"/>
          <w:szCs w:val="22"/>
        </w:rPr>
        <w:t xml:space="preserve"> y tu compañer@ la define.</w:t>
      </w:r>
      <w:r w:rsidR="000B6880">
        <w:rPr>
          <w:rFonts w:ascii="Palatino Linotype" w:hAnsi="Palatino Linotype"/>
          <w:noProof/>
          <w:sz w:val="22"/>
          <w:szCs w:val="22"/>
        </w:rPr>
        <w:t xml:space="preserve"> Anota 5 adjetivos nuevos.</w:t>
      </w:r>
    </w:p>
    <w:p w:rsidR="007F4D3B" w:rsidRPr="007F4D3B" w:rsidRDefault="007F4D3B" w:rsidP="007F4D3B">
      <w:pPr>
        <w:pStyle w:val="Listenabsatz"/>
        <w:spacing w:after="0"/>
        <w:ind w:left="360"/>
        <w:rPr>
          <w:rFonts w:ascii="Palatino Linotype" w:hAnsi="Palatino Linotype"/>
          <w:noProof/>
          <w:sz w:val="22"/>
          <w:szCs w:val="22"/>
        </w:rPr>
      </w:pPr>
    </w:p>
    <w:p w:rsidR="007F4D3B" w:rsidRPr="00F665EA" w:rsidRDefault="007F4D3B" w:rsidP="00621EC4">
      <w:pPr>
        <w:pStyle w:val="Listenabsatz"/>
        <w:numPr>
          <w:ilvl w:val="0"/>
          <w:numId w:val="32"/>
        </w:numPr>
        <w:spacing w:after="0"/>
        <w:rPr>
          <w:rFonts w:ascii="Palatino Linotype" w:hAnsi="Palatino Linotype"/>
          <w:i/>
          <w:noProof/>
        </w:rPr>
      </w:pPr>
      <w:r w:rsidRPr="00F665EA">
        <w:rPr>
          <w:rFonts w:ascii="Palatino Linotype" w:hAnsi="Palatino Linotype"/>
          <w:i/>
          <w:iCs/>
          <w:noProof/>
        </w:rPr>
        <w:t xml:space="preserve">Escucha la canción Everything is falling into place de  </w:t>
      </w:r>
      <w:r w:rsidRPr="00F665EA">
        <w:rPr>
          <w:rFonts w:ascii="Palatino Linotype" w:hAnsi="Palatino Linotype"/>
          <w:i/>
          <w:noProof/>
        </w:rPr>
        <w:t>Kevin Johansen</w:t>
      </w:r>
      <w:r w:rsidR="00621EC4" w:rsidRPr="00F665EA">
        <w:rPr>
          <w:rFonts w:ascii="Palatino Linotype" w:hAnsi="Palatino Linotype"/>
          <w:i/>
          <w:noProof/>
        </w:rPr>
        <w:t>. Traduce</w:t>
      </w:r>
      <w:r w:rsidR="00624B37">
        <w:rPr>
          <w:rFonts w:ascii="Palatino Linotype" w:hAnsi="Palatino Linotype"/>
          <w:i/>
          <w:noProof/>
        </w:rPr>
        <w:t xml:space="preserve"> libremente</w:t>
      </w:r>
      <w:r w:rsidRPr="00F665EA">
        <w:rPr>
          <w:rFonts w:ascii="Palatino Linotype" w:hAnsi="Palatino Linotype"/>
          <w:i/>
          <w:noProof/>
        </w:rPr>
        <w:t xml:space="preserve"> algunos versos.</w:t>
      </w:r>
    </w:p>
    <w:p w:rsidR="007F4D3B" w:rsidRPr="007F4D3B" w:rsidRDefault="007F4D3B" w:rsidP="007F4D3B">
      <w:pPr>
        <w:pStyle w:val="Listenabsatz"/>
        <w:spacing w:after="0"/>
        <w:ind w:left="360"/>
        <w:rPr>
          <w:rFonts w:ascii="Palatino Linotype" w:hAnsi="Palatino Linotype"/>
          <w:noProof/>
        </w:rPr>
      </w:pPr>
    </w:p>
    <w:p w:rsidR="007F4D3B" w:rsidRPr="00CB1BF2" w:rsidRDefault="007F4D3B" w:rsidP="007F4D3B">
      <w:pPr>
        <w:spacing w:after="0"/>
        <w:rPr>
          <w:rFonts w:ascii="Palatino Linotype" w:hAnsi="Palatino Linotype"/>
          <w:noProof/>
          <w:sz w:val="22"/>
          <w:szCs w:val="22"/>
          <w:lang w:val="en-US"/>
        </w:rPr>
      </w:pPr>
      <w:r w:rsidRPr="00CB1BF2">
        <w:rPr>
          <w:rFonts w:ascii="Palatino Linotype" w:hAnsi="Palatino Linotype"/>
          <w:noProof/>
          <w:sz w:val="22"/>
          <w:szCs w:val="22"/>
          <w:lang w:val="en-US"/>
        </w:rPr>
        <w:t xml:space="preserve">I know it sounds wrong / And I don't have the face </w:t>
      </w:r>
      <w:r w:rsidRPr="00CB1BF2">
        <w:rPr>
          <w:rFonts w:ascii="Palatino Linotype" w:hAnsi="Palatino Linotype"/>
          <w:noProof/>
          <w:sz w:val="22"/>
          <w:szCs w:val="22"/>
          <w:lang w:val="en-US"/>
        </w:rPr>
        <w:br/>
        <w:t xml:space="preserve">But lately everything / Is falling into place </w:t>
      </w:r>
      <w:r w:rsidRPr="00CB1BF2">
        <w:rPr>
          <w:rFonts w:ascii="Palatino Linotype" w:hAnsi="Palatino Linotype"/>
          <w:noProof/>
          <w:sz w:val="22"/>
          <w:szCs w:val="22"/>
          <w:lang w:val="en-US"/>
        </w:rPr>
        <w:br/>
        <w:t xml:space="preserve">I know it sounds dumb / But it ain't no disgrace </w:t>
      </w:r>
      <w:r w:rsidRPr="00CB1BF2">
        <w:rPr>
          <w:rFonts w:ascii="Palatino Linotype" w:hAnsi="Palatino Linotype"/>
          <w:noProof/>
          <w:sz w:val="22"/>
          <w:szCs w:val="22"/>
          <w:lang w:val="en-US"/>
        </w:rPr>
        <w:br/>
        <w:t xml:space="preserve">It just feels so damn good / To be out of the race </w:t>
      </w:r>
      <w:r w:rsidRPr="00CB1BF2">
        <w:rPr>
          <w:rFonts w:ascii="Palatino Linotype" w:hAnsi="Palatino Linotype"/>
          <w:noProof/>
          <w:sz w:val="22"/>
          <w:szCs w:val="22"/>
          <w:lang w:val="en-US"/>
        </w:rPr>
        <w:br/>
        <w:t xml:space="preserve">I know it sounds strange / To really feel free </w:t>
      </w:r>
      <w:r w:rsidRPr="00CB1BF2">
        <w:rPr>
          <w:rFonts w:ascii="Palatino Linotype" w:hAnsi="Palatino Linotype"/>
          <w:noProof/>
          <w:sz w:val="22"/>
          <w:szCs w:val="22"/>
          <w:lang w:val="en-US"/>
        </w:rPr>
        <w:br/>
        <w:t xml:space="preserve">But how can you complain </w:t>
      </w:r>
      <w:r w:rsidRPr="00CB1BF2">
        <w:rPr>
          <w:rFonts w:ascii="Palatino Linotype" w:hAnsi="Palatino Linotype"/>
          <w:noProof/>
          <w:sz w:val="22"/>
          <w:szCs w:val="22"/>
          <w:lang w:val="en-US"/>
        </w:rPr>
        <w:br/>
        <w:t xml:space="preserve">If it's the way it's meant to be </w:t>
      </w:r>
      <w:r w:rsidRPr="00CB1BF2">
        <w:rPr>
          <w:rFonts w:ascii="Palatino Linotype" w:hAnsi="Palatino Linotype"/>
          <w:noProof/>
          <w:sz w:val="22"/>
          <w:szCs w:val="22"/>
          <w:lang w:val="en-US"/>
        </w:rPr>
        <w:br/>
        <w:t xml:space="preserve">You know I got a pop heart / What else can I say? </w:t>
      </w:r>
      <w:r w:rsidRPr="00CB1BF2">
        <w:rPr>
          <w:rFonts w:ascii="Palatino Linotype" w:hAnsi="Palatino Linotype"/>
          <w:noProof/>
          <w:sz w:val="22"/>
          <w:szCs w:val="22"/>
          <w:lang w:val="en-US"/>
        </w:rPr>
        <w:br/>
        <w:t xml:space="preserve">I love a simple tune / That anyone can play </w:t>
      </w:r>
      <w:r w:rsidRPr="00CB1BF2">
        <w:rPr>
          <w:rFonts w:ascii="Palatino Linotype" w:hAnsi="Palatino Linotype"/>
          <w:noProof/>
          <w:sz w:val="22"/>
          <w:szCs w:val="22"/>
          <w:lang w:val="en-US"/>
        </w:rPr>
        <w:br/>
        <w:t xml:space="preserve">See this little girl / She's 7 years old </w:t>
      </w:r>
      <w:r w:rsidRPr="00CB1BF2">
        <w:rPr>
          <w:rFonts w:ascii="Palatino Linotype" w:hAnsi="Palatino Linotype"/>
          <w:noProof/>
          <w:sz w:val="22"/>
          <w:szCs w:val="22"/>
          <w:lang w:val="en-US"/>
        </w:rPr>
        <w:br/>
        <w:t xml:space="preserve">You listen to her sing / And you listen to her soul </w:t>
      </w:r>
      <w:r w:rsidRPr="00CB1BF2">
        <w:rPr>
          <w:rFonts w:ascii="Palatino Linotype" w:hAnsi="Palatino Linotype"/>
          <w:noProof/>
          <w:sz w:val="22"/>
          <w:szCs w:val="22"/>
          <w:lang w:val="en-US"/>
        </w:rPr>
        <w:br/>
        <w:t xml:space="preserve">So what is the need / For all (of) us as a race </w:t>
      </w:r>
      <w:r w:rsidRPr="00CB1BF2">
        <w:rPr>
          <w:rFonts w:ascii="Palatino Linotype" w:hAnsi="Palatino Linotype"/>
          <w:noProof/>
          <w:sz w:val="22"/>
          <w:szCs w:val="22"/>
          <w:lang w:val="en-US"/>
        </w:rPr>
        <w:br/>
        <w:t xml:space="preserve">So why all the greed / If it's gone in a day </w:t>
      </w:r>
      <w:r w:rsidRPr="00CB1BF2">
        <w:rPr>
          <w:rFonts w:ascii="Palatino Linotype" w:hAnsi="Palatino Linotype"/>
          <w:noProof/>
          <w:sz w:val="22"/>
          <w:szCs w:val="22"/>
          <w:lang w:val="en-US"/>
        </w:rPr>
        <w:br/>
        <w:t xml:space="preserve">And everything's falling into place... </w:t>
      </w:r>
      <w:r w:rsidRPr="00CB1BF2">
        <w:rPr>
          <w:rFonts w:ascii="Palatino Linotype" w:hAnsi="Palatino Linotype"/>
          <w:noProof/>
          <w:sz w:val="22"/>
          <w:szCs w:val="22"/>
          <w:lang w:val="en-US"/>
        </w:rPr>
        <w:br/>
      </w:r>
    </w:p>
    <w:p w:rsidR="000B6880" w:rsidRDefault="000B6880" w:rsidP="000B6880">
      <w:pPr>
        <w:rPr>
          <w:rFonts w:ascii="Palatino Linotype" w:hAnsi="Palatino Linotype"/>
          <w:noProof/>
          <w:sz w:val="22"/>
          <w:szCs w:val="22"/>
        </w:rPr>
      </w:pPr>
      <w:r>
        <w:rPr>
          <w:rFonts w:ascii="Palatino Linotype" w:hAnsi="Palatino Linotype"/>
          <w:noProof/>
          <w:sz w:val="22"/>
          <w:szCs w:val="22"/>
        </w:rPr>
        <w:t>¿Cuál es el mensaje de la canción?</w:t>
      </w:r>
    </w:p>
    <w:p w:rsidR="007F4D3B" w:rsidRPr="00624B37" w:rsidRDefault="009F2AED" w:rsidP="00621EC4">
      <w:pPr>
        <w:pStyle w:val="Listenabsatz"/>
        <w:numPr>
          <w:ilvl w:val="0"/>
          <w:numId w:val="32"/>
        </w:numPr>
        <w:rPr>
          <w:rFonts w:ascii="Palatino Linotype" w:hAnsi="Palatino Linotype"/>
          <w:i/>
          <w:noProof/>
          <w:sz w:val="22"/>
          <w:szCs w:val="22"/>
        </w:rPr>
      </w:pPr>
      <w:r w:rsidRPr="00624B37">
        <w:rPr>
          <w:rFonts w:ascii="Palatino Linotype" w:hAnsi="Palatino Linotype"/>
          <w:i/>
          <w:noProof/>
          <w:sz w:val="22"/>
          <w:szCs w:val="22"/>
        </w:rPr>
        <w:t>¿</w:t>
      </w:r>
      <w:r w:rsidR="007F4D3B" w:rsidRPr="00624B37">
        <w:rPr>
          <w:rFonts w:ascii="Palatino Linotype" w:hAnsi="Palatino Linotype"/>
          <w:i/>
          <w:noProof/>
          <w:sz w:val="22"/>
          <w:szCs w:val="22"/>
        </w:rPr>
        <w:t>Por qué eres único tú?</w:t>
      </w:r>
      <w:r w:rsidR="000B6880" w:rsidRPr="00624B37">
        <w:rPr>
          <w:rFonts w:ascii="Palatino Linotype" w:hAnsi="Palatino Linotype"/>
          <w:i/>
          <w:noProof/>
          <w:sz w:val="22"/>
          <w:szCs w:val="22"/>
        </w:rPr>
        <w:t xml:space="preserve"> Cuéntale cómo eres a tu compañer@. </w:t>
      </w:r>
    </w:p>
    <w:p w:rsidR="004C2610" w:rsidRPr="00621EC4" w:rsidRDefault="004C2610" w:rsidP="007F4D3B">
      <w:pPr>
        <w:pStyle w:val="Listenabsatz"/>
        <w:ind w:left="360"/>
        <w:rPr>
          <w:rFonts w:ascii="Palatino Linotype" w:hAnsi="Palatino Linotype"/>
          <w:b/>
          <w:noProof/>
          <w:sz w:val="22"/>
          <w:szCs w:val="22"/>
        </w:rPr>
      </w:pPr>
    </w:p>
    <w:p w:rsidR="004C2610" w:rsidRPr="00621EC4" w:rsidRDefault="00621EC4" w:rsidP="00621EC4">
      <w:pPr>
        <w:pStyle w:val="Listenabsatz"/>
        <w:numPr>
          <w:ilvl w:val="0"/>
          <w:numId w:val="32"/>
        </w:numPr>
        <w:rPr>
          <w:rFonts w:ascii="Palatino Linotype" w:hAnsi="Palatino Linotype"/>
          <w:b/>
          <w:noProof/>
          <w:sz w:val="22"/>
          <w:szCs w:val="22"/>
        </w:rPr>
      </w:pPr>
      <w:r w:rsidRPr="00621EC4">
        <w:rPr>
          <w:rFonts w:ascii="Palatino Linotype" w:hAnsi="Palatino Linotype"/>
          <w:b/>
          <w:i/>
          <w:noProof/>
          <w:sz w:val="22"/>
          <w:szCs w:val="22"/>
        </w:rPr>
        <w:t>(</w:t>
      </w:r>
      <w:r w:rsidR="004C2610" w:rsidRPr="00621EC4">
        <w:rPr>
          <w:rFonts w:ascii="Palatino Linotype" w:hAnsi="Palatino Linotype"/>
          <w:b/>
          <w:i/>
          <w:noProof/>
          <w:sz w:val="22"/>
          <w:szCs w:val="22"/>
        </w:rPr>
        <w:t>Ejercicio discriminación</w:t>
      </w:r>
      <w:r w:rsidR="0050510A" w:rsidRPr="00621EC4">
        <w:rPr>
          <w:rFonts w:ascii="Palatino Linotype" w:hAnsi="Palatino Linotype"/>
          <w:b/>
          <w:noProof/>
          <w:sz w:val="22"/>
          <w:szCs w:val="22"/>
        </w:rPr>
        <w:t xml:space="preserve">: </w:t>
      </w:r>
      <w:r w:rsidR="001F416D" w:rsidRPr="00621EC4">
        <w:rPr>
          <w:rFonts w:ascii="Palatino Linotype" w:hAnsi="Palatino Linotype"/>
          <w:b/>
          <w:noProof/>
          <w:sz w:val="22"/>
          <w:szCs w:val="22"/>
        </w:rPr>
        <w:t>dos alumnos salen del curso. A</w:t>
      </w:r>
      <w:r w:rsidR="0050510A" w:rsidRPr="00621EC4">
        <w:rPr>
          <w:rFonts w:ascii="Palatino Linotype" w:hAnsi="Palatino Linotype"/>
          <w:b/>
          <w:noProof/>
          <w:sz w:val="22"/>
          <w:szCs w:val="22"/>
        </w:rPr>
        <w:t xml:space="preserve">l resto de la clase se le explica que tienen que hacer caso a los carteles que </w:t>
      </w:r>
      <w:r w:rsidR="001F416D" w:rsidRPr="00621EC4">
        <w:rPr>
          <w:rFonts w:ascii="Palatino Linotype" w:hAnsi="Palatino Linotype"/>
          <w:b/>
          <w:noProof/>
          <w:sz w:val="22"/>
          <w:szCs w:val="22"/>
        </w:rPr>
        <w:t xml:space="preserve">van a llevar, pegados en la espalda, </w:t>
      </w:r>
      <w:r w:rsidR="0050510A" w:rsidRPr="00621EC4">
        <w:rPr>
          <w:rFonts w:ascii="Palatino Linotype" w:hAnsi="Palatino Linotype"/>
          <w:b/>
          <w:noProof/>
          <w:sz w:val="22"/>
          <w:szCs w:val="22"/>
        </w:rPr>
        <w:t xml:space="preserve">las dos personas que están afuera. Un cartel dice: </w:t>
      </w:r>
      <w:r w:rsidR="0050510A" w:rsidRPr="00621EC4">
        <w:rPr>
          <w:rFonts w:ascii="Palatino Linotype" w:hAnsi="Palatino Linotype"/>
          <w:b/>
          <w:i/>
          <w:noProof/>
          <w:sz w:val="22"/>
          <w:szCs w:val="22"/>
        </w:rPr>
        <w:t>Mírame con reprobación y señálame</w:t>
      </w:r>
      <w:r w:rsidR="0050510A" w:rsidRPr="00621EC4">
        <w:rPr>
          <w:rFonts w:ascii="Palatino Linotype" w:hAnsi="Palatino Linotype"/>
          <w:b/>
          <w:noProof/>
          <w:sz w:val="22"/>
          <w:szCs w:val="22"/>
        </w:rPr>
        <w:t xml:space="preserve">. El otro </w:t>
      </w:r>
      <w:r w:rsidR="0050510A" w:rsidRPr="00621EC4">
        <w:rPr>
          <w:rFonts w:ascii="Palatino Linotype" w:hAnsi="Palatino Linotype"/>
          <w:b/>
          <w:noProof/>
          <w:sz w:val="22"/>
          <w:szCs w:val="22"/>
        </w:rPr>
        <w:lastRenderedPageBreak/>
        <w:t xml:space="preserve">tiene como texto: </w:t>
      </w:r>
      <w:r w:rsidR="0050510A" w:rsidRPr="00621EC4">
        <w:rPr>
          <w:rFonts w:ascii="Palatino Linotype" w:hAnsi="Palatino Linotype"/>
          <w:b/>
          <w:i/>
          <w:noProof/>
          <w:sz w:val="22"/>
          <w:szCs w:val="22"/>
        </w:rPr>
        <w:t>Mírame con una sonrisa y salúdame dándome la mano</w:t>
      </w:r>
      <w:r w:rsidR="0050510A" w:rsidRPr="00621EC4">
        <w:rPr>
          <w:rFonts w:ascii="Palatino Linotype" w:hAnsi="Palatino Linotype"/>
          <w:b/>
          <w:noProof/>
          <w:sz w:val="22"/>
          <w:szCs w:val="22"/>
        </w:rPr>
        <w:t xml:space="preserve">. </w:t>
      </w:r>
      <w:r w:rsidR="001F416D" w:rsidRPr="00621EC4">
        <w:rPr>
          <w:rFonts w:ascii="Palatino Linotype" w:hAnsi="Palatino Linotype"/>
          <w:b/>
          <w:noProof/>
          <w:sz w:val="22"/>
          <w:szCs w:val="22"/>
        </w:rPr>
        <w:t xml:space="preserve">Los dos alumnos dan dos vueltas por la clase, mostrando a todos sus carteles. </w:t>
      </w:r>
      <w:r w:rsidR="0050510A" w:rsidRPr="00621EC4">
        <w:rPr>
          <w:rFonts w:ascii="Palatino Linotype" w:hAnsi="Palatino Linotype"/>
          <w:b/>
          <w:noProof/>
          <w:sz w:val="22"/>
          <w:szCs w:val="22"/>
        </w:rPr>
        <w:t xml:space="preserve">A continuación los alumnos </w:t>
      </w:r>
      <w:r w:rsidR="001F416D" w:rsidRPr="00621EC4">
        <w:rPr>
          <w:rFonts w:ascii="Palatino Linotype" w:hAnsi="Palatino Linotype"/>
          <w:b/>
          <w:noProof/>
          <w:sz w:val="22"/>
          <w:szCs w:val="22"/>
        </w:rPr>
        <w:t xml:space="preserve">y la clase </w:t>
      </w:r>
      <w:r w:rsidR="0050510A" w:rsidRPr="00621EC4">
        <w:rPr>
          <w:rFonts w:ascii="Palatino Linotype" w:hAnsi="Palatino Linotype"/>
          <w:b/>
          <w:noProof/>
          <w:sz w:val="22"/>
          <w:szCs w:val="22"/>
        </w:rPr>
        <w:t xml:space="preserve">describen cómo se han </w:t>
      </w:r>
      <w:r w:rsidRPr="00621EC4">
        <w:rPr>
          <w:rFonts w:ascii="Palatino Linotype" w:hAnsi="Palatino Linotype"/>
          <w:b/>
          <w:noProof/>
          <w:sz w:val="22"/>
          <w:szCs w:val="22"/>
        </w:rPr>
        <w:t>sentido durante el experimento.)</w:t>
      </w:r>
    </w:p>
    <w:p w:rsidR="004C2610" w:rsidRPr="004C2610" w:rsidRDefault="004C2610" w:rsidP="004C2610">
      <w:pPr>
        <w:pStyle w:val="Listenabsatz"/>
        <w:rPr>
          <w:rFonts w:ascii="Palatino Linotype" w:hAnsi="Palatino Linotype"/>
          <w:noProof/>
          <w:sz w:val="22"/>
          <w:szCs w:val="22"/>
        </w:rPr>
      </w:pPr>
    </w:p>
    <w:p w:rsidR="00C6094E" w:rsidRPr="00F665EA" w:rsidRDefault="0022051A" w:rsidP="00621EC4">
      <w:pPr>
        <w:pStyle w:val="Listenabsatz"/>
        <w:numPr>
          <w:ilvl w:val="0"/>
          <w:numId w:val="32"/>
        </w:numPr>
        <w:rPr>
          <w:rFonts w:ascii="Palatino Linotype" w:hAnsi="Palatino Linotype"/>
          <w:i/>
          <w:noProof/>
        </w:rPr>
      </w:pPr>
      <w:r w:rsidRPr="00F665EA">
        <w:rPr>
          <w:rFonts w:ascii="Palatino Linotype" w:hAnsi="Palatino Linotype"/>
          <w:i/>
          <w:noProof/>
        </w:rPr>
        <w:t xml:space="preserve">Lee la página </w:t>
      </w:r>
      <w:r w:rsidR="009C046C" w:rsidRPr="00F665EA">
        <w:rPr>
          <w:rFonts w:ascii="Palatino Linotype" w:hAnsi="Palatino Linotype"/>
          <w:i/>
          <w:noProof/>
        </w:rPr>
        <w:t xml:space="preserve">“Un muro rodea a María” </w:t>
      </w:r>
      <w:r w:rsidRPr="00F665EA">
        <w:rPr>
          <w:rFonts w:ascii="Palatino Linotype" w:hAnsi="Palatino Linotype"/>
          <w:i/>
          <w:noProof/>
        </w:rPr>
        <w:t xml:space="preserve">y hazle preguntas a tu compañero. </w:t>
      </w:r>
    </w:p>
    <w:p w:rsidR="0022051A" w:rsidRPr="00CB1BF2" w:rsidRDefault="0022051A" w:rsidP="00644414">
      <w:pPr>
        <w:rPr>
          <w:rFonts w:ascii="Palatino Linotype" w:hAnsi="Palatino Linotype"/>
          <w:noProof/>
          <w:sz w:val="22"/>
          <w:szCs w:val="22"/>
        </w:rPr>
      </w:pPr>
      <w:r w:rsidRPr="00CB1BF2">
        <w:rPr>
          <w:rFonts w:ascii="Palatino Linotype" w:hAnsi="Palatino Linotype"/>
          <w:noProof/>
          <w:sz w:val="22"/>
          <w:szCs w:val="22"/>
        </w:rPr>
        <w:t xml:space="preserve">Por ejemplo. Un muro invisible rodea a María cuando la gente la ve por primera vez. </w:t>
      </w:r>
    </w:p>
    <w:p w:rsidR="0022051A" w:rsidRPr="00CB1BF2" w:rsidRDefault="0022051A" w:rsidP="00644414">
      <w:pPr>
        <w:rPr>
          <w:rFonts w:ascii="Palatino Linotype" w:hAnsi="Palatino Linotype"/>
          <w:i/>
          <w:noProof/>
          <w:sz w:val="22"/>
          <w:szCs w:val="22"/>
        </w:rPr>
      </w:pPr>
      <w:r w:rsidRPr="00CB1BF2">
        <w:rPr>
          <w:rFonts w:ascii="Palatino Linotype" w:hAnsi="Palatino Linotype"/>
          <w:i/>
          <w:noProof/>
          <w:sz w:val="22"/>
          <w:szCs w:val="22"/>
        </w:rPr>
        <w:t xml:space="preserve">¿Qué rodea a María? </w:t>
      </w:r>
      <m:oMath>
        <m:r>
          <w:rPr>
            <w:rFonts w:ascii="Cambria Math" w:hAnsi="Cambria Math"/>
            <w:noProof/>
            <w:sz w:val="22"/>
            <w:szCs w:val="22"/>
          </w:rPr>
          <m:t>¿</m:t>
        </m:r>
      </m:oMath>
      <w:r w:rsidRPr="00CB1BF2">
        <w:rPr>
          <w:rFonts w:ascii="Palatino Linotype" w:hAnsi="Palatino Linotype"/>
          <w:i/>
          <w:noProof/>
          <w:sz w:val="22"/>
          <w:szCs w:val="22"/>
        </w:rPr>
        <w:t>Cómo es el muro que rodea a María? ¿Cuándo rodea el muro a María?</w:t>
      </w:r>
    </w:p>
    <w:p w:rsidR="0022051A" w:rsidRPr="00CB1BF2" w:rsidRDefault="0022051A" w:rsidP="00644414">
      <w:pPr>
        <w:rPr>
          <w:rFonts w:ascii="Palatino Linotype" w:hAnsi="Palatino Linotype"/>
          <w:noProof/>
          <w:sz w:val="22"/>
          <w:szCs w:val="22"/>
        </w:rPr>
      </w:pPr>
      <w:r w:rsidRPr="00CB1BF2">
        <w:rPr>
          <w:rFonts w:ascii="Palatino Linotype" w:hAnsi="Palatino Linotype"/>
          <w:noProof/>
          <w:sz w:val="22"/>
          <w:szCs w:val="22"/>
        </w:rPr>
        <w:t xml:space="preserve">Estas </w:t>
      </w:r>
      <w:r w:rsidR="008858D7" w:rsidRPr="00CB1BF2">
        <w:rPr>
          <w:rFonts w:ascii="Palatino Linotype" w:hAnsi="Palatino Linotype"/>
          <w:noProof/>
          <w:sz w:val="22"/>
          <w:szCs w:val="22"/>
        </w:rPr>
        <w:t>palabras te</w:t>
      </w:r>
      <w:r w:rsidR="005F4735" w:rsidRPr="00CB1BF2">
        <w:rPr>
          <w:rFonts w:ascii="Palatino Linotype" w:hAnsi="Palatino Linotype"/>
          <w:noProof/>
          <w:sz w:val="22"/>
          <w:szCs w:val="22"/>
        </w:rPr>
        <w:t xml:space="preserve"> ayudan a comprender el texto:</w:t>
      </w:r>
    </w:p>
    <w:tbl>
      <w:tblPr>
        <w:tblStyle w:val="Tabellenraster"/>
        <w:tblW w:w="0" w:type="auto"/>
        <w:tblLook w:val="04A0" w:firstRow="1" w:lastRow="0" w:firstColumn="1" w:lastColumn="0" w:noHBand="0" w:noVBand="1"/>
      </w:tblPr>
      <w:tblGrid>
        <w:gridCol w:w="2303"/>
        <w:gridCol w:w="2303"/>
        <w:gridCol w:w="2303"/>
        <w:gridCol w:w="2303"/>
      </w:tblGrid>
      <w:tr w:rsidR="000A5844" w:rsidRPr="00CB1BF2" w:rsidTr="000A5844">
        <w:tc>
          <w:tcPr>
            <w:tcW w:w="2303" w:type="dxa"/>
          </w:tcPr>
          <w:p w:rsidR="000A5844"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e</w:t>
            </w:r>
            <w:r w:rsidR="000A5844" w:rsidRPr="00CB1BF2">
              <w:rPr>
                <w:rFonts w:ascii="Palatino Linotype" w:hAnsi="Palatino Linotype"/>
                <w:noProof/>
                <w:sz w:val="22"/>
                <w:szCs w:val="22"/>
              </w:rPr>
              <w:t>l muro</w:t>
            </w:r>
          </w:p>
        </w:tc>
        <w:tc>
          <w:tcPr>
            <w:tcW w:w="2303" w:type="dxa"/>
          </w:tcPr>
          <w:p w:rsidR="000A5844" w:rsidRPr="00CB1BF2" w:rsidRDefault="000A5844" w:rsidP="000A5844">
            <w:pPr>
              <w:spacing w:before="120" w:line="240" w:lineRule="auto"/>
              <w:rPr>
                <w:rFonts w:ascii="Palatino Linotype" w:hAnsi="Palatino Linotype"/>
                <w:noProof/>
                <w:sz w:val="22"/>
                <w:szCs w:val="22"/>
              </w:rPr>
            </w:pPr>
          </w:p>
        </w:tc>
        <w:tc>
          <w:tcPr>
            <w:tcW w:w="2303" w:type="dxa"/>
          </w:tcPr>
          <w:p w:rsidR="000A5844" w:rsidRPr="00CB1BF2" w:rsidRDefault="00F665EA" w:rsidP="000A5844">
            <w:pPr>
              <w:spacing w:before="120" w:line="240" w:lineRule="auto"/>
              <w:rPr>
                <w:rFonts w:ascii="Palatino Linotype" w:hAnsi="Palatino Linotype"/>
                <w:noProof/>
                <w:sz w:val="22"/>
                <w:szCs w:val="22"/>
              </w:rPr>
            </w:pPr>
            <w:r>
              <w:rPr>
                <w:rFonts w:ascii="Palatino Linotype" w:hAnsi="Palatino Linotype"/>
                <w:noProof/>
                <w:sz w:val="22"/>
                <w:szCs w:val="22"/>
              </w:rPr>
              <w:t>a</w:t>
            </w:r>
            <w:r w:rsidR="009214F7" w:rsidRPr="00CB1BF2">
              <w:rPr>
                <w:rFonts w:ascii="Palatino Linotype" w:hAnsi="Palatino Linotype"/>
                <w:noProof/>
                <w:sz w:val="22"/>
                <w:szCs w:val="22"/>
              </w:rPr>
              <w:t>cercarse</w:t>
            </w:r>
          </w:p>
        </w:tc>
        <w:tc>
          <w:tcPr>
            <w:tcW w:w="2303" w:type="dxa"/>
          </w:tcPr>
          <w:p w:rsidR="000A5844"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s</w:t>
            </w:r>
            <w:r w:rsidR="009214F7" w:rsidRPr="00CB1BF2">
              <w:rPr>
                <w:rFonts w:ascii="Palatino Linotype" w:hAnsi="Palatino Linotype"/>
                <w:noProof/>
                <w:sz w:val="22"/>
                <w:szCs w:val="22"/>
              </w:rPr>
              <w:t>ich nähern</w:t>
            </w:r>
          </w:p>
        </w:tc>
      </w:tr>
      <w:tr w:rsidR="000A5844" w:rsidRPr="00CB1BF2" w:rsidTr="000A5844">
        <w:tc>
          <w:tcPr>
            <w:tcW w:w="2303" w:type="dxa"/>
          </w:tcPr>
          <w:p w:rsidR="000A5844" w:rsidRPr="00CB1BF2" w:rsidRDefault="00437519" w:rsidP="000A5844">
            <w:pPr>
              <w:spacing w:before="120" w:line="240" w:lineRule="auto"/>
              <w:rPr>
                <w:rFonts w:ascii="Palatino Linotype" w:hAnsi="Palatino Linotype"/>
                <w:noProof/>
                <w:sz w:val="22"/>
                <w:szCs w:val="22"/>
              </w:rPr>
            </w:pPr>
            <w:r>
              <w:rPr>
                <w:rFonts w:ascii="Palatino Linotype" w:hAnsi="Palatino Linotype"/>
                <w:noProof/>
                <w:sz w:val="22"/>
                <w:szCs w:val="22"/>
              </w:rPr>
              <w:t>R</w:t>
            </w:r>
            <w:r w:rsidR="000A5844" w:rsidRPr="00CB1BF2">
              <w:rPr>
                <w:rFonts w:ascii="Palatino Linotype" w:hAnsi="Palatino Linotype"/>
                <w:noProof/>
                <w:sz w:val="22"/>
                <w:szCs w:val="22"/>
              </w:rPr>
              <w:t>odear</w:t>
            </w:r>
          </w:p>
        </w:tc>
        <w:tc>
          <w:tcPr>
            <w:tcW w:w="2303" w:type="dxa"/>
          </w:tcPr>
          <w:p w:rsidR="000A5844" w:rsidRPr="00CB1BF2" w:rsidRDefault="000A5844" w:rsidP="000A5844">
            <w:pPr>
              <w:spacing w:before="120" w:line="240" w:lineRule="auto"/>
              <w:rPr>
                <w:rFonts w:ascii="Palatino Linotype" w:hAnsi="Palatino Linotype"/>
                <w:noProof/>
                <w:sz w:val="22"/>
                <w:szCs w:val="22"/>
              </w:rPr>
            </w:pPr>
          </w:p>
        </w:tc>
        <w:tc>
          <w:tcPr>
            <w:tcW w:w="2303" w:type="dxa"/>
          </w:tcPr>
          <w:p w:rsidR="000A5844"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e</w:t>
            </w:r>
            <w:r w:rsidR="009214F7" w:rsidRPr="00CB1BF2">
              <w:rPr>
                <w:rFonts w:ascii="Palatino Linotype" w:hAnsi="Palatino Linotype"/>
                <w:noProof/>
                <w:sz w:val="22"/>
                <w:szCs w:val="22"/>
              </w:rPr>
              <w:t>star dispuesto</w:t>
            </w:r>
            <w:r w:rsidR="000B6880">
              <w:rPr>
                <w:rFonts w:ascii="Palatino Linotype" w:hAnsi="Palatino Linotype"/>
                <w:noProof/>
                <w:sz w:val="22"/>
                <w:szCs w:val="22"/>
              </w:rPr>
              <w:t xml:space="preserve"> a</w:t>
            </w:r>
          </w:p>
        </w:tc>
        <w:tc>
          <w:tcPr>
            <w:tcW w:w="2303" w:type="dxa"/>
          </w:tcPr>
          <w:p w:rsidR="000A5844"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b</w:t>
            </w:r>
            <w:r w:rsidR="009214F7" w:rsidRPr="00CB1BF2">
              <w:rPr>
                <w:rFonts w:ascii="Palatino Linotype" w:hAnsi="Palatino Linotype"/>
                <w:noProof/>
                <w:sz w:val="22"/>
                <w:szCs w:val="22"/>
              </w:rPr>
              <w:t>ereit sein</w:t>
            </w:r>
          </w:p>
        </w:tc>
      </w:tr>
      <w:tr w:rsidR="000A5844" w:rsidRPr="00CB1BF2" w:rsidTr="000A5844">
        <w:tc>
          <w:tcPr>
            <w:tcW w:w="2303" w:type="dxa"/>
          </w:tcPr>
          <w:p w:rsidR="000A5844" w:rsidRPr="00CB1BF2" w:rsidRDefault="00437519" w:rsidP="000A5844">
            <w:pPr>
              <w:spacing w:before="120" w:line="240" w:lineRule="auto"/>
              <w:rPr>
                <w:rFonts w:ascii="Palatino Linotype" w:hAnsi="Palatino Linotype"/>
                <w:noProof/>
                <w:sz w:val="22"/>
                <w:szCs w:val="22"/>
              </w:rPr>
            </w:pPr>
            <w:r>
              <w:rPr>
                <w:rFonts w:ascii="Palatino Linotype" w:hAnsi="Palatino Linotype"/>
                <w:noProof/>
                <w:sz w:val="22"/>
                <w:szCs w:val="22"/>
              </w:rPr>
              <w:t>C</w:t>
            </w:r>
            <w:r w:rsidR="000A5844" w:rsidRPr="00CB1BF2">
              <w:rPr>
                <w:rFonts w:ascii="Palatino Linotype" w:hAnsi="Palatino Linotype"/>
                <w:noProof/>
                <w:sz w:val="22"/>
                <w:szCs w:val="22"/>
              </w:rPr>
              <w:t>ruzarse</w:t>
            </w:r>
          </w:p>
        </w:tc>
        <w:tc>
          <w:tcPr>
            <w:tcW w:w="2303" w:type="dxa"/>
          </w:tcPr>
          <w:p w:rsidR="000A5844" w:rsidRPr="00CB1BF2" w:rsidRDefault="009214F7"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s</w:t>
            </w:r>
            <w:r w:rsidR="000A5844" w:rsidRPr="00CB1BF2">
              <w:rPr>
                <w:rFonts w:ascii="Palatino Linotype" w:hAnsi="Palatino Linotype"/>
                <w:noProof/>
                <w:sz w:val="22"/>
                <w:szCs w:val="22"/>
              </w:rPr>
              <w:t>ich kreuzen</w:t>
            </w:r>
          </w:p>
        </w:tc>
        <w:tc>
          <w:tcPr>
            <w:tcW w:w="2303" w:type="dxa"/>
          </w:tcPr>
          <w:p w:rsidR="000A5844"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p</w:t>
            </w:r>
            <w:r w:rsidR="009214F7" w:rsidRPr="00CB1BF2">
              <w:rPr>
                <w:rFonts w:ascii="Palatino Linotype" w:hAnsi="Palatino Linotype"/>
                <w:noProof/>
                <w:sz w:val="22"/>
                <w:szCs w:val="22"/>
              </w:rPr>
              <w:t>restar atención</w:t>
            </w:r>
          </w:p>
        </w:tc>
        <w:tc>
          <w:tcPr>
            <w:tcW w:w="2303" w:type="dxa"/>
          </w:tcPr>
          <w:p w:rsidR="000A5844" w:rsidRPr="00CB1BF2" w:rsidRDefault="000A5844" w:rsidP="000A5844">
            <w:pPr>
              <w:spacing w:before="120" w:line="240" w:lineRule="auto"/>
              <w:rPr>
                <w:rFonts w:ascii="Palatino Linotype" w:hAnsi="Palatino Linotype"/>
                <w:noProof/>
                <w:sz w:val="22"/>
                <w:szCs w:val="22"/>
              </w:rPr>
            </w:pPr>
          </w:p>
        </w:tc>
      </w:tr>
      <w:tr w:rsidR="000A5844" w:rsidRPr="00CB1BF2" w:rsidTr="000A5844">
        <w:tc>
          <w:tcPr>
            <w:tcW w:w="2303" w:type="dxa"/>
          </w:tcPr>
          <w:p w:rsidR="000A5844"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e</w:t>
            </w:r>
            <w:r w:rsidR="000A5844" w:rsidRPr="00CB1BF2">
              <w:rPr>
                <w:rFonts w:ascii="Palatino Linotype" w:hAnsi="Palatino Linotype"/>
                <w:noProof/>
                <w:sz w:val="22"/>
                <w:szCs w:val="22"/>
              </w:rPr>
              <w:t>l miedo</w:t>
            </w:r>
          </w:p>
        </w:tc>
        <w:tc>
          <w:tcPr>
            <w:tcW w:w="2303" w:type="dxa"/>
          </w:tcPr>
          <w:p w:rsidR="000A5844"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d</w:t>
            </w:r>
            <w:r w:rsidR="000A5844" w:rsidRPr="00CB1BF2">
              <w:rPr>
                <w:rFonts w:ascii="Palatino Linotype" w:hAnsi="Palatino Linotype"/>
                <w:noProof/>
                <w:sz w:val="22"/>
                <w:szCs w:val="22"/>
              </w:rPr>
              <w:t>ie Angst</w:t>
            </w:r>
          </w:p>
        </w:tc>
        <w:tc>
          <w:tcPr>
            <w:tcW w:w="2303" w:type="dxa"/>
          </w:tcPr>
          <w:p w:rsidR="000A5844"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u</w:t>
            </w:r>
            <w:r w:rsidR="009214F7" w:rsidRPr="00CB1BF2">
              <w:rPr>
                <w:rFonts w:ascii="Palatino Linotype" w:hAnsi="Palatino Linotype"/>
                <w:noProof/>
                <w:sz w:val="22"/>
                <w:szCs w:val="22"/>
              </w:rPr>
              <w:t>n rato</w:t>
            </w:r>
          </w:p>
        </w:tc>
        <w:tc>
          <w:tcPr>
            <w:tcW w:w="2303" w:type="dxa"/>
          </w:tcPr>
          <w:p w:rsidR="000A5844"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e</w:t>
            </w:r>
            <w:r w:rsidR="009214F7" w:rsidRPr="00CB1BF2">
              <w:rPr>
                <w:rFonts w:ascii="Palatino Linotype" w:hAnsi="Palatino Linotype"/>
                <w:noProof/>
                <w:sz w:val="22"/>
                <w:szCs w:val="22"/>
              </w:rPr>
              <w:t>ine Weile</w:t>
            </w:r>
          </w:p>
        </w:tc>
      </w:tr>
      <w:tr w:rsidR="000A5844" w:rsidRPr="00CB1BF2" w:rsidTr="000A5844">
        <w:tc>
          <w:tcPr>
            <w:tcW w:w="2303" w:type="dxa"/>
          </w:tcPr>
          <w:p w:rsidR="000A5844"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l</w:t>
            </w:r>
            <w:r w:rsidR="009214F7" w:rsidRPr="00CB1BF2">
              <w:rPr>
                <w:rFonts w:ascii="Palatino Linotype" w:hAnsi="Palatino Linotype"/>
                <w:noProof/>
                <w:sz w:val="22"/>
                <w:szCs w:val="22"/>
              </w:rPr>
              <w:t>a extrañeza</w:t>
            </w:r>
          </w:p>
        </w:tc>
        <w:tc>
          <w:tcPr>
            <w:tcW w:w="2303" w:type="dxa"/>
          </w:tcPr>
          <w:p w:rsidR="000A5844" w:rsidRPr="000B6880" w:rsidRDefault="001E07E0" w:rsidP="001F416D">
            <w:pPr>
              <w:spacing w:before="120" w:line="240" w:lineRule="auto"/>
              <w:rPr>
                <w:rFonts w:ascii="Palatino Linotype" w:hAnsi="Palatino Linotype"/>
                <w:noProof/>
                <w:sz w:val="22"/>
                <w:szCs w:val="22"/>
                <w:highlight w:val="yellow"/>
              </w:rPr>
            </w:pPr>
            <w:r w:rsidRPr="001F416D">
              <w:rPr>
                <w:rFonts w:ascii="Palatino Linotype" w:hAnsi="Palatino Linotype"/>
                <w:noProof/>
                <w:sz w:val="22"/>
                <w:szCs w:val="22"/>
              </w:rPr>
              <w:t xml:space="preserve">die </w:t>
            </w:r>
            <w:r w:rsidR="001F416D" w:rsidRPr="001F416D">
              <w:rPr>
                <w:rFonts w:ascii="Palatino Linotype" w:hAnsi="Palatino Linotype"/>
                <w:noProof/>
                <w:sz w:val="22"/>
                <w:szCs w:val="22"/>
              </w:rPr>
              <w:t>Befremdung</w:t>
            </w:r>
          </w:p>
        </w:tc>
        <w:tc>
          <w:tcPr>
            <w:tcW w:w="2303" w:type="dxa"/>
          </w:tcPr>
          <w:p w:rsidR="000A5844" w:rsidRPr="00CB1BF2" w:rsidRDefault="00F665EA" w:rsidP="000A5844">
            <w:pPr>
              <w:spacing w:before="120" w:line="240" w:lineRule="auto"/>
              <w:rPr>
                <w:rFonts w:ascii="Palatino Linotype" w:hAnsi="Palatino Linotype"/>
                <w:noProof/>
                <w:sz w:val="22"/>
                <w:szCs w:val="22"/>
              </w:rPr>
            </w:pPr>
            <w:r>
              <w:rPr>
                <w:rFonts w:ascii="Palatino Linotype" w:hAnsi="Palatino Linotype"/>
                <w:noProof/>
                <w:sz w:val="22"/>
                <w:szCs w:val="22"/>
              </w:rPr>
              <w:t>c</w:t>
            </w:r>
            <w:r w:rsidR="009214F7" w:rsidRPr="00CB1BF2">
              <w:rPr>
                <w:rFonts w:ascii="Palatino Linotype" w:hAnsi="Palatino Linotype"/>
                <w:noProof/>
                <w:sz w:val="22"/>
                <w:szCs w:val="22"/>
              </w:rPr>
              <w:t>asi</w:t>
            </w:r>
          </w:p>
        </w:tc>
        <w:tc>
          <w:tcPr>
            <w:tcW w:w="2303" w:type="dxa"/>
          </w:tcPr>
          <w:p w:rsidR="000A5844" w:rsidRPr="00CB1BF2" w:rsidRDefault="009214F7"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fast</w:t>
            </w:r>
          </w:p>
        </w:tc>
      </w:tr>
      <w:tr w:rsidR="000A5844" w:rsidRPr="00CB1BF2" w:rsidTr="000A5844">
        <w:tc>
          <w:tcPr>
            <w:tcW w:w="2303" w:type="dxa"/>
          </w:tcPr>
          <w:p w:rsidR="000A5844" w:rsidRPr="00CB1BF2" w:rsidRDefault="00437519" w:rsidP="000A5844">
            <w:pPr>
              <w:spacing w:before="120" w:line="240" w:lineRule="auto"/>
              <w:rPr>
                <w:rFonts w:ascii="Palatino Linotype" w:hAnsi="Palatino Linotype"/>
                <w:noProof/>
                <w:sz w:val="22"/>
                <w:szCs w:val="22"/>
              </w:rPr>
            </w:pPr>
            <w:r>
              <w:rPr>
                <w:rFonts w:ascii="Palatino Linotype" w:hAnsi="Palatino Linotype"/>
                <w:noProof/>
                <w:sz w:val="22"/>
                <w:szCs w:val="22"/>
              </w:rPr>
              <w:t>C</w:t>
            </w:r>
            <w:r w:rsidR="009214F7" w:rsidRPr="00CB1BF2">
              <w:rPr>
                <w:rFonts w:ascii="Palatino Linotype" w:hAnsi="Palatino Linotype"/>
                <w:noProof/>
                <w:sz w:val="22"/>
                <w:szCs w:val="22"/>
              </w:rPr>
              <w:t>omportarse</w:t>
            </w:r>
          </w:p>
        </w:tc>
        <w:tc>
          <w:tcPr>
            <w:tcW w:w="2303" w:type="dxa"/>
          </w:tcPr>
          <w:p w:rsidR="000A5844" w:rsidRPr="00CB1BF2" w:rsidRDefault="009214F7"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sich benehmen</w:t>
            </w:r>
          </w:p>
        </w:tc>
        <w:tc>
          <w:tcPr>
            <w:tcW w:w="2303" w:type="dxa"/>
          </w:tcPr>
          <w:p w:rsidR="000A5844"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s</w:t>
            </w:r>
            <w:r w:rsidR="009214F7" w:rsidRPr="00CB1BF2">
              <w:rPr>
                <w:rFonts w:ascii="Palatino Linotype" w:hAnsi="Palatino Linotype"/>
                <w:noProof/>
                <w:sz w:val="22"/>
                <w:szCs w:val="22"/>
              </w:rPr>
              <w:t>in dobleces</w:t>
            </w:r>
          </w:p>
        </w:tc>
        <w:tc>
          <w:tcPr>
            <w:tcW w:w="2303" w:type="dxa"/>
          </w:tcPr>
          <w:p w:rsidR="000A5844"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ohne Falschheit</w:t>
            </w:r>
          </w:p>
        </w:tc>
      </w:tr>
      <w:tr w:rsidR="000A5844" w:rsidRPr="00CB1BF2" w:rsidTr="000A5844">
        <w:tc>
          <w:tcPr>
            <w:tcW w:w="2303" w:type="dxa"/>
          </w:tcPr>
          <w:p w:rsidR="000A5844"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s</w:t>
            </w:r>
            <w:r w:rsidR="009214F7" w:rsidRPr="00CB1BF2">
              <w:rPr>
                <w:rFonts w:ascii="Palatino Linotype" w:hAnsi="Palatino Linotype"/>
                <w:noProof/>
                <w:sz w:val="22"/>
                <w:szCs w:val="22"/>
              </w:rPr>
              <w:t>in embargo</w:t>
            </w:r>
          </w:p>
        </w:tc>
        <w:tc>
          <w:tcPr>
            <w:tcW w:w="2303" w:type="dxa"/>
          </w:tcPr>
          <w:p w:rsidR="000A5844" w:rsidRPr="00CB1BF2" w:rsidRDefault="00345C41" w:rsidP="000A5844">
            <w:pPr>
              <w:spacing w:before="120" w:line="240" w:lineRule="auto"/>
              <w:rPr>
                <w:rFonts w:ascii="Palatino Linotype" w:hAnsi="Palatino Linotype"/>
                <w:noProof/>
                <w:sz w:val="22"/>
                <w:szCs w:val="22"/>
              </w:rPr>
            </w:pPr>
            <w:r>
              <w:rPr>
                <w:rFonts w:ascii="Palatino Linotype" w:hAnsi="Palatino Linotype"/>
                <w:noProof/>
                <w:sz w:val="22"/>
                <w:szCs w:val="22"/>
              </w:rPr>
              <w:t>h</w:t>
            </w:r>
            <w:r w:rsidR="009214F7" w:rsidRPr="00CB1BF2">
              <w:rPr>
                <w:rFonts w:ascii="Palatino Linotype" w:hAnsi="Palatino Linotype"/>
                <w:noProof/>
                <w:sz w:val="22"/>
                <w:szCs w:val="22"/>
              </w:rPr>
              <w:t>owever</w:t>
            </w:r>
          </w:p>
        </w:tc>
        <w:tc>
          <w:tcPr>
            <w:tcW w:w="2303" w:type="dxa"/>
          </w:tcPr>
          <w:p w:rsidR="000A5844" w:rsidRPr="00CB1BF2" w:rsidRDefault="00F665EA" w:rsidP="000A5844">
            <w:pPr>
              <w:spacing w:before="120" w:line="240" w:lineRule="auto"/>
              <w:rPr>
                <w:rFonts w:ascii="Palatino Linotype" w:hAnsi="Palatino Linotype"/>
                <w:noProof/>
                <w:sz w:val="22"/>
                <w:szCs w:val="22"/>
              </w:rPr>
            </w:pPr>
            <w:r>
              <w:rPr>
                <w:rFonts w:ascii="Palatino Linotype" w:hAnsi="Palatino Linotype"/>
                <w:noProof/>
                <w:sz w:val="22"/>
                <w:szCs w:val="22"/>
              </w:rPr>
              <w:t>c</w:t>
            </w:r>
            <w:r w:rsidR="009214F7" w:rsidRPr="00CB1BF2">
              <w:rPr>
                <w:rFonts w:ascii="Palatino Linotype" w:hAnsi="Palatino Linotype"/>
                <w:noProof/>
                <w:sz w:val="22"/>
                <w:szCs w:val="22"/>
              </w:rPr>
              <w:t>onfiar</w:t>
            </w:r>
          </w:p>
        </w:tc>
        <w:tc>
          <w:tcPr>
            <w:tcW w:w="2303" w:type="dxa"/>
          </w:tcPr>
          <w:p w:rsidR="000A5844"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v</w:t>
            </w:r>
            <w:r w:rsidR="009214F7" w:rsidRPr="00CB1BF2">
              <w:rPr>
                <w:rFonts w:ascii="Palatino Linotype" w:hAnsi="Palatino Linotype"/>
                <w:noProof/>
                <w:sz w:val="22"/>
                <w:szCs w:val="22"/>
              </w:rPr>
              <w:t>ertrauen</w:t>
            </w:r>
          </w:p>
        </w:tc>
      </w:tr>
      <w:tr w:rsidR="009214F7" w:rsidRPr="00CB1BF2" w:rsidTr="000A5844">
        <w:tc>
          <w:tcPr>
            <w:tcW w:w="2303" w:type="dxa"/>
          </w:tcPr>
          <w:p w:rsidR="009214F7" w:rsidRPr="00CB1BF2" w:rsidRDefault="00437519" w:rsidP="000A5844">
            <w:pPr>
              <w:spacing w:before="120" w:line="240" w:lineRule="auto"/>
              <w:rPr>
                <w:rFonts w:ascii="Palatino Linotype" w:hAnsi="Palatino Linotype"/>
                <w:noProof/>
                <w:sz w:val="22"/>
                <w:szCs w:val="22"/>
              </w:rPr>
            </w:pPr>
            <w:r>
              <w:rPr>
                <w:rFonts w:ascii="Palatino Linotype" w:hAnsi="Palatino Linotype"/>
                <w:noProof/>
                <w:sz w:val="22"/>
                <w:szCs w:val="22"/>
              </w:rPr>
              <w:t>A</w:t>
            </w:r>
            <w:r w:rsidR="009214F7" w:rsidRPr="00CB1BF2">
              <w:rPr>
                <w:rFonts w:ascii="Palatino Linotype" w:hAnsi="Palatino Linotype"/>
                <w:noProof/>
                <w:sz w:val="22"/>
                <w:szCs w:val="22"/>
              </w:rPr>
              <w:t>unque</w:t>
            </w:r>
          </w:p>
        </w:tc>
        <w:tc>
          <w:tcPr>
            <w:tcW w:w="2303" w:type="dxa"/>
          </w:tcPr>
          <w:p w:rsidR="009214F7" w:rsidRPr="00CB1BF2" w:rsidRDefault="00345C41" w:rsidP="000A5844">
            <w:pPr>
              <w:spacing w:before="120" w:line="240" w:lineRule="auto"/>
              <w:rPr>
                <w:rFonts w:ascii="Palatino Linotype" w:hAnsi="Palatino Linotype"/>
                <w:noProof/>
                <w:sz w:val="22"/>
                <w:szCs w:val="22"/>
              </w:rPr>
            </w:pPr>
            <w:r>
              <w:rPr>
                <w:rFonts w:ascii="Palatino Linotype" w:hAnsi="Palatino Linotype"/>
                <w:noProof/>
                <w:sz w:val="22"/>
                <w:szCs w:val="22"/>
              </w:rPr>
              <w:t>o</w:t>
            </w:r>
            <w:r w:rsidR="009214F7" w:rsidRPr="00CB1BF2">
              <w:rPr>
                <w:rFonts w:ascii="Palatino Linotype" w:hAnsi="Palatino Linotype"/>
                <w:noProof/>
                <w:sz w:val="22"/>
                <w:szCs w:val="22"/>
              </w:rPr>
              <w:t>bwohl</w:t>
            </w:r>
          </w:p>
        </w:tc>
        <w:tc>
          <w:tcPr>
            <w:tcW w:w="2303" w:type="dxa"/>
          </w:tcPr>
          <w:p w:rsidR="009214F7" w:rsidRPr="00CB1BF2" w:rsidRDefault="001E07E0" w:rsidP="0078530F">
            <w:pPr>
              <w:spacing w:before="120" w:line="240" w:lineRule="auto"/>
              <w:rPr>
                <w:rFonts w:ascii="Palatino Linotype" w:hAnsi="Palatino Linotype"/>
                <w:noProof/>
                <w:sz w:val="22"/>
                <w:szCs w:val="22"/>
              </w:rPr>
            </w:pPr>
            <w:r w:rsidRPr="00CB1BF2">
              <w:rPr>
                <w:rFonts w:ascii="Palatino Linotype" w:hAnsi="Palatino Linotype"/>
                <w:noProof/>
                <w:sz w:val="22"/>
                <w:szCs w:val="22"/>
              </w:rPr>
              <w:t>e</w:t>
            </w:r>
            <w:r w:rsidR="00824F37" w:rsidRPr="00CB1BF2">
              <w:rPr>
                <w:rFonts w:ascii="Palatino Linotype" w:hAnsi="Palatino Linotype"/>
                <w:noProof/>
                <w:sz w:val="22"/>
                <w:szCs w:val="22"/>
              </w:rPr>
              <w:t>star en el b</w:t>
            </w:r>
            <w:r w:rsidR="009214F7" w:rsidRPr="00CB1BF2">
              <w:rPr>
                <w:rFonts w:ascii="Palatino Linotype" w:hAnsi="Palatino Linotype"/>
                <w:noProof/>
                <w:sz w:val="22"/>
                <w:szCs w:val="22"/>
              </w:rPr>
              <w:t>ote</w:t>
            </w:r>
          </w:p>
        </w:tc>
        <w:tc>
          <w:tcPr>
            <w:tcW w:w="2303" w:type="dxa"/>
          </w:tcPr>
          <w:p w:rsidR="009214F7" w:rsidRPr="00CB1BF2" w:rsidRDefault="001E07E0" w:rsidP="0078530F">
            <w:pPr>
              <w:spacing w:before="120" w:line="240" w:lineRule="auto"/>
              <w:rPr>
                <w:rFonts w:ascii="Palatino Linotype" w:hAnsi="Palatino Linotype"/>
                <w:noProof/>
                <w:sz w:val="22"/>
                <w:szCs w:val="22"/>
              </w:rPr>
            </w:pPr>
            <w:r w:rsidRPr="00CB1BF2">
              <w:rPr>
                <w:rFonts w:ascii="Palatino Linotype" w:hAnsi="Palatino Linotype"/>
                <w:noProof/>
                <w:sz w:val="22"/>
                <w:szCs w:val="22"/>
              </w:rPr>
              <w:t>dabei sein</w:t>
            </w:r>
          </w:p>
        </w:tc>
      </w:tr>
      <w:tr w:rsidR="009214F7" w:rsidRPr="00CB1BF2" w:rsidTr="000A5844">
        <w:tc>
          <w:tcPr>
            <w:tcW w:w="2303" w:type="dxa"/>
          </w:tcPr>
          <w:p w:rsidR="009214F7" w:rsidRPr="00CB1BF2" w:rsidRDefault="00437519" w:rsidP="000A5844">
            <w:pPr>
              <w:spacing w:before="120" w:line="240" w:lineRule="auto"/>
              <w:rPr>
                <w:rFonts w:ascii="Palatino Linotype" w:hAnsi="Palatino Linotype"/>
                <w:noProof/>
                <w:sz w:val="22"/>
                <w:szCs w:val="22"/>
              </w:rPr>
            </w:pPr>
            <w:r>
              <w:rPr>
                <w:rFonts w:ascii="Palatino Linotype" w:hAnsi="Palatino Linotype"/>
                <w:noProof/>
                <w:sz w:val="22"/>
                <w:szCs w:val="22"/>
              </w:rPr>
              <w:t>F</w:t>
            </w:r>
            <w:r w:rsidR="009214F7" w:rsidRPr="00CB1BF2">
              <w:rPr>
                <w:rFonts w:ascii="Palatino Linotype" w:hAnsi="Palatino Linotype"/>
                <w:noProof/>
                <w:sz w:val="22"/>
                <w:szCs w:val="22"/>
              </w:rPr>
              <w:t>ugazmente</w:t>
            </w:r>
          </w:p>
        </w:tc>
        <w:tc>
          <w:tcPr>
            <w:tcW w:w="2303" w:type="dxa"/>
          </w:tcPr>
          <w:p w:rsidR="009214F7" w:rsidRPr="00CB1BF2" w:rsidRDefault="00345C41" w:rsidP="000A5844">
            <w:pPr>
              <w:spacing w:before="120" w:line="240" w:lineRule="auto"/>
              <w:rPr>
                <w:rFonts w:ascii="Palatino Linotype" w:hAnsi="Palatino Linotype"/>
                <w:noProof/>
                <w:sz w:val="22"/>
                <w:szCs w:val="22"/>
              </w:rPr>
            </w:pPr>
            <w:r>
              <w:rPr>
                <w:rFonts w:ascii="Palatino Linotype" w:hAnsi="Palatino Linotype"/>
                <w:noProof/>
                <w:sz w:val="22"/>
                <w:szCs w:val="22"/>
              </w:rPr>
              <w:t>f</w:t>
            </w:r>
            <w:r w:rsidR="009214F7" w:rsidRPr="00CB1BF2">
              <w:rPr>
                <w:rFonts w:ascii="Palatino Linotype" w:hAnsi="Palatino Linotype"/>
                <w:noProof/>
                <w:sz w:val="22"/>
                <w:szCs w:val="22"/>
              </w:rPr>
              <w:t>lüchtig</w:t>
            </w:r>
          </w:p>
        </w:tc>
        <w:tc>
          <w:tcPr>
            <w:tcW w:w="2303" w:type="dxa"/>
          </w:tcPr>
          <w:p w:rsidR="009214F7" w:rsidRPr="00CB1BF2" w:rsidRDefault="00F665EA" w:rsidP="0078530F">
            <w:pPr>
              <w:spacing w:before="120" w:line="240" w:lineRule="auto"/>
              <w:rPr>
                <w:rFonts w:ascii="Palatino Linotype" w:hAnsi="Palatino Linotype"/>
                <w:noProof/>
                <w:sz w:val="22"/>
                <w:szCs w:val="22"/>
              </w:rPr>
            </w:pPr>
            <w:r>
              <w:rPr>
                <w:rFonts w:ascii="Palatino Linotype" w:hAnsi="Palatino Linotype"/>
                <w:noProof/>
                <w:sz w:val="22"/>
                <w:szCs w:val="22"/>
              </w:rPr>
              <w:t>c</w:t>
            </w:r>
            <w:r w:rsidR="009214F7" w:rsidRPr="00CB1BF2">
              <w:rPr>
                <w:rFonts w:ascii="Palatino Linotype" w:hAnsi="Palatino Linotype"/>
                <w:noProof/>
                <w:sz w:val="22"/>
                <w:szCs w:val="22"/>
              </w:rPr>
              <w:t>uidado</w:t>
            </w:r>
          </w:p>
        </w:tc>
        <w:tc>
          <w:tcPr>
            <w:tcW w:w="2303" w:type="dxa"/>
          </w:tcPr>
          <w:p w:rsidR="009214F7" w:rsidRPr="00CB1BF2" w:rsidRDefault="009214F7" w:rsidP="0078530F">
            <w:pPr>
              <w:spacing w:before="120" w:line="240" w:lineRule="auto"/>
              <w:rPr>
                <w:rFonts w:ascii="Palatino Linotype" w:hAnsi="Palatino Linotype"/>
                <w:noProof/>
                <w:sz w:val="22"/>
                <w:szCs w:val="22"/>
              </w:rPr>
            </w:pPr>
            <w:r w:rsidRPr="00CB1BF2">
              <w:rPr>
                <w:rFonts w:ascii="Palatino Linotype" w:hAnsi="Palatino Linotype"/>
                <w:noProof/>
                <w:sz w:val="22"/>
                <w:szCs w:val="22"/>
              </w:rPr>
              <w:t>Vorsicht!</w:t>
            </w:r>
          </w:p>
        </w:tc>
      </w:tr>
      <w:tr w:rsidR="009214F7" w:rsidRPr="00CB1BF2" w:rsidTr="000A5844">
        <w:tc>
          <w:tcPr>
            <w:tcW w:w="2303" w:type="dxa"/>
          </w:tcPr>
          <w:p w:rsidR="009214F7"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l</w:t>
            </w:r>
            <w:r w:rsidR="009214F7" w:rsidRPr="00CB1BF2">
              <w:rPr>
                <w:rFonts w:ascii="Palatino Linotype" w:hAnsi="Palatino Linotype"/>
                <w:noProof/>
                <w:sz w:val="22"/>
                <w:szCs w:val="22"/>
              </w:rPr>
              <w:t>os sentidos</w:t>
            </w:r>
          </w:p>
        </w:tc>
        <w:tc>
          <w:tcPr>
            <w:tcW w:w="2303" w:type="dxa"/>
          </w:tcPr>
          <w:p w:rsidR="009214F7"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d</w:t>
            </w:r>
            <w:r w:rsidR="009214F7" w:rsidRPr="00CB1BF2">
              <w:rPr>
                <w:rFonts w:ascii="Palatino Linotype" w:hAnsi="Palatino Linotype"/>
                <w:noProof/>
                <w:sz w:val="22"/>
                <w:szCs w:val="22"/>
              </w:rPr>
              <w:t>ie Sinne</w:t>
            </w:r>
          </w:p>
        </w:tc>
        <w:tc>
          <w:tcPr>
            <w:tcW w:w="2303" w:type="dxa"/>
          </w:tcPr>
          <w:p w:rsidR="009214F7"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el pusilánime</w:t>
            </w:r>
          </w:p>
        </w:tc>
        <w:tc>
          <w:tcPr>
            <w:tcW w:w="2303" w:type="dxa"/>
          </w:tcPr>
          <w:p w:rsidR="009214F7"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der Jammerlappen</w:t>
            </w:r>
          </w:p>
        </w:tc>
      </w:tr>
      <w:tr w:rsidR="009214F7" w:rsidRPr="00CB1BF2" w:rsidTr="000A5844">
        <w:tc>
          <w:tcPr>
            <w:tcW w:w="2303" w:type="dxa"/>
          </w:tcPr>
          <w:p w:rsidR="009214F7"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e</w:t>
            </w:r>
            <w:r w:rsidR="009214F7" w:rsidRPr="00CB1BF2">
              <w:rPr>
                <w:rFonts w:ascii="Palatino Linotype" w:hAnsi="Palatino Linotype"/>
                <w:noProof/>
                <w:sz w:val="22"/>
                <w:szCs w:val="22"/>
              </w:rPr>
              <w:t>l rechazo</w:t>
            </w:r>
          </w:p>
        </w:tc>
        <w:tc>
          <w:tcPr>
            <w:tcW w:w="2303" w:type="dxa"/>
          </w:tcPr>
          <w:p w:rsidR="009214F7" w:rsidRPr="00CB1BF2" w:rsidRDefault="001E07E0" w:rsidP="000A5844">
            <w:pPr>
              <w:spacing w:before="120" w:line="240" w:lineRule="auto"/>
              <w:rPr>
                <w:rFonts w:ascii="Palatino Linotype" w:hAnsi="Palatino Linotype"/>
                <w:noProof/>
                <w:sz w:val="22"/>
                <w:szCs w:val="22"/>
              </w:rPr>
            </w:pPr>
            <w:r w:rsidRPr="00CB1BF2">
              <w:rPr>
                <w:rFonts w:ascii="Palatino Linotype" w:hAnsi="Palatino Linotype"/>
                <w:noProof/>
                <w:sz w:val="22"/>
                <w:szCs w:val="22"/>
              </w:rPr>
              <w:t xml:space="preserve">die </w:t>
            </w:r>
            <w:r w:rsidR="000B6880">
              <w:rPr>
                <w:rFonts w:ascii="Palatino Linotype" w:hAnsi="Palatino Linotype"/>
                <w:noProof/>
                <w:sz w:val="22"/>
                <w:szCs w:val="22"/>
              </w:rPr>
              <w:t>Zurückweisung</w:t>
            </w:r>
          </w:p>
        </w:tc>
        <w:tc>
          <w:tcPr>
            <w:tcW w:w="2303" w:type="dxa"/>
          </w:tcPr>
          <w:p w:rsidR="009214F7" w:rsidRPr="00CB1BF2" w:rsidRDefault="00F665EA" w:rsidP="0078530F">
            <w:pPr>
              <w:spacing w:before="120" w:line="240" w:lineRule="auto"/>
              <w:rPr>
                <w:rFonts w:ascii="Palatino Linotype" w:hAnsi="Palatino Linotype"/>
                <w:noProof/>
                <w:sz w:val="22"/>
                <w:szCs w:val="22"/>
              </w:rPr>
            </w:pPr>
            <w:r>
              <w:rPr>
                <w:rFonts w:ascii="Palatino Linotype" w:hAnsi="Palatino Linotype"/>
                <w:noProof/>
                <w:sz w:val="22"/>
                <w:szCs w:val="22"/>
              </w:rPr>
              <w:t>p</w:t>
            </w:r>
            <w:r w:rsidR="009214F7" w:rsidRPr="00CB1BF2">
              <w:rPr>
                <w:rFonts w:ascii="Palatino Linotype" w:hAnsi="Palatino Linotype"/>
                <w:noProof/>
                <w:sz w:val="22"/>
                <w:szCs w:val="22"/>
              </w:rPr>
              <w:t>ellizcar</w:t>
            </w:r>
          </w:p>
        </w:tc>
        <w:tc>
          <w:tcPr>
            <w:tcW w:w="2303" w:type="dxa"/>
          </w:tcPr>
          <w:p w:rsidR="009214F7" w:rsidRPr="00CB1BF2" w:rsidRDefault="001E07E0" w:rsidP="0078530F">
            <w:pPr>
              <w:spacing w:before="120" w:line="240" w:lineRule="auto"/>
              <w:rPr>
                <w:rFonts w:ascii="Palatino Linotype" w:hAnsi="Palatino Linotype"/>
                <w:noProof/>
                <w:sz w:val="22"/>
                <w:szCs w:val="22"/>
              </w:rPr>
            </w:pPr>
            <w:r w:rsidRPr="00CB1BF2">
              <w:rPr>
                <w:rFonts w:ascii="Palatino Linotype" w:hAnsi="Palatino Linotype"/>
                <w:noProof/>
                <w:sz w:val="22"/>
                <w:szCs w:val="22"/>
              </w:rPr>
              <w:t>k</w:t>
            </w:r>
            <w:r w:rsidR="009214F7" w:rsidRPr="00CB1BF2">
              <w:rPr>
                <w:rFonts w:ascii="Palatino Linotype" w:hAnsi="Palatino Linotype"/>
                <w:noProof/>
                <w:sz w:val="22"/>
                <w:szCs w:val="22"/>
              </w:rPr>
              <w:t>lemmen</w:t>
            </w:r>
          </w:p>
        </w:tc>
      </w:tr>
    </w:tbl>
    <w:p w:rsidR="0022051A" w:rsidRPr="00CB1BF2" w:rsidRDefault="0022051A" w:rsidP="00644414">
      <w:pPr>
        <w:rPr>
          <w:rFonts w:ascii="Palatino Linotype" w:hAnsi="Palatino Linotype"/>
          <w:noProof/>
          <w:sz w:val="22"/>
          <w:szCs w:val="22"/>
        </w:rPr>
      </w:pPr>
    </w:p>
    <w:p w:rsidR="007146D8" w:rsidRPr="009C4007" w:rsidRDefault="007146D8" w:rsidP="00621EC4">
      <w:pPr>
        <w:pStyle w:val="Listenabsatz"/>
        <w:numPr>
          <w:ilvl w:val="0"/>
          <w:numId w:val="32"/>
        </w:numPr>
        <w:rPr>
          <w:rFonts w:ascii="Palatino Linotype" w:hAnsi="Palatino Linotype"/>
          <w:i/>
          <w:noProof/>
        </w:rPr>
      </w:pPr>
      <w:r w:rsidRPr="009C4007">
        <w:rPr>
          <w:rFonts w:ascii="Palatino Linotype" w:hAnsi="Palatino Linotype"/>
          <w:i/>
          <w:noProof/>
        </w:rPr>
        <w:t>Lee la</w:t>
      </w:r>
      <w:r w:rsidR="008858D7" w:rsidRPr="009C4007">
        <w:rPr>
          <w:rFonts w:ascii="Palatino Linotype" w:hAnsi="Palatino Linotype"/>
          <w:i/>
          <w:noProof/>
        </w:rPr>
        <w:t>s</w:t>
      </w:r>
      <w:r w:rsidRPr="009C4007">
        <w:rPr>
          <w:rFonts w:ascii="Palatino Linotype" w:hAnsi="Palatino Linotype"/>
          <w:i/>
          <w:noProof/>
        </w:rPr>
        <w:t xml:space="preserve"> </w:t>
      </w:r>
      <w:r w:rsidR="005F4735" w:rsidRPr="009C4007">
        <w:rPr>
          <w:rFonts w:ascii="Palatino Linotype" w:hAnsi="Palatino Linotype"/>
          <w:i/>
          <w:noProof/>
        </w:rPr>
        <w:t>conversaci</w:t>
      </w:r>
      <w:r w:rsidR="008858D7" w:rsidRPr="009C4007">
        <w:rPr>
          <w:rFonts w:ascii="Palatino Linotype" w:hAnsi="Palatino Linotype"/>
          <w:i/>
          <w:noProof/>
        </w:rPr>
        <w:t xml:space="preserve">ones de María con su padre </w:t>
      </w:r>
      <w:r w:rsidR="009F2AED" w:rsidRPr="009C4007">
        <w:rPr>
          <w:rFonts w:ascii="Palatino Linotype" w:hAnsi="Palatino Linotype"/>
          <w:i/>
          <w:noProof/>
        </w:rPr>
        <w:t>y prepara con tu compañer@ un posib</w:t>
      </w:r>
      <w:r w:rsidRPr="009C4007">
        <w:rPr>
          <w:rFonts w:ascii="Palatino Linotype" w:hAnsi="Palatino Linotype"/>
          <w:i/>
          <w:noProof/>
        </w:rPr>
        <w:t>le diálogo</w:t>
      </w:r>
      <w:r w:rsidR="005F4735" w:rsidRPr="009C4007">
        <w:rPr>
          <w:rFonts w:ascii="Palatino Linotype" w:hAnsi="Palatino Linotype"/>
          <w:i/>
          <w:noProof/>
        </w:rPr>
        <w:t xml:space="preserve"> con María.</w:t>
      </w:r>
      <w:r w:rsidR="00D10815" w:rsidRPr="009C4007">
        <w:rPr>
          <w:rFonts w:ascii="Palatino Linotype" w:hAnsi="Palatino Linotype"/>
          <w:i/>
          <w:noProof/>
        </w:rPr>
        <w:t xml:space="preserve"> Después lo presentáis en clase.</w:t>
      </w:r>
    </w:p>
    <w:p w:rsidR="00467BFC" w:rsidRPr="00CB1BF2" w:rsidRDefault="00467BFC" w:rsidP="00467BFC">
      <w:pPr>
        <w:pStyle w:val="Listenabsatz"/>
        <w:ind w:left="360"/>
        <w:rPr>
          <w:rFonts w:ascii="Palatino Linotype" w:hAnsi="Palatino Linotype"/>
          <w:noProof/>
          <w:sz w:val="22"/>
          <w:szCs w:val="22"/>
        </w:rPr>
      </w:pPr>
    </w:p>
    <w:p w:rsidR="007F4D3B" w:rsidRPr="009C4007" w:rsidRDefault="007F4D3B" w:rsidP="00621EC4">
      <w:pPr>
        <w:pStyle w:val="Listenabsatz"/>
        <w:numPr>
          <w:ilvl w:val="0"/>
          <w:numId w:val="32"/>
        </w:numPr>
        <w:rPr>
          <w:rFonts w:ascii="Palatino Linotype" w:hAnsi="Palatino Linotype"/>
          <w:i/>
          <w:noProof/>
        </w:rPr>
      </w:pPr>
      <w:r w:rsidRPr="009C4007">
        <w:rPr>
          <w:rFonts w:ascii="Palatino Linotype" w:hAnsi="Palatino Linotype"/>
          <w:i/>
          <w:noProof/>
        </w:rPr>
        <w:t xml:space="preserve">Busca las siguientes palabras en el texto que empieza con “Con María no tenemos conversaciones...”: </w:t>
      </w:r>
    </w:p>
    <w:p w:rsidR="00345C41" w:rsidRPr="00345C41" w:rsidRDefault="00345C41" w:rsidP="00345C41">
      <w:pPr>
        <w:pStyle w:val="Listenabsatz"/>
        <w:rPr>
          <w:rFonts w:ascii="Palatino Linotype" w:hAnsi="Palatino Linotype"/>
          <w:noProof/>
          <w:sz w:val="22"/>
          <w:szCs w:val="22"/>
        </w:rPr>
      </w:pPr>
    </w:p>
    <w:p w:rsidR="00415265" w:rsidRDefault="00415265">
      <w:pPr>
        <w:spacing w:after="0" w:line="240" w:lineRule="auto"/>
        <w:rPr>
          <w:rFonts w:ascii="Palatino Linotype" w:hAnsi="Palatino Linotype"/>
          <w:noProof/>
          <w:sz w:val="22"/>
          <w:szCs w:val="22"/>
        </w:rPr>
      </w:pPr>
      <w:r>
        <w:rPr>
          <w:rFonts w:ascii="Palatino Linotype" w:hAnsi="Palatino Linotype"/>
          <w:noProof/>
          <w:sz w:val="22"/>
          <w:szCs w:val="22"/>
        </w:rPr>
        <w:br w:type="page"/>
      </w:r>
    </w:p>
    <w:p w:rsidR="00345C41" w:rsidRPr="00CB1BF2" w:rsidRDefault="00345C41" w:rsidP="00345C41">
      <w:pPr>
        <w:pStyle w:val="Listenabsatz"/>
        <w:ind w:left="360"/>
        <w:rPr>
          <w:rFonts w:ascii="Palatino Linotype" w:hAnsi="Palatino Linotype"/>
          <w:noProof/>
          <w:sz w:val="22"/>
          <w:szCs w:val="22"/>
        </w:rPr>
      </w:pPr>
    </w:p>
    <w:tbl>
      <w:tblPr>
        <w:tblStyle w:val="Tabellenraster"/>
        <w:tblW w:w="8930" w:type="dxa"/>
        <w:tblInd w:w="534" w:type="dxa"/>
        <w:tblLook w:val="04A0" w:firstRow="1" w:lastRow="0" w:firstColumn="1" w:lastColumn="0" w:noHBand="0" w:noVBand="1"/>
      </w:tblPr>
      <w:tblGrid>
        <w:gridCol w:w="1579"/>
        <w:gridCol w:w="1429"/>
        <w:gridCol w:w="1403"/>
        <w:gridCol w:w="1283"/>
        <w:gridCol w:w="1567"/>
        <w:gridCol w:w="1669"/>
      </w:tblGrid>
      <w:tr w:rsidR="007F4D3B" w:rsidRPr="00CB1BF2" w:rsidTr="006D4251">
        <w:tc>
          <w:tcPr>
            <w:tcW w:w="1579" w:type="dxa"/>
          </w:tcPr>
          <w:p w:rsidR="007F4D3B" w:rsidRPr="000D530C" w:rsidRDefault="007F4D3B" w:rsidP="006D4251">
            <w:pPr>
              <w:pStyle w:val="Listenabsatz"/>
              <w:ind w:left="0"/>
              <w:rPr>
                <w:rFonts w:ascii="Palatino Linotype" w:hAnsi="Palatino Linotype"/>
                <w:noProof/>
                <w:sz w:val="16"/>
                <w:szCs w:val="16"/>
              </w:rPr>
            </w:pPr>
            <w:r w:rsidRPr="000D530C">
              <w:rPr>
                <w:rFonts w:ascii="Palatino Linotype" w:hAnsi="Palatino Linotype"/>
                <w:noProof/>
                <w:sz w:val="16"/>
                <w:szCs w:val="16"/>
              </w:rPr>
              <w:t>Gespräche</w:t>
            </w:r>
          </w:p>
          <w:p w:rsidR="007F4D3B" w:rsidRPr="000D530C" w:rsidRDefault="007F4D3B" w:rsidP="006D4251">
            <w:pPr>
              <w:pStyle w:val="Listenabsatz"/>
              <w:ind w:left="0"/>
              <w:rPr>
                <w:rFonts w:ascii="Palatino Linotype" w:hAnsi="Palatino Linotype"/>
                <w:noProof/>
                <w:sz w:val="16"/>
                <w:szCs w:val="16"/>
              </w:rPr>
            </w:pPr>
          </w:p>
          <w:p w:rsidR="007F4D3B" w:rsidRPr="00CB1BF2" w:rsidRDefault="007F4D3B" w:rsidP="006D4251">
            <w:pPr>
              <w:pStyle w:val="Listenabsatz"/>
              <w:ind w:left="0"/>
              <w:rPr>
                <w:rFonts w:ascii="Palatino Linotype" w:hAnsi="Palatino Linotype"/>
                <w:noProof/>
                <w:sz w:val="16"/>
                <w:szCs w:val="16"/>
              </w:rPr>
            </w:pPr>
          </w:p>
        </w:tc>
        <w:tc>
          <w:tcPr>
            <w:tcW w:w="1429" w:type="dxa"/>
          </w:tcPr>
          <w:p w:rsidR="007F4D3B" w:rsidRPr="00CB1BF2" w:rsidRDefault="007F4D3B" w:rsidP="006D4251">
            <w:pPr>
              <w:pStyle w:val="Listenabsatz"/>
              <w:ind w:left="0"/>
              <w:rPr>
                <w:rFonts w:ascii="Palatino Linotype" w:hAnsi="Palatino Linotype"/>
                <w:noProof/>
                <w:sz w:val="16"/>
                <w:szCs w:val="16"/>
              </w:rPr>
            </w:pPr>
            <w:r w:rsidRPr="000D530C">
              <w:rPr>
                <w:rFonts w:ascii="Palatino Linotype" w:hAnsi="Palatino Linotype"/>
                <w:noProof/>
                <w:sz w:val="16"/>
                <w:szCs w:val="16"/>
              </w:rPr>
              <w:t>Schlüssel</w:t>
            </w:r>
          </w:p>
        </w:tc>
        <w:tc>
          <w:tcPr>
            <w:tcW w:w="1403" w:type="dxa"/>
          </w:tcPr>
          <w:p w:rsidR="007F4D3B" w:rsidRPr="00CB1BF2" w:rsidRDefault="007F4D3B" w:rsidP="006D4251">
            <w:pPr>
              <w:pStyle w:val="Listenabsatz"/>
              <w:ind w:left="0"/>
              <w:rPr>
                <w:rFonts w:ascii="Palatino Linotype" w:hAnsi="Palatino Linotype"/>
                <w:noProof/>
                <w:sz w:val="16"/>
                <w:szCs w:val="16"/>
              </w:rPr>
            </w:pPr>
            <w:r w:rsidRPr="000D530C">
              <w:rPr>
                <w:rFonts w:ascii="Palatino Linotype" w:hAnsi="Palatino Linotype"/>
                <w:noProof/>
                <w:sz w:val="16"/>
                <w:szCs w:val="16"/>
              </w:rPr>
              <w:t>Schachteln</w:t>
            </w:r>
          </w:p>
        </w:tc>
        <w:tc>
          <w:tcPr>
            <w:tcW w:w="1283" w:type="dxa"/>
          </w:tcPr>
          <w:p w:rsidR="007F4D3B" w:rsidRPr="00CB1BF2" w:rsidRDefault="00657DD4" w:rsidP="006D4251">
            <w:pPr>
              <w:pStyle w:val="Listenabsatz"/>
              <w:ind w:left="0"/>
              <w:rPr>
                <w:rFonts w:ascii="Palatino Linotype" w:hAnsi="Palatino Linotype"/>
                <w:noProof/>
                <w:sz w:val="16"/>
                <w:szCs w:val="16"/>
              </w:rPr>
            </w:pPr>
            <w:r>
              <w:rPr>
                <w:rFonts w:ascii="Palatino Linotype" w:hAnsi="Palatino Linotype"/>
                <w:noProof/>
                <w:sz w:val="16"/>
                <w:szCs w:val="16"/>
              </w:rPr>
              <w:t>T</w:t>
            </w:r>
            <w:r w:rsidR="007F4D3B" w:rsidRPr="000D530C">
              <w:rPr>
                <w:rFonts w:ascii="Palatino Linotype" w:hAnsi="Palatino Linotype"/>
                <w:noProof/>
                <w:sz w:val="16"/>
                <w:szCs w:val="16"/>
              </w:rPr>
              <w:t>eilen</w:t>
            </w:r>
          </w:p>
        </w:tc>
        <w:tc>
          <w:tcPr>
            <w:tcW w:w="1567" w:type="dxa"/>
          </w:tcPr>
          <w:p w:rsidR="007F4D3B" w:rsidRPr="00CB1BF2" w:rsidRDefault="007F4D3B" w:rsidP="006D4251">
            <w:pPr>
              <w:pStyle w:val="Listenabsatz"/>
              <w:ind w:left="0"/>
              <w:rPr>
                <w:rFonts w:ascii="Palatino Linotype" w:hAnsi="Palatino Linotype"/>
                <w:noProof/>
                <w:sz w:val="16"/>
                <w:szCs w:val="16"/>
              </w:rPr>
            </w:pPr>
            <w:r w:rsidRPr="000D530C">
              <w:rPr>
                <w:rFonts w:ascii="Palatino Linotype" w:hAnsi="Palatino Linotype"/>
                <w:noProof/>
                <w:sz w:val="16"/>
                <w:szCs w:val="16"/>
              </w:rPr>
              <w:t>Erinnerungen</w:t>
            </w:r>
          </w:p>
        </w:tc>
        <w:tc>
          <w:tcPr>
            <w:tcW w:w="1669" w:type="dxa"/>
          </w:tcPr>
          <w:p w:rsidR="007F4D3B" w:rsidRPr="00CB1BF2" w:rsidRDefault="007F4D3B" w:rsidP="006D4251">
            <w:pPr>
              <w:pStyle w:val="Listenabsatz"/>
              <w:ind w:left="0"/>
              <w:rPr>
                <w:rFonts w:ascii="Palatino Linotype" w:hAnsi="Palatino Linotype"/>
                <w:noProof/>
                <w:sz w:val="16"/>
                <w:szCs w:val="16"/>
              </w:rPr>
            </w:pPr>
            <w:r w:rsidRPr="000D530C">
              <w:rPr>
                <w:rFonts w:ascii="Palatino Linotype" w:hAnsi="Palatino Linotype"/>
                <w:noProof/>
                <w:sz w:val="16"/>
                <w:szCs w:val="16"/>
              </w:rPr>
              <w:t>Knäuel</w:t>
            </w:r>
          </w:p>
        </w:tc>
      </w:tr>
      <w:tr w:rsidR="007F4D3B" w:rsidRPr="00CB1BF2" w:rsidTr="006D4251">
        <w:tc>
          <w:tcPr>
            <w:tcW w:w="1579" w:type="dxa"/>
          </w:tcPr>
          <w:p w:rsidR="007F4D3B" w:rsidRPr="000D530C" w:rsidRDefault="007F4D3B" w:rsidP="006D4251">
            <w:pPr>
              <w:pStyle w:val="Listenabsatz"/>
              <w:ind w:left="0"/>
              <w:rPr>
                <w:rFonts w:ascii="Palatino Linotype" w:hAnsi="Palatino Linotype"/>
                <w:noProof/>
                <w:sz w:val="16"/>
                <w:szCs w:val="16"/>
              </w:rPr>
            </w:pPr>
            <w:r w:rsidRPr="000D530C">
              <w:rPr>
                <w:rFonts w:ascii="Palatino Linotype" w:hAnsi="Palatino Linotype"/>
                <w:noProof/>
                <w:sz w:val="16"/>
                <w:szCs w:val="16"/>
              </w:rPr>
              <w:t>Gabe</w:t>
            </w:r>
          </w:p>
          <w:p w:rsidR="007F4D3B" w:rsidRPr="000D530C" w:rsidRDefault="007F4D3B" w:rsidP="006D4251">
            <w:pPr>
              <w:pStyle w:val="Listenabsatz"/>
              <w:ind w:left="0"/>
              <w:rPr>
                <w:rFonts w:ascii="Palatino Linotype" w:hAnsi="Palatino Linotype"/>
                <w:noProof/>
                <w:sz w:val="16"/>
                <w:szCs w:val="16"/>
              </w:rPr>
            </w:pPr>
          </w:p>
          <w:p w:rsidR="007F4D3B" w:rsidRPr="00CB1BF2" w:rsidRDefault="007F4D3B" w:rsidP="006D4251">
            <w:pPr>
              <w:pStyle w:val="Listenabsatz"/>
              <w:ind w:left="0"/>
              <w:rPr>
                <w:rFonts w:ascii="Palatino Linotype" w:hAnsi="Palatino Linotype"/>
                <w:noProof/>
                <w:sz w:val="16"/>
                <w:szCs w:val="16"/>
              </w:rPr>
            </w:pPr>
          </w:p>
        </w:tc>
        <w:tc>
          <w:tcPr>
            <w:tcW w:w="1429" w:type="dxa"/>
          </w:tcPr>
          <w:p w:rsidR="007F4D3B" w:rsidRPr="00CB1BF2" w:rsidRDefault="007F4D3B" w:rsidP="006D4251">
            <w:pPr>
              <w:pStyle w:val="Listenabsatz"/>
              <w:ind w:left="0"/>
              <w:rPr>
                <w:rFonts w:ascii="Palatino Linotype" w:hAnsi="Palatino Linotype"/>
                <w:noProof/>
                <w:sz w:val="16"/>
                <w:szCs w:val="16"/>
              </w:rPr>
            </w:pPr>
            <w:r w:rsidRPr="000D530C">
              <w:rPr>
                <w:rFonts w:ascii="Palatino Linotype" w:hAnsi="Palatino Linotype"/>
                <w:noProof/>
                <w:sz w:val="16"/>
                <w:szCs w:val="16"/>
              </w:rPr>
              <w:t>Gedächtnis</w:t>
            </w:r>
          </w:p>
        </w:tc>
        <w:tc>
          <w:tcPr>
            <w:tcW w:w="1403" w:type="dxa"/>
          </w:tcPr>
          <w:p w:rsidR="007F4D3B" w:rsidRPr="00CB1BF2" w:rsidRDefault="007F4D3B" w:rsidP="006D4251">
            <w:pPr>
              <w:pStyle w:val="Listenabsatz"/>
              <w:ind w:left="0"/>
              <w:rPr>
                <w:rFonts w:ascii="Palatino Linotype" w:hAnsi="Palatino Linotype"/>
                <w:noProof/>
                <w:sz w:val="16"/>
                <w:szCs w:val="16"/>
              </w:rPr>
            </w:pPr>
            <w:r w:rsidRPr="000D530C">
              <w:rPr>
                <w:rFonts w:ascii="Palatino Linotype" w:hAnsi="Palatino Linotype"/>
                <w:noProof/>
                <w:sz w:val="16"/>
                <w:szCs w:val="16"/>
              </w:rPr>
              <w:t>Freude</w:t>
            </w:r>
          </w:p>
        </w:tc>
        <w:tc>
          <w:tcPr>
            <w:tcW w:w="1283" w:type="dxa"/>
          </w:tcPr>
          <w:p w:rsidR="007F4D3B" w:rsidRPr="00CB1BF2" w:rsidRDefault="007F4D3B" w:rsidP="006D4251">
            <w:pPr>
              <w:pStyle w:val="Listenabsatz"/>
              <w:ind w:left="0"/>
              <w:rPr>
                <w:rFonts w:ascii="Palatino Linotype" w:hAnsi="Palatino Linotype"/>
                <w:noProof/>
                <w:sz w:val="16"/>
                <w:szCs w:val="16"/>
              </w:rPr>
            </w:pPr>
            <w:r w:rsidRPr="000D530C">
              <w:rPr>
                <w:rFonts w:ascii="Palatino Linotype" w:hAnsi="Palatino Linotype"/>
                <w:noProof/>
                <w:sz w:val="16"/>
                <w:szCs w:val="16"/>
              </w:rPr>
              <w:t>erstaunt sein</w:t>
            </w:r>
          </w:p>
        </w:tc>
        <w:tc>
          <w:tcPr>
            <w:tcW w:w="1567" w:type="dxa"/>
          </w:tcPr>
          <w:p w:rsidR="007F4D3B" w:rsidRPr="00CB1BF2" w:rsidRDefault="007F4D3B" w:rsidP="006D4251">
            <w:pPr>
              <w:pStyle w:val="Listenabsatz"/>
              <w:ind w:left="0"/>
              <w:rPr>
                <w:rFonts w:ascii="Palatino Linotype" w:hAnsi="Palatino Linotype"/>
                <w:noProof/>
                <w:sz w:val="16"/>
                <w:szCs w:val="16"/>
              </w:rPr>
            </w:pPr>
            <w:r w:rsidRPr="000D530C">
              <w:rPr>
                <w:rFonts w:ascii="Palatino Linotype" w:hAnsi="Palatino Linotype"/>
                <w:noProof/>
                <w:sz w:val="16"/>
                <w:szCs w:val="16"/>
              </w:rPr>
              <w:t>Massstab</w:t>
            </w:r>
          </w:p>
        </w:tc>
        <w:tc>
          <w:tcPr>
            <w:tcW w:w="1669" w:type="dxa"/>
          </w:tcPr>
          <w:p w:rsidR="007F4D3B" w:rsidRPr="00CB1BF2" w:rsidRDefault="007F4D3B" w:rsidP="006D4251">
            <w:pPr>
              <w:pStyle w:val="Listenabsatz"/>
              <w:ind w:left="0"/>
              <w:rPr>
                <w:rFonts w:ascii="Palatino Linotype" w:hAnsi="Palatino Linotype"/>
                <w:noProof/>
                <w:sz w:val="16"/>
                <w:szCs w:val="16"/>
              </w:rPr>
            </w:pPr>
            <w:r w:rsidRPr="000D530C">
              <w:rPr>
                <w:rFonts w:ascii="Palatino Linotype" w:hAnsi="Palatino Linotype"/>
                <w:noProof/>
                <w:sz w:val="16"/>
                <w:szCs w:val="16"/>
              </w:rPr>
              <w:t>Fortschritt</w:t>
            </w:r>
          </w:p>
        </w:tc>
      </w:tr>
    </w:tbl>
    <w:p w:rsidR="007F4D3B" w:rsidRPr="00CB1BF2" w:rsidRDefault="007F4D3B" w:rsidP="007F4D3B">
      <w:pPr>
        <w:pStyle w:val="Listenabsatz"/>
        <w:rPr>
          <w:rFonts w:ascii="Palatino Linotype" w:hAnsi="Palatino Linotype"/>
          <w:noProof/>
          <w:sz w:val="22"/>
          <w:szCs w:val="22"/>
        </w:rPr>
      </w:pPr>
    </w:p>
    <w:p w:rsidR="007F4D3B" w:rsidRPr="009C4007" w:rsidRDefault="001E1548" w:rsidP="00621EC4">
      <w:pPr>
        <w:pStyle w:val="Listenabsatz"/>
        <w:numPr>
          <w:ilvl w:val="0"/>
          <w:numId w:val="32"/>
        </w:numPr>
        <w:rPr>
          <w:rFonts w:ascii="Palatino Linotype" w:hAnsi="Palatino Linotype"/>
          <w:i/>
          <w:noProof/>
        </w:rPr>
      </w:pPr>
      <w:r w:rsidRPr="009C4007">
        <w:rPr>
          <w:rFonts w:ascii="Palatino Linotype" w:hAnsi="Palatino Linotype"/>
          <w:i/>
          <w:noProof/>
        </w:rPr>
        <w:t>Lee el texto con ayuda de la tabla</w:t>
      </w:r>
      <w:r w:rsidR="002172F0" w:rsidRPr="009C4007">
        <w:rPr>
          <w:rFonts w:ascii="Palatino Linotype" w:hAnsi="Palatino Linotype"/>
          <w:i/>
          <w:noProof/>
        </w:rPr>
        <w:t xml:space="preserve"> y de un diccionario on</w:t>
      </w:r>
      <w:r w:rsidR="000B6880" w:rsidRPr="009C4007">
        <w:rPr>
          <w:rFonts w:ascii="Palatino Linotype" w:hAnsi="Palatino Linotype"/>
          <w:i/>
          <w:noProof/>
        </w:rPr>
        <w:t>line</w:t>
      </w:r>
      <w:r w:rsidRPr="009C4007">
        <w:rPr>
          <w:rFonts w:ascii="Palatino Linotype" w:hAnsi="Palatino Linotype"/>
          <w:i/>
          <w:noProof/>
        </w:rPr>
        <w:t xml:space="preserve">. </w:t>
      </w:r>
      <w:r w:rsidR="000B6880" w:rsidRPr="009C4007">
        <w:rPr>
          <w:rFonts w:ascii="Palatino Linotype" w:hAnsi="Palatino Linotype"/>
          <w:i/>
          <w:noProof/>
        </w:rPr>
        <w:t>¿</w:t>
      </w:r>
      <w:r w:rsidRPr="009C4007">
        <w:rPr>
          <w:rFonts w:ascii="Palatino Linotype" w:hAnsi="Palatino Linotype"/>
          <w:i/>
          <w:noProof/>
        </w:rPr>
        <w:t>Qué significa la ll</w:t>
      </w:r>
      <w:r w:rsidR="000D530C" w:rsidRPr="009C4007">
        <w:rPr>
          <w:rFonts w:ascii="Palatino Linotype" w:hAnsi="Palatino Linotype"/>
          <w:i/>
          <w:noProof/>
        </w:rPr>
        <w:t>ave</w:t>
      </w:r>
      <w:r w:rsidR="000B6880" w:rsidRPr="009C4007">
        <w:rPr>
          <w:rFonts w:ascii="Palatino Linotype" w:hAnsi="Palatino Linotype"/>
          <w:i/>
          <w:noProof/>
        </w:rPr>
        <w:t xml:space="preserve"> dibujada al final de la página?</w:t>
      </w:r>
    </w:p>
    <w:p w:rsidR="007F4D3B" w:rsidRPr="00CB1BF2" w:rsidRDefault="007F4D3B" w:rsidP="007F4D3B">
      <w:pPr>
        <w:rPr>
          <w:rFonts w:ascii="Palatino Linotype" w:hAnsi="Palatino Linotype"/>
          <w:noProof/>
          <w:sz w:val="22"/>
          <w:szCs w:val="22"/>
        </w:rPr>
      </w:pPr>
      <w:r w:rsidRPr="00CB1BF2">
        <w:rPr>
          <w:rFonts w:ascii="Palatino Linotype" w:hAnsi="Palatino Linotype"/>
          <w:noProof/>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A6DED" w:rsidRPr="00CB1BF2" w:rsidRDefault="002A6DED" w:rsidP="002A6DED">
      <w:pPr>
        <w:rPr>
          <w:rFonts w:ascii="Palatino Linotype" w:hAnsi="Palatino Linotype"/>
          <w:noProof/>
          <w:sz w:val="22"/>
          <w:szCs w:val="22"/>
        </w:rPr>
      </w:pPr>
    </w:p>
    <w:p w:rsidR="007146D8" w:rsidRPr="009C4007" w:rsidRDefault="008858D7" w:rsidP="00621EC4">
      <w:pPr>
        <w:pStyle w:val="Listenabsatz"/>
        <w:numPr>
          <w:ilvl w:val="0"/>
          <w:numId w:val="32"/>
        </w:numPr>
        <w:rPr>
          <w:rFonts w:ascii="Palatino Linotype" w:hAnsi="Palatino Linotype"/>
          <w:i/>
          <w:noProof/>
        </w:rPr>
      </w:pPr>
      <w:r w:rsidRPr="009C4007">
        <w:rPr>
          <w:rFonts w:ascii="Palatino Linotype" w:hAnsi="Palatino Linotype"/>
          <w:i/>
          <w:noProof/>
        </w:rPr>
        <w:t xml:space="preserve">Observa la agenda de </w:t>
      </w:r>
      <w:r w:rsidR="002A6DED" w:rsidRPr="009C4007">
        <w:rPr>
          <w:rFonts w:ascii="Palatino Linotype" w:hAnsi="Palatino Linotype"/>
          <w:i/>
          <w:noProof/>
        </w:rPr>
        <w:t xml:space="preserve">María </w:t>
      </w:r>
      <w:r w:rsidR="00624B37">
        <w:rPr>
          <w:rFonts w:ascii="Palatino Linotype" w:hAnsi="Palatino Linotype"/>
          <w:i/>
          <w:noProof/>
        </w:rPr>
        <w:t>d</w:t>
      </w:r>
      <w:r w:rsidR="002A6DED" w:rsidRPr="009C4007">
        <w:rPr>
          <w:rFonts w:ascii="Palatino Linotype" w:hAnsi="Palatino Linotype"/>
          <w:i/>
          <w:noProof/>
        </w:rPr>
        <w:t xml:space="preserve">el miércoles y escribe lo que haces tú </w:t>
      </w:r>
      <w:r w:rsidR="00624B37">
        <w:rPr>
          <w:rFonts w:ascii="Palatino Linotype" w:hAnsi="Palatino Linotype"/>
          <w:i/>
          <w:noProof/>
        </w:rPr>
        <w:t>ese día</w:t>
      </w:r>
      <w:r w:rsidR="002A6DED" w:rsidRPr="009C4007">
        <w:rPr>
          <w:rFonts w:ascii="Palatino Linotype" w:hAnsi="Palatino Linotype"/>
          <w:i/>
          <w:noProof/>
        </w:rPr>
        <w:t>.</w:t>
      </w:r>
      <w:r w:rsidR="000D530C" w:rsidRPr="009C4007">
        <w:rPr>
          <w:rFonts w:ascii="Palatino Linotype" w:hAnsi="Palatino Linotype"/>
          <w:i/>
          <w:noProof/>
        </w:rPr>
        <w:t xml:space="preserve"> Después queda con un compañer@. </w:t>
      </w:r>
    </w:p>
    <w:p w:rsidR="00FF3B61" w:rsidRPr="00CB1BF2" w:rsidRDefault="00FF3B61" w:rsidP="00FF3B61">
      <w:pPr>
        <w:pStyle w:val="Listenabsatz"/>
        <w:ind w:left="360"/>
        <w:rPr>
          <w:rFonts w:ascii="Palatino Linotype" w:hAnsi="Palatino Linotype"/>
          <w:noProof/>
          <w:sz w:val="22"/>
          <w:szCs w:val="22"/>
        </w:rPr>
      </w:pPr>
    </w:p>
    <w:p w:rsidR="00C27B64" w:rsidRPr="009C4007" w:rsidRDefault="008858D7" w:rsidP="00621EC4">
      <w:pPr>
        <w:pStyle w:val="Listenabsatz"/>
        <w:numPr>
          <w:ilvl w:val="0"/>
          <w:numId w:val="32"/>
        </w:numPr>
        <w:rPr>
          <w:rFonts w:ascii="Palatino Linotype" w:hAnsi="Palatino Linotype"/>
          <w:i/>
          <w:noProof/>
        </w:rPr>
      </w:pPr>
      <w:r w:rsidRPr="009C4007">
        <w:rPr>
          <w:rFonts w:ascii="Palatino Linotype" w:hAnsi="Palatino Linotype"/>
          <w:i/>
          <w:noProof/>
        </w:rPr>
        <w:t xml:space="preserve">Piensa en una situación, como la de ir al baño (WC), </w:t>
      </w:r>
      <w:r w:rsidR="002A6DED" w:rsidRPr="009C4007">
        <w:rPr>
          <w:rFonts w:ascii="Palatino Linotype" w:hAnsi="Palatino Linotype"/>
          <w:i/>
          <w:noProof/>
        </w:rPr>
        <w:t xml:space="preserve">que puede ser difícil para María y escribe los pasos </w:t>
      </w:r>
      <w:r w:rsidRPr="009C4007">
        <w:rPr>
          <w:rFonts w:ascii="Palatino Linotype" w:hAnsi="Palatino Linotype"/>
          <w:i/>
          <w:noProof/>
        </w:rPr>
        <w:t>que tiene que seguir</w:t>
      </w:r>
      <w:r w:rsidR="002A6DED" w:rsidRPr="009C4007">
        <w:rPr>
          <w:rFonts w:ascii="Palatino Linotype" w:hAnsi="Palatino Linotype"/>
          <w:i/>
          <w:noProof/>
        </w:rPr>
        <w:t>.</w:t>
      </w:r>
      <w:r w:rsidR="000D530C" w:rsidRPr="009C4007">
        <w:rPr>
          <w:rFonts w:ascii="Palatino Linotype" w:hAnsi="Palatino Linotype"/>
          <w:i/>
          <w:noProof/>
        </w:rPr>
        <w:t xml:space="preserve"> Dibuja las instrucciones en viñetas.</w:t>
      </w:r>
    </w:p>
    <w:p w:rsidR="00621EC4" w:rsidRDefault="00621EC4">
      <w:pPr>
        <w:spacing w:after="0" w:line="240" w:lineRule="auto"/>
        <w:rPr>
          <w:rFonts w:ascii="Palatino Linotype" w:hAnsi="Palatino Linotype"/>
          <w:i/>
          <w:noProof/>
        </w:rPr>
      </w:pPr>
      <w:r>
        <w:rPr>
          <w:rFonts w:ascii="Palatino Linotype" w:hAnsi="Palatino Linotype"/>
          <w:i/>
          <w:noProof/>
        </w:rPr>
        <w:br w:type="page"/>
      </w:r>
    </w:p>
    <w:p w:rsidR="000C4BAE" w:rsidRPr="00621EC4" w:rsidRDefault="00B2000B" w:rsidP="00621EC4">
      <w:pPr>
        <w:spacing w:after="0"/>
        <w:rPr>
          <w:rFonts w:ascii="Palatino Linotype" w:hAnsi="Palatino Linotype"/>
          <w:b/>
          <w:i/>
          <w:noProof/>
          <w:sz w:val="28"/>
          <w:szCs w:val="28"/>
        </w:rPr>
      </w:pPr>
      <w:r w:rsidRPr="00621EC4">
        <w:rPr>
          <w:rFonts w:ascii="Palatino Linotype" w:hAnsi="Palatino Linotype"/>
          <w:b/>
          <w:i/>
          <w:noProof/>
          <w:sz w:val="28"/>
          <w:szCs w:val="28"/>
        </w:rPr>
        <w:lastRenderedPageBreak/>
        <w:t xml:space="preserve">Actividades con la película animada </w:t>
      </w:r>
      <w:r w:rsidR="000C4BAE" w:rsidRPr="00621EC4">
        <w:rPr>
          <w:rFonts w:ascii="Palatino Linotype" w:hAnsi="Palatino Linotype"/>
          <w:b/>
          <w:i/>
          <w:noProof/>
          <w:sz w:val="28"/>
          <w:szCs w:val="28"/>
        </w:rPr>
        <w:t xml:space="preserve">El corto viaje de María </w:t>
      </w:r>
    </w:p>
    <w:p w:rsidR="00B2000B" w:rsidRPr="00B2000B" w:rsidRDefault="00B2000B" w:rsidP="00B2000B">
      <w:pPr>
        <w:pStyle w:val="Listenabsatz"/>
        <w:spacing w:after="0"/>
        <w:ind w:left="360"/>
        <w:rPr>
          <w:rFonts w:ascii="Palatino Linotype" w:hAnsi="Palatino Linotype"/>
          <w:i/>
          <w:noProof/>
          <w:sz w:val="28"/>
          <w:szCs w:val="28"/>
        </w:rPr>
      </w:pPr>
    </w:p>
    <w:p w:rsidR="000C4BAE" w:rsidRPr="00624B37" w:rsidRDefault="00BE7601" w:rsidP="004F23F8">
      <w:pPr>
        <w:pStyle w:val="Listenabsatz"/>
        <w:numPr>
          <w:ilvl w:val="0"/>
          <w:numId w:val="3"/>
        </w:numPr>
        <w:spacing w:after="0"/>
        <w:rPr>
          <w:rFonts w:ascii="Palatino Linotype" w:hAnsi="Palatino Linotype"/>
          <w:i/>
          <w:noProof/>
        </w:rPr>
      </w:pPr>
      <w:r w:rsidRPr="00624B37">
        <w:rPr>
          <w:rFonts w:ascii="Palatino Linotype" w:hAnsi="Palatino Linotype"/>
          <w:i/>
          <w:noProof/>
        </w:rPr>
        <w:t>Pon</w:t>
      </w:r>
      <w:r w:rsidR="004F23F8" w:rsidRPr="00624B37">
        <w:rPr>
          <w:rFonts w:ascii="Palatino Linotype" w:hAnsi="Palatino Linotype"/>
          <w:i/>
          <w:noProof/>
        </w:rPr>
        <w:t xml:space="preserve"> esta parte del texto </w:t>
      </w:r>
      <w:r w:rsidR="002172F0" w:rsidRPr="00624B37">
        <w:rPr>
          <w:rFonts w:ascii="Palatino Linotype" w:hAnsi="Palatino Linotype"/>
          <w:i/>
          <w:noProof/>
        </w:rPr>
        <w:t>en</w:t>
      </w:r>
      <w:r w:rsidR="004F23F8" w:rsidRPr="00624B37">
        <w:rPr>
          <w:rFonts w:ascii="Palatino Linotype" w:hAnsi="Palatino Linotype"/>
          <w:i/>
          <w:noProof/>
        </w:rPr>
        <w:t xml:space="preserve"> presente</w:t>
      </w:r>
      <w:r w:rsidRPr="00624B37">
        <w:rPr>
          <w:rFonts w:ascii="Palatino Linotype" w:hAnsi="Palatino Linotype"/>
          <w:i/>
          <w:noProof/>
        </w:rPr>
        <w:t>.</w:t>
      </w:r>
    </w:p>
    <w:p w:rsidR="004F23F8" w:rsidRPr="00CB1BF2" w:rsidRDefault="004F23F8" w:rsidP="004F23F8">
      <w:pPr>
        <w:pStyle w:val="Listenabsatz"/>
        <w:spacing w:after="0"/>
        <w:ind w:left="360"/>
        <w:rPr>
          <w:rFonts w:ascii="Palatino Linotype" w:hAnsi="Palatino Linotype"/>
          <w:noProof/>
          <w:sz w:val="22"/>
          <w:szCs w:val="22"/>
        </w:rPr>
      </w:pPr>
    </w:p>
    <w:p w:rsidR="000C4BAE" w:rsidRPr="00CB1BF2" w:rsidRDefault="000C4BAE" w:rsidP="00CB2525">
      <w:pPr>
        <w:spacing w:after="0"/>
        <w:rPr>
          <w:rFonts w:ascii="Palatino Linotype" w:hAnsi="Palatino Linotype"/>
          <w:noProof/>
          <w:sz w:val="22"/>
          <w:szCs w:val="22"/>
        </w:rPr>
      </w:pPr>
      <w:r w:rsidRPr="00CB1BF2">
        <w:rPr>
          <w:rFonts w:ascii="Palatino Linotype" w:hAnsi="Palatino Linotype"/>
          <w:noProof/>
          <w:sz w:val="22"/>
          <w:szCs w:val="22"/>
        </w:rPr>
        <w:t xml:space="preserve">A María </w:t>
      </w:r>
      <w:r w:rsidR="002231E5" w:rsidRPr="00CB1BF2">
        <w:rPr>
          <w:rFonts w:ascii="Palatino Linotype" w:hAnsi="Palatino Linotype"/>
          <w:noProof/>
          <w:sz w:val="22"/>
          <w:szCs w:val="22"/>
        </w:rPr>
        <w:t xml:space="preserve">no la </w:t>
      </w:r>
      <w:r w:rsidR="002231E5" w:rsidRPr="00CB1BF2">
        <w:rPr>
          <w:rFonts w:ascii="Palatino Linotype" w:hAnsi="Palatino Linotype"/>
          <w:i/>
          <w:noProof/>
          <w:sz w:val="22"/>
          <w:szCs w:val="22"/>
        </w:rPr>
        <w:t>trajo</w:t>
      </w:r>
      <w:r w:rsidRPr="00CB1BF2">
        <w:rPr>
          <w:rFonts w:ascii="Palatino Linotype" w:hAnsi="Palatino Linotype"/>
          <w:noProof/>
          <w:sz w:val="22"/>
          <w:szCs w:val="22"/>
        </w:rPr>
        <w:t xml:space="preserve"> </w:t>
      </w:r>
      <w:r w:rsidR="00624ABB" w:rsidRPr="00CB1BF2">
        <w:rPr>
          <w:rFonts w:ascii="Palatino Linotype" w:hAnsi="Palatino Linotype"/>
          <w:noProof/>
          <w:sz w:val="22"/>
          <w:szCs w:val="22"/>
        </w:rPr>
        <w:t xml:space="preserve">(traer = </w:t>
      </w:r>
      <w:r w:rsidR="004F23F8" w:rsidRPr="00CB1BF2">
        <w:rPr>
          <w:rFonts w:ascii="Palatino Linotype" w:hAnsi="Palatino Linotype"/>
          <w:noProof/>
          <w:sz w:val="22"/>
          <w:szCs w:val="22"/>
        </w:rPr>
        <w:t xml:space="preserve">bringen)  __________________ </w:t>
      </w:r>
      <w:r w:rsidRPr="00CB1BF2">
        <w:rPr>
          <w:rFonts w:ascii="Palatino Linotype" w:hAnsi="Palatino Linotype"/>
          <w:noProof/>
          <w:sz w:val="22"/>
          <w:szCs w:val="22"/>
        </w:rPr>
        <w:t>la cigüeña</w:t>
      </w:r>
      <w:r w:rsidR="004F23F8" w:rsidRPr="00CB1BF2">
        <w:rPr>
          <w:rFonts w:ascii="Palatino Linotype" w:hAnsi="Palatino Linotype"/>
          <w:noProof/>
          <w:sz w:val="22"/>
          <w:szCs w:val="22"/>
        </w:rPr>
        <w:t xml:space="preserve"> (Storch)</w:t>
      </w:r>
      <w:r w:rsidRPr="00CB1BF2">
        <w:rPr>
          <w:rFonts w:ascii="Palatino Linotype" w:hAnsi="Palatino Linotype"/>
          <w:noProof/>
          <w:sz w:val="22"/>
          <w:szCs w:val="22"/>
        </w:rPr>
        <w:t xml:space="preserve">. María </w:t>
      </w:r>
      <w:r w:rsidR="002231E5" w:rsidRPr="00CB1BF2">
        <w:rPr>
          <w:rFonts w:ascii="Palatino Linotype" w:hAnsi="Palatino Linotype"/>
          <w:i/>
          <w:noProof/>
          <w:sz w:val="22"/>
          <w:szCs w:val="22"/>
        </w:rPr>
        <w:t>vino</w:t>
      </w:r>
      <w:r w:rsidRPr="00CB1BF2">
        <w:rPr>
          <w:rFonts w:ascii="Palatino Linotype" w:hAnsi="Palatino Linotype"/>
          <w:noProof/>
          <w:sz w:val="22"/>
          <w:szCs w:val="22"/>
        </w:rPr>
        <w:t xml:space="preserve"> </w:t>
      </w:r>
      <w:r w:rsidR="004F23F8" w:rsidRPr="00CB1BF2">
        <w:rPr>
          <w:rFonts w:ascii="Palatino Linotype" w:hAnsi="Palatino Linotype"/>
          <w:noProof/>
          <w:sz w:val="22"/>
          <w:szCs w:val="22"/>
        </w:rPr>
        <w:t xml:space="preserve">(venir) ___________________ </w:t>
      </w:r>
      <w:r w:rsidRPr="00CB1BF2">
        <w:rPr>
          <w:rFonts w:ascii="Palatino Linotype" w:hAnsi="Palatino Linotype"/>
          <w:noProof/>
          <w:sz w:val="22"/>
          <w:szCs w:val="22"/>
        </w:rPr>
        <w:t>de un plan</w:t>
      </w:r>
      <w:r w:rsidR="002231E5" w:rsidRPr="00CB1BF2">
        <w:rPr>
          <w:rFonts w:ascii="Palatino Linotype" w:hAnsi="Palatino Linotype"/>
          <w:noProof/>
          <w:sz w:val="22"/>
          <w:szCs w:val="22"/>
        </w:rPr>
        <w:t xml:space="preserve">eta lejano como Superman. </w:t>
      </w:r>
      <w:r w:rsidR="002231E5" w:rsidRPr="00CB1BF2">
        <w:rPr>
          <w:rFonts w:ascii="Palatino Linotype" w:hAnsi="Palatino Linotype"/>
          <w:i/>
          <w:noProof/>
          <w:sz w:val="22"/>
          <w:szCs w:val="22"/>
        </w:rPr>
        <w:t>Tardó</w:t>
      </w:r>
      <w:r w:rsidRPr="00CB1BF2">
        <w:rPr>
          <w:rFonts w:ascii="Palatino Linotype" w:hAnsi="Palatino Linotype"/>
          <w:noProof/>
          <w:sz w:val="22"/>
          <w:szCs w:val="22"/>
        </w:rPr>
        <w:t xml:space="preserve"> </w:t>
      </w:r>
      <w:r w:rsidR="004F23F8" w:rsidRPr="00CB1BF2">
        <w:rPr>
          <w:rFonts w:ascii="Palatino Linotype" w:hAnsi="Palatino Linotype"/>
          <w:noProof/>
          <w:sz w:val="22"/>
          <w:szCs w:val="22"/>
        </w:rPr>
        <w:t xml:space="preserve">(tardar </w:t>
      </w:r>
      <w:r w:rsidR="00EA2CA3" w:rsidRPr="00CB1BF2">
        <w:rPr>
          <w:rFonts w:ascii="Palatino Linotype" w:hAnsi="Palatino Linotype"/>
          <w:noProof/>
          <w:sz w:val="22"/>
          <w:szCs w:val="22"/>
        </w:rPr>
        <w:t xml:space="preserve">= </w:t>
      </w:r>
      <w:r w:rsidR="004F23F8" w:rsidRPr="00CB1BF2">
        <w:rPr>
          <w:rFonts w:ascii="Palatino Linotype" w:hAnsi="Palatino Linotype"/>
          <w:noProof/>
          <w:sz w:val="22"/>
          <w:szCs w:val="22"/>
        </w:rPr>
        <w:t>it took her) ___________________</w:t>
      </w:r>
      <w:r w:rsidRPr="00CB1BF2">
        <w:rPr>
          <w:rFonts w:ascii="Palatino Linotype" w:hAnsi="Palatino Linotype"/>
          <w:noProof/>
          <w:sz w:val="22"/>
          <w:szCs w:val="22"/>
        </w:rPr>
        <w:t xml:space="preserve">unos largos nueve meses hasta llegar </w:t>
      </w:r>
      <w:r w:rsidR="004F23F8" w:rsidRPr="00CB1BF2">
        <w:rPr>
          <w:rFonts w:ascii="Palatino Linotype" w:hAnsi="Palatino Linotype"/>
          <w:noProof/>
          <w:sz w:val="22"/>
          <w:szCs w:val="22"/>
        </w:rPr>
        <w:t>a casa y cuando por fin lo hizo (hacer)</w:t>
      </w:r>
      <w:r w:rsidRPr="00CB1BF2">
        <w:rPr>
          <w:rFonts w:ascii="Palatino Linotype" w:hAnsi="Palatino Linotype"/>
          <w:noProof/>
          <w:sz w:val="22"/>
          <w:szCs w:val="22"/>
        </w:rPr>
        <w:t xml:space="preserve"> </w:t>
      </w:r>
      <w:r w:rsidR="00EA2CA3" w:rsidRPr="00CB1BF2">
        <w:rPr>
          <w:rFonts w:ascii="Palatino Linotype" w:hAnsi="Palatino Linotype"/>
          <w:noProof/>
          <w:sz w:val="22"/>
          <w:szCs w:val="22"/>
        </w:rPr>
        <w:t xml:space="preserve">_________________ </w:t>
      </w:r>
      <w:r w:rsidR="004F23F8" w:rsidRPr="00CB1BF2">
        <w:rPr>
          <w:rFonts w:ascii="Palatino Linotype" w:hAnsi="Palatino Linotype"/>
          <w:noProof/>
          <w:sz w:val="22"/>
          <w:szCs w:val="22"/>
        </w:rPr>
        <w:t xml:space="preserve">se quedó (quedarse) </w:t>
      </w:r>
      <w:r w:rsidR="00EA2CA3" w:rsidRPr="00CB1BF2">
        <w:rPr>
          <w:rFonts w:ascii="Palatino Linotype" w:hAnsi="Palatino Linotype"/>
          <w:noProof/>
          <w:sz w:val="22"/>
          <w:szCs w:val="22"/>
        </w:rPr>
        <w:t xml:space="preserve">_____________________ </w:t>
      </w:r>
      <w:r w:rsidRPr="00CB1BF2">
        <w:rPr>
          <w:rFonts w:ascii="Palatino Linotype" w:hAnsi="Palatino Linotype"/>
          <w:noProof/>
          <w:sz w:val="22"/>
          <w:szCs w:val="22"/>
        </w:rPr>
        <w:t>dormida.</w:t>
      </w:r>
    </w:p>
    <w:p w:rsidR="000C4BAE" w:rsidRPr="00CB1BF2" w:rsidRDefault="000C4BAE" w:rsidP="00CB2525">
      <w:pPr>
        <w:spacing w:after="0"/>
        <w:rPr>
          <w:rFonts w:ascii="Palatino Linotype" w:hAnsi="Palatino Linotype"/>
          <w:noProof/>
          <w:sz w:val="22"/>
          <w:szCs w:val="22"/>
        </w:rPr>
      </w:pPr>
      <w:r w:rsidRPr="00CB1BF2">
        <w:rPr>
          <w:rFonts w:ascii="Palatino Linotype" w:hAnsi="Palatino Linotype"/>
          <w:noProof/>
          <w:sz w:val="22"/>
          <w:szCs w:val="22"/>
        </w:rPr>
        <w:t xml:space="preserve">María </w:t>
      </w:r>
      <w:r w:rsidR="004F23F8" w:rsidRPr="00CB1BF2">
        <w:rPr>
          <w:rFonts w:ascii="Palatino Linotype" w:hAnsi="Palatino Linotype"/>
          <w:noProof/>
          <w:sz w:val="22"/>
          <w:szCs w:val="22"/>
        </w:rPr>
        <w:t>fue</w:t>
      </w:r>
      <w:r w:rsidRPr="00CB1BF2">
        <w:rPr>
          <w:rFonts w:ascii="Palatino Linotype" w:hAnsi="Palatino Linotype"/>
          <w:noProof/>
          <w:sz w:val="22"/>
          <w:szCs w:val="22"/>
        </w:rPr>
        <w:t xml:space="preserve"> </w:t>
      </w:r>
      <w:r w:rsidR="00EA2CA3" w:rsidRPr="00CB1BF2">
        <w:rPr>
          <w:rFonts w:ascii="Palatino Linotype" w:hAnsi="Palatino Linotype"/>
          <w:noProof/>
          <w:sz w:val="22"/>
          <w:szCs w:val="22"/>
        </w:rPr>
        <w:t xml:space="preserve">(ser) _________________ </w:t>
      </w:r>
      <w:r w:rsidRPr="00CB1BF2">
        <w:rPr>
          <w:rFonts w:ascii="Palatino Linotype" w:hAnsi="Palatino Linotype"/>
          <w:noProof/>
          <w:sz w:val="22"/>
          <w:szCs w:val="22"/>
        </w:rPr>
        <w:t xml:space="preserve">en seguida la alegría de la casa pero en poco tiempo nos dimos cuenta </w:t>
      </w:r>
      <w:r w:rsidR="00EA2CA3" w:rsidRPr="00CB1BF2">
        <w:rPr>
          <w:rFonts w:ascii="Palatino Linotype" w:hAnsi="Palatino Linotype"/>
          <w:noProof/>
          <w:sz w:val="22"/>
          <w:szCs w:val="22"/>
        </w:rPr>
        <w:t xml:space="preserve">(darse cuenta = </w:t>
      </w:r>
      <w:r w:rsidR="009C046C" w:rsidRPr="00CB1BF2">
        <w:rPr>
          <w:rFonts w:ascii="Palatino Linotype" w:hAnsi="Palatino Linotype"/>
          <w:noProof/>
          <w:sz w:val="22"/>
          <w:szCs w:val="22"/>
        </w:rPr>
        <w:t>be</w:t>
      </w:r>
      <w:r w:rsidR="00EA2CA3" w:rsidRPr="00CB1BF2">
        <w:rPr>
          <w:rFonts w:ascii="Palatino Linotype" w:hAnsi="Palatino Linotype"/>
          <w:noProof/>
          <w:sz w:val="22"/>
          <w:szCs w:val="22"/>
        </w:rPr>
        <w:t xml:space="preserve">merken) ________________________ </w:t>
      </w:r>
      <w:r w:rsidRPr="00CB1BF2">
        <w:rPr>
          <w:rFonts w:ascii="Palatino Linotype" w:hAnsi="Palatino Linotype"/>
          <w:noProof/>
          <w:sz w:val="22"/>
          <w:szCs w:val="22"/>
        </w:rPr>
        <w:t>que algo le pasaba</w:t>
      </w:r>
      <w:r w:rsidR="00EA2CA3" w:rsidRPr="00CB1BF2">
        <w:rPr>
          <w:rFonts w:ascii="Palatino Linotype" w:hAnsi="Palatino Linotype"/>
          <w:noProof/>
          <w:sz w:val="22"/>
          <w:szCs w:val="22"/>
        </w:rPr>
        <w:t xml:space="preserve"> (pasar) ______________</w:t>
      </w:r>
      <w:r w:rsidRPr="00CB1BF2">
        <w:rPr>
          <w:rFonts w:ascii="Palatino Linotype" w:hAnsi="Palatino Linotype"/>
          <w:noProof/>
          <w:sz w:val="22"/>
          <w:szCs w:val="22"/>
        </w:rPr>
        <w:t xml:space="preserve">. No parecía </w:t>
      </w:r>
      <w:r w:rsidR="00EA2CA3" w:rsidRPr="00CB1BF2">
        <w:rPr>
          <w:rFonts w:ascii="Palatino Linotype" w:hAnsi="Palatino Linotype"/>
          <w:noProof/>
          <w:sz w:val="22"/>
          <w:szCs w:val="22"/>
        </w:rPr>
        <w:t xml:space="preserve">(parecer) ___________________ </w:t>
      </w:r>
      <w:r w:rsidRPr="00CB1BF2">
        <w:rPr>
          <w:rFonts w:ascii="Palatino Linotype" w:hAnsi="Palatino Linotype"/>
          <w:noProof/>
          <w:sz w:val="22"/>
          <w:szCs w:val="22"/>
        </w:rPr>
        <w:t>darse cuenta de lo que le rodeaba</w:t>
      </w:r>
      <w:r w:rsidR="00EA2CA3" w:rsidRPr="00CB1BF2">
        <w:rPr>
          <w:rFonts w:ascii="Palatino Linotype" w:hAnsi="Palatino Linotype"/>
          <w:noProof/>
          <w:sz w:val="22"/>
          <w:szCs w:val="22"/>
        </w:rPr>
        <w:t xml:space="preserve"> (rodear = umgeben) __________________</w:t>
      </w:r>
      <w:r w:rsidRPr="00CB1BF2">
        <w:rPr>
          <w:rFonts w:ascii="Palatino Linotype" w:hAnsi="Palatino Linotype"/>
          <w:noProof/>
          <w:sz w:val="22"/>
          <w:szCs w:val="22"/>
        </w:rPr>
        <w:t xml:space="preserve">, no parecía </w:t>
      </w:r>
      <w:r w:rsidR="009C046C" w:rsidRPr="00CB1BF2">
        <w:rPr>
          <w:rFonts w:ascii="Palatino Linotype" w:hAnsi="Palatino Linotype"/>
          <w:noProof/>
          <w:sz w:val="22"/>
          <w:szCs w:val="22"/>
        </w:rPr>
        <w:t>_______________</w:t>
      </w:r>
      <w:r w:rsidRPr="00CB1BF2">
        <w:rPr>
          <w:rFonts w:ascii="Palatino Linotype" w:hAnsi="Palatino Linotype"/>
          <w:noProof/>
          <w:sz w:val="22"/>
          <w:szCs w:val="22"/>
        </w:rPr>
        <w:t xml:space="preserve">oírnos, no respondía </w:t>
      </w:r>
      <w:r w:rsidR="00EA2CA3" w:rsidRPr="00CB1BF2">
        <w:rPr>
          <w:rFonts w:ascii="Palatino Linotype" w:hAnsi="Palatino Linotype"/>
          <w:noProof/>
          <w:sz w:val="22"/>
          <w:szCs w:val="22"/>
        </w:rPr>
        <w:t xml:space="preserve">(responder) __________________ </w:t>
      </w:r>
      <w:r w:rsidRPr="00CB1BF2">
        <w:rPr>
          <w:rFonts w:ascii="Palatino Linotype" w:hAnsi="Palatino Linotype"/>
          <w:noProof/>
          <w:sz w:val="22"/>
          <w:szCs w:val="22"/>
        </w:rPr>
        <w:t xml:space="preserve">a nuestros abrazos. Era </w:t>
      </w:r>
      <w:r w:rsidR="00EA2CA3" w:rsidRPr="00CB1BF2">
        <w:rPr>
          <w:rFonts w:ascii="Palatino Linotype" w:hAnsi="Palatino Linotype"/>
          <w:noProof/>
          <w:sz w:val="22"/>
          <w:szCs w:val="22"/>
        </w:rPr>
        <w:t xml:space="preserve">(ser) ___________________ </w:t>
      </w:r>
      <w:r w:rsidRPr="00CB1BF2">
        <w:rPr>
          <w:rFonts w:ascii="Palatino Linotype" w:hAnsi="Palatino Linotype"/>
          <w:noProof/>
          <w:sz w:val="22"/>
          <w:szCs w:val="22"/>
        </w:rPr>
        <w:t>como si viviera en un mundo propio sin conección con el nuestro. En vez de jugar con sus muñecos</w:t>
      </w:r>
      <w:r w:rsidR="00EA2CA3" w:rsidRPr="00CB1BF2">
        <w:rPr>
          <w:rFonts w:ascii="Palatino Linotype" w:hAnsi="Palatino Linotype"/>
          <w:noProof/>
          <w:sz w:val="22"/>
          <w:szCs w:val="22"/>
        </w:rPr>
        <w:t xml:space="preserve"> (Puppen)</w:t>
      </w:r>
      <w:r w:rsidRPr="00CB1BF2">
        <w:rPr>
          <w:rFonts w:ascii="Palatino Linotype" w:hAnsi="Palatino Linotype"/>
          <w:noProof/>
          <w:sz w:val="22"/>
          <w:szCs w:val="22"/>
        </w:rPr>
        <w:t xml:space="preserve">, los alineaba </w:t>
      </w:r>
      <w:r w:rsidR="00EA2CA3" w:rsidRPr="00CB1BF2">
        <w:rPr>
          <w:rFonts w:ascii="Palatino Linotype" w:hAnsi="Palatino Linotype"/>
          <w:noProof/>
          <w:sz w:val="22"/>
          <w:szCs w:val="22"/>
        </w:rPr>
        <w:t xml:space="preserve">(alinear = aufreihen) _________________ </w:t>
      </w:r>
      <w:r w:rsidRPr="00CB1BF2">
        <w:rPr>
          <w:rFonts w:ascii="Palatino Linotype" w:hAnsi="Palatino Linotype"/>
          <w:noProof/>
          <w:sz w:val="22"/>
          <w:szCs w:val="22"/>
        </w:rPr>
        <w:t>como en un desfile</w:t>
      </w:r>
      <w:r w:rsidR="00EA2CA3" w:rsidRPr="00CB1BF2">
        <w:rPr>
          <w:rFonts w:ascii="Palatino Linotype" w:hAnsi="Palatino Linotype"/>
          <w:noProof/>
          <w:sz w:val="22"/>
          <w:szCs w:val="22"/>
        </w:rPr>
        <w:t xml:space="preserve"> (Modeschau)</w:t>
      </w:r>
      <w:r w:rsidRPr="00CB1BF2">
        <w:rPr>
          <w:rFonts w:ascii="Palatino Linotype" w:hAnsi="Palatino Linotype"/>
          <w:noProof/>
          <w:sz w:val="22"/>
          <w:szCs w:val="22"/>
        </w:rPr>
        <w:t>. Igual que los médicos que la fueron visitando, cada uno con su opinión, cada uno con un diagnóstico diferente. Nosotros también hicimos</w:t>
      </w:r>
      <w:r w:rsidR="00EA2CA3" w:rsidRPr="00CB1BF2">
        <w:rPr>
          <w:rFonts w:ascii="Palatino Linotype" w:hAnsi="Palatino Linotype"/>
          <w:noProof/>
          <w:sz w:val="22"/>
          <w:szCs w:val="22"/>
        </w:rPr>
        <w:t xml:space="preserve"> (hacer) ______________________ </w:t>
      </w:r>
      <w:r w:rsidRPr="00CB1BF2">
        <w:rPr>
          <w:rFonts w:ascii="Palatino Linotype" w:hAnsi="Palatino Linotype"/>
          <w:noProof/>
          <w:sz w:val="22"/>
          <w:szCs w:val="22"/>
        </w:rPr>
        <w:t xml:space="preserve"> un largo viaje en busca de respuestas que llegaron </w:t>
      </w:r>
      <w:r w:rsidR="00EA2CA3" w:rsidRPr="00CB1BF2">
        <w:rPr>
          <w:rFonts w:ascii="Palatino Linotype" w:hAnsi="Palatino Linotype"/>
          <w:noProof/>
          <w:sz w:val="22"/>
          <w:szCs w:val="22"/>
        </w:rPr>
        <w:t xml:space="preserve">(llegar) ___________________ </w:t>
      </w:r>
      <w:r w:rsidRPr="00CB1BF2">
        <w:rPr>
          <w:rFonts w:ascii="Palatino Linotype" w:hAnsi="Palatino Linotype"/>
          <w:noProof/>
          <w:sz w:val="22"/>
          <w:szCs w:val="22"/>
        </w:rPr>
        <w:t xml:space="preserve">al cabo de mucho tiempo. En ese viaje tuvimos </w:t>
      </w:r>
      <w:r w:rsidR="00EA2CA3" w:rsidRPr="00CB1BF2">
        <w:rPr>
          <w:rFonts w:ascii="Palatino Linotype" w:hAnsi="Palatino Linotype"/>
          <w:noProof/>
          <w:sz w:val="22"/>
          <w:szCs w:val="22"/>
        </w:rPr>
        <w:t>(tener) _____________________</w:t>
      </w:r>
      <w:r w:rsidRPr="00CB1BF2">
        <w:rPr>
          <w:rFonts w:ascii="Palatino Linotype" w:hAnsi="Palatino Linotype"/>
          <w:noProof/>
          <w:sz w:val="22"/>
          <w:szCs w:val="22"/>
        </w:rPr>
        <w:t xml:space="preserve">como compañeros a los otros padres con los que compartimos </w:t>
      </w:r>
      <w:r w:rsidR="00EA2CA3" w:rsidRPr="00CB1BF2">
        <w:rPr>
          <w:rFonts w:ascii="Palatino Linotype" w:hAnsi="Palatino Linotype"/>
          <w:noProof/>
          <w:sz w:val="22"/>
          <w:szCs w:val="22"/>
        </w:rPr>
        <w:t>(compartir = teilen) ___________________</w:t>
      </w:r>
      <w:r w:rsidRPr="00CB1BF2">
        <w:rPr>
          <w:rFonts w:ascii="Palatino Linotype" w:hAnsi="Palatino Linotype"/>
          <w:noProof/>
          <w:sz w:val="22"/>
          <w:szCs w:val="22"/>
        </w:rPr>
        <w:t>tristezas, alegrías y experiencias. María vive ahora en Canarias, tiene quince años y es un solete</w:t>
      </w:r>
      <w:r w:rsidR="00EA2CA3" w:rsidRPr="00CB1BF2">
        <w:rPr>
          <w:rFonts w:ascii="Palatino Linotype" w:hAnsi="Palatino Linotype"/>
          <w:noProof/>
          <w:sz w:val="22"/>
          <w:szCs w:val="22"/>
        </w:rPr>
        <w:t xml:space="preserve"> (</w:t>
      </w:r>
      <w:r w:rsidR="009C046C" w:rsidRPr="00CB1BF2">
        <w:rPr>
          <w:rFonts w:ascii="Palatino Linotype" w:hAnsi="Palatino Linotype"/>
          <w:noProof/>
          <w:sz w:val="22"/>
          <w:szCs w:val="22"/>
        </w:rPr>
        <w:t xml:space="preserve">pequeño </w:t>
      </w:r>
      <w:r w:rsidR="00EA2CA3" w:rsidRPr="00CB1BF2">
        <w:rPr>
          <w:rFonts w:ascii="Palatino Linotype" w:hAnsi="Palatino Linotype"/>
          <w:noProof/>
          <w:sz w:val="22"/>
          <w:szCs w:val="22"/>
        </w:rPr>
        <w:t>sol)</w:t>
      </w:r>
      <w:r w:rsidRPr="00CB1BF2">
        <w:rPr>
          <w:rFonts w:ascii="Palatino Linotype" w:hAnsi="Palatino Linotype"/>
          <w:noProof/>
          <w:sz w:val="22"/>
          <w:szCs w:val="22"/>
        </w:rPr>
        <w:t xml:space="preserve">. </w:t>
      </w:r>
    </w:p>
    <w:p w:rsidR="004F23F8" w:rsidRPr="00CB1BF2" w:rsidRDefault="004F23F8" w:rsidP="00CB2525">
      <w:pPr>
        <w:spacing w:after="0"/>
        <w:rPr>
          <w:rFonts w:ascii="Palatino Linotype" w:hAnsi="Palatino Linotype"/>
          <w:noProof/>
          <w:sz w:val="22"/>
          <w:szCs w:val="22"/>
        </w:rPr>
      </w:pPr>
    </w:p>
    <w:p w:rsidR="004F23F8" w:rsidRPr="00624B37" w:rsidRDefault="004F23F8" w:rsidP="00EA2CA3">
      <w:pPr>
        <w:pStyle w:val="Listenabsatz"/>
        <w:numPr>
          <w:ilvl w:val="0"/>
          <w:numId w:val="3"/>
        </w:numPr>
        <w:spacing w:after="0"/>
        <w:rPr>
          <w:rFonts w:ascii="Palatino Linotype" w:hAnsi="Palatino Linotype"/>
          <w:i/>
          <w:noProof/>
        </w:rPr>
      </w:pPr>
      <w:r w:rsidRPr="00624B37">
        <w:rPr>
          <w:rFonts w:ascii="Palatino Linotype" w:hAnsi="Palatino Linotype"/>
          <w:i/>
          <w:noProof/>
        </w:rPr>
        <w:t xml:space="preserve">Ahora </w:t>
      </w:r>
      <w:r w:rsidR="00BE7601" w:rsidRPr="00624B37">
        <w:rPr>
          <w:rFonts w:ascii="Palatino Linotype" w:hAnsi="Palatino Linotype"/>
          <w:i/>
          <w:noProof/>
        </w:rPr>
        <w:t xml:space="preserve">escucha y completa. </w:t>
      </w:r>
    </w:p>
    <w:p w:rsidR="00415265" w:rsidRPr="00CB1BF2" w:rsidRDefault="00415265" w:rsidP="00415265">
      <w:pPr>
        <w:pStyle w:val="Listenabsatz"/>
        <w:spacing w:after="0"/>
        <w:ind w:left="360"/>
        <w:rPr>
          <w:rFonts w:ascii="Palatino Linotype" w:hAnsi="Palatino Linotype"/>
          <w:i/>
          <w:noProof/>
          <w:sz w:val="22"/>
          <w:szCs w:val="22"/>
        </w:rPr>
      </w:pPr>
    </w:p>
    <w:p w:rsidR="000C4BAE" w:rsidRPr="00CB1BF2" w:rsidRDefault="000C4BAE" w:rsidP="00CB2525">
      <w:pPr>
        <w:spacing w:after="0"/>
        <w:rPr>
          <w:rFonts w:ascii="Palatino Linotype" w:hAnsi="Palatino Linotype"/>
          <w:noProof/>
          <w:sz w:val="22"/>
          <w:szCs w:val="22"/>
        </w:rPr>
      </w:pPr>
      <w:r w:rsidRPr="00CB1BF2">
        <w:rPr>
          <w:rFonts w:ascii="Palatino Linotype" w:hAnsi="Palatino Linotype"/>
          <w:noProof/>
          <w:sz w:val="22"/>
          <w:szCs w:val="22"/>
        </w:rPr>
        <w:t xml:space="preserve">Nuestro mundo sigue </w:t>
      </w:r>
      <w:r w:rsidR="00B2000B">
        <w:rPr>
          <w:rFonts w:ascii="Palatino Linotype" w:hAnsi="Palatino Linotype"/>
          <w:noProof/>
          <w:sz w:val="22"/>
          <w:szCs w:val="22"/>
        </w:rPr>
        <w:t xml:space="preserve">siendo muy </w:t>
      </w:r>
      <w:r w:rsidR="00BE7601" w:rsidRPr="00CB1BF2">
        <w:rPr>
          <w:rFonts w:ascii="Palatino Linotype" w:hAnsi="Palatino Linotype"/>
          <w:noProof/>
          <w:sz w:val="22"/>
          <w:szCs w:val="22"/>
        </w:rPr>
        <w:t>____________________</w:t>
      </w:r>
      <w:r w:rsidRPr="00CB1BF2">
        <w:rPr>
          <w:rFonts w:ascii="Palatino Linotype" w:hAnsi="Palatino Linotype"/>
          <w:noProof/>
          <w:sz w:val="22"/>
          <w:szCs w:val="22"/>
        </w:rPr>
        <w:t xml:space="preserve"> para ella, así que necesita ordenarlo para vivir en él. En su cabeza todo está clasificado, bien ordenadito</w:t>
      </w:r>
      <w:r w:rsidR="00BE7601" w:rsidRPr="00CB1BF2">
        <w:rPr>
          <w:rFonts w:ascii="Palatino Linotype" w:hAnsi="Palatino Linotype"/>
          <w:noProof/>
          <w:sz w:val="22"/>
          <w:szCs w:val="22"/>
        </w:rPr>
        <w:t xml:space="preserve"> (ordenado)</w:t>
      </w:r>
      <w:r w:rsidRPr="00CB1BF2">
        <w:rPr>
          <w:rFonts w:ascii="Palatino Linotype" w:hAnsi="Palatino Linotype"/>
          <w:noProof/>
          <w:sz w:val="22"/>
          <w:szCs w:val="22"/>
        </w:rPr>
        <w:t xml:space="preserve">, un cajón </w:t>
      </w:r>
      <w:r w:rsidR="00BE7601" w:rsidRPr="00CB1BF2">
        <w:rPr>
          <w:rFonts w:ascii="Palatino Linotype" w:hAnsi="Palatino Linotype"/>
          <w:noProof/>
          <w:sz w:val="22"/>
          <w:szCs w:val="22"/>
        </w:rPr>
        <w:t xml:space="preserve">(Schublade) </w:t>
      </w:r>
      <w:r w:rsidRPr="00CB1BF2">
        <w:rPr>
          <w:rFonts w:ascii="Palatino Linotype" w:hAnsi="Palatino Linotype"/>
          <w:noProof/>
          <w:sz w:val="22"/>
          <w:szCs w:val="22"/>
        </w:rPr>
        <w:t xml:space="preserve">para cada cosa. Le angustian </w:t>
      </w:r>
      <w:r w:rsidR="00BE7601" w:rsidRPr="00CB1BF2">
        <w:rPr>
          <w:rFonts w:ascii="Palatino Linotype" w:hAnsi="Palatino Linotype"/>
          <w:noProof/>
          <w:sz w:val="22"/>
          <w:szCs w:val="22"/>
        </w:rPr>
        <w:t xml:space="preserve">(beklemmen) </w:t>
      </w:r>
      <w:r w:rsidR="00B2000B">
        <w:rPr>
          <w:rFonts w:ascii="Palatino Linotype" w:hAnsi="Palatino Linotype"/>
          <w:noProof/>
          <w:sz w:val="22"/>
          <w:szCs w:val="22"/>
        </w:rPr>
        <w:t xml:space="preserve">las </w:t>
      </w:r>
      <w:r w:rsidR="008378CF" w:rsidRPr="00CB1BF2">
        <w:rPr>
          <w:rFonts w:ascii="Palatino Linotype" w:hAnsi="Palatino Linotype"/>
          <w:noProof/>
          <w:sz w:val="22"/>
          <w:szCs w:val="22"/>
        </w:rPr>
        <w:t>__________________</w:t>
      </w:r>
      <w:r w:rsidRPr="00CB1BF2">
        <w:rPr>
          <w:rFonts w:ascii="Palatino Linotype" w:hAnsi="Palatino Linotype"/>
          <w:noProof/>
          <w:sz w:val="22"/>
          <w:szCs w:val="22"/>
        </w:rPr>
        <w:t xml:space="preserve"> inesperadas y para ayudarla</w:t>
      </w:r>
      <w:r w:rsidR="00B2000B">
        <w:rPr>
          <w:rFonts w:ascii="Palatino Linotype" w:hAnsi="Palatino Linotype"/>
          <w:noProof/>
          <w:sz w:val="22"/>
          <w:szCs w:val="22"/>
        </w:rPr>
        <w:t xml:space="preserve"> en esos </w:t>
      </w:r>
      <w:r w:rsidR="008378CF" w:rsidRPr="00CB1BF2">
        <w:rPr>
          <w:rFonts w:ascii="Palatino Linotype" w:hAnsi="Palatino Linotype"/>
          <w:noProof/>
          <w:sz w:val="22"/>
          <w:szCs w:val="22"/>
        </w:rPr>
        <w:t>________________</w:t>
      </w:r>
      <w:r w:rsidRPr="00CB1BF2">
        <w:rPr>
          <w:rFonts w:ascii="Palatino Linotype" w:hAnsi="Palatino Linotype"/>
          <w:noProof/>
          <w:sz w:val="22"/>
          <w:szCs w:val="22"/>
        </w:rPr>
        <w:t xml:space="preserve">, utilizamos los pictogramas que le ayudan </w:t>
      </w:r>
      <w:r w:rsidR="00B2000B">
        <w:rPr>
          <w:rFonts w:ascii="Palatino Linotype" w:hAnsi="Palatino Linotype"/>
          <w:noProof/>
          <w:sz w:val="22"/>
          <w:szCs w:val="22"/>
        </w:rPr>
        <w:t xml:space="preserve">a establecer las </w:t>
      </w:r>
      <w:r w:rsidR="008378CF" w:rsidRPr="00CB1BF2">
        <w:rPr>
          <w:rFonts w:ascii="Palatino Linotype" w:hAnsi="Palatino Linotype"/>
          <w:noProof/>
          <w:sz w:val="22"/>
          <w:szCs w:val="22"/>
        </w:rPr>
        <w:t>________________</w:t>
      </w:r>
      <w:r w:rsidR="00315742" w:rsidRPr="00CB1BF2">
        <w:rPr>
          <w:rFonts w:ascii="Palatino Linotype" w:hAnsi="Palatino Linotype"/>
          <w:noProof/>
          <w:sz w:val="22"/>
          <w:szCs w:val="22"/>
        </w:rPr>
        <w:t xml:space="preserve">. Por ejemplo, un día cualquiera: </w:t>
      </w:r>
    </w:p>
    <w:p w:rsidR="00CB2525" w:rsidRPr="00CB1BF2" w:rsidRDefault="00CB2525" w:rsidP="00CB2525">
      <w:pPr>
        <w:spacing w:after="0"/>
        <w:rPr>
          <w:rFonts w:ascii="Palatino Linotype" w:hAnsi="Palatino Linotype"/>
          <w:noProof/>
          <w:sz w:val="22"/>
          <w:szCs w:val="22"/>
        </w:rPr>
      </w:pPr>
    </w:p>
    <w:p w:rsidR="00315742" w:rsidRPr="00CB1BF2" w:rsidRDefault="008378CF" w:rsidP="00CB2525">
      <w:pPr>
        <w:spacing w:after="0"/>
        <w:rPr>
          <w:rFonts w:ascii="Palatino Linotype" w:hAnsi="Palatino Linotype"/>
          <w:noProof/>
          <w:sz w:val="22"/>
          <w:szCs w:val="22"/>
        </w:rPr>
      </w:pPr>
      <w:r w:rsidRPr="00CB1BF2">
        <w:rPr>
          <w:rFonts w:ascii="Palatino Linotype" w:hAnsi="Palatino Linotype"/>
          <w:noProof/>
          <w:sz w:val="22"/>
          <w:szCs w:val="22"/>
        </w:rPr>
        <w:lastRenderedPageBreak/>
        <w:t>0</w:t>
      </w:r>
      <w:r w:rsidR="00315742" w:rsidRPr="00CB1BF2">
        <w:rPr>
          <w:rFonts w:ascii="Palatino Linotype" w:hAnsi="Palatino Linotype"/>
          <w:noProof/>
          <w:sz w:val="22"/>
          <w:szCs w:val="22"/>
        </w:rPr>
        <w:t>8.15</w:t>
      </w:r>
    </w:p>
    <w:p w:rsidR="00315742" w:rsidRPr="00CB1BF2" w:rsidRDefault="008378CF" w:rsidP="00CB2525">
      <w:pPr>
        <w:spacing w:after="0"/>
        <w:rPr>
          <w:rFonts w:ascii="Palatino Linotype" w:hAnsi="Palatino Linotype"/>
          <w:noProof/>
          <w:sz w:val="22"/>
          <w:szCs w:val="22"/>
        </w:rPr>
      </w:pPr>
      <w:r w:rsidRPr="00CB1BF2">
        <w:rPr>
          <w:rFonts w:ascii="Palatino Linotype" w:hAnsi="Palatino Linotype"/>
          <w:noProof/>
          <w:sz w:val="22"/>
          <w:szCs w:val="22"/>
        </w:rPr>
        <w:t>0</w:t>
      </w:r>
      <w:r w:rsidR="00315742" w:rsidRPr="00CB1BF2">
        <w:rPr>
          <w:rFonts w:ascii="Palatino Linotype" w:hAnsi="Palatino Linotype"/>
          <w:noProof/>
          <w:sz w:val="22"/>
          <w:szCs w:val="22"/>
        </w:rPr>
        <w:t>8.30</w:t>
      </w:r>
    </w:p>
    <w:p w:rsidR="00315742" w:rsidRPr="00CB1BF2" w:rsidRDefault="008378CF" w:rsidP="00CB2525">
      <w:pPr>
        <w:spacing w:after="0"/>
        <w:rPr>
          <w:rFonts w:ascii="Palatino Linotype" w:hAnsi="Palatino Linotype"/>
          <w:noProof/>
          <w:sz w:val="22"/>
          <w:szCs w:val="22"/>
        </w:rPr>
      </w:pPr>
      <w:r w:rsidRPr="00CB1BF2">
        <w:rPr>
          <w:rFonts w:ascii="Palatino Linotype" w:hAnsi="Palatino Linotype"/>
          <w:noProof/>
          <w:sz w:val="22"/>
          <w:szCs w:val="22"/>
        </w:rPr>
        <w:t>0</w:t>
      </w:r>
      <w:r w:rsidR="00315742" w:rsidRPr="00CB1BF2">
        <w:rPr>
          <w:rFonts w:ascii="Palatino Linotype" w:hAnsi="Palatino Linotype"/>
          <w:noProof/>
          <w:sz w:val="22"/>
          <w:szCs w:val="22"/>
        </w:rPr>
        <w:t>8.45</w:t>
      </w:r>
    </w:p>
    <w:p w:rsidR="00315742" w:rsidRPr="00CB1BF2" w:rsidRDefault="008378CF" w:rsidP="00CB2525">
      <w:pPr>
        <w:spacing w:after="0"/>
        <w:rPr>
          <w:rFonts w:ascii="Palatino Linotype" w:hAnsi="Palatino Linotype"/>
          <w:noProof/>
          <w:sz w:val="22"/>
          <w:szCs w:val="22"/>
        </w:rPr>
      </w:pPr>
      <w:r w:rsidRPr="00CB1BF2">
        <w:rPr>
          <w:rFonts w:ascii="Palatino Linotype" w:hAnsi="Palatino Linotype"/>
          <w:noProof/>
          <w:sz w:val="22"/>
          <w:szCs w:val="22"/>
        </w:rPr>
        <w:t>0</w:t>
      </w:r>
      <w:r w:rsidR="00315742" w:rsidRPr="00CB1BF2">
        <w:rPr>
          <w:rFonts w:ascii="Palatino Linotype" w:hAnsi="Palatino Linotype"/>
          <w:noProof/>
          <w:sz w:val="22"/>
          <w:szCs w:val="22"/>
        </w:rPr>
        <w:t>9.00</w:t>
      </w:r>
    </w:p>
    <w:p w:rsidR="00315742" w:rsidRPr="00CB1BF2" w:rsidRDefault="00315742" w:rsidP="00CB2525">
      <w:pPr>
        <w:spacing w:after="0"/>
        <w:rPr>
          <w:rFonts w:ascii="Palatino Linotype" w:hAnsi="Palatino Linotype"/>
          <w:noProof/>
          <w:sz w:val="22"/>
          <w:szCs w:val="22"/>
        </w:rPr>
      </w:pPr>
      <w:r w:rsidRPr="00CB1BF2">
        <w:rPr>
          <w:rFonts w:ascii="Palatino Linotype" w:hAnsi="Palatino Linotype"/>
          <w:noProof/>
          <w:sz w:val="22"/>
          <w:szCs w:val="22"/>
        </w:rPr>
        <w:t>14.00</w:t>
      </w:r>
    </w:p>
    <w:p w:rsidR="00315742" w:rsidRPr="00CB1BF2" w:rsidRDefault="00315742" w:rsidP="00CB2525">
      <w:pPr>
        <w:spacing w:after="0"/>
        <w:rPr>
          <w:rFonts w:ascii="Palatino Linotype" w:hAnsi="Palatino Linotype"/>
          <w:noProof/>
          <w:sz w:val="22"/>
          <w:szCs w:val="22"/>
        </w:rPr>
      </w:pPr>
      <w:r w:rsidRPr="00CB1BF2">
        <w:rPr>
          <w:rFonts w:ascii="Palatino Linotype" w:hAnsi="Palatino Linotype"/>
          <w:noProof/>
          <w:sz w:val="22"/>
          <w:szCs w:val="22"/>
        </w:rPr>
        <w:t>17.00</w:t>
      </w:r>
    </w:p>
    <w:p w:rsidR="00315742" w:rsidRPr="00CB1BF2" w:rsidRDefault="00315742" w:rsidP="00CB2525">
      <w:pPr>
        <w:spacing w:after="0"/>
        <w:rPr>
          <w:rFonts w:ascii="Palatino Linotype" w:hAnsi="Palatino Linotype"/>
          <w:noProof/>
          <w:sz w:val="22"/>
          <w:szCs w:val="22"/>
        </w:rPr>
      </w:pPr>
      <w:r w:rsidRPr="00CB1BF2">
        <w:rPr>
          <w:rFonts w:ascii="Palatino Linotype" w:hAnsi="Palatino Linotype"/>
          <w:noProof/>
          <w:sz w:val="22"/>
          <w:szCs w:val="22"/>
        </w:rPr>
        <w:t>18.30</w:t>
      </w:r>
      <w:r w:rsidR="002231E5" w:rsidRPr="00CB1BF2">
        <w:rPr>
          <w:rFonts w:ascii="Palatino Linotype" w:hAnsi="Palatino Linotype"/>
          <w:noProof/>
          <w:sz w:val="22"/>
          <w:szCs w:val="22"/>
        </w:rPr>
        <w:t xml:space="preserve"> </w:t>
      </w:r>
      <w:r w:rsidR="00345C41">
        <w:rPr>
          <w:rFonts w:ascii="Palatino Linotype" w:hAnsi="Palatino Linotype"/>
          <w:noProof/>
          <w:sz w:val="22"/>
          <w:szCs w:val="22"/>
        </w:rPr>
        <w:tab/>
      </w:r>
      <w:r w:rsidR="00345C41">
        <w:rPr>
          <w:rFonts w:ascii="Palatino Linotype" w:hAnsi="Palatino Linotype"/>
          <w:noProof/>
          <w:sz w:val="22"/>
          <w:szCs w:val="22"/>
        </w:rPr>
        <w:tab/>
      </w:r>
      <w:r w:rsidR="00345C41">
        <w:rPr>
          <w:rFonts w:ascii="Palatino Linotype" w:hAnsi="Palatino Linotype"/>
          <w:noProof/>
          <w:sz w:val="22"/>
          <w:szCs w:val="22"/>
        </w:rPr>
        <w:tab/>
      </w:r>
      <w:r w:rsidR="002231E5" w:rsidRPr="00CB1BF2">
        <w:rPr>
          <w:rFonts w:ascii="Palatino Linotype" w:hAnsi="Palatino Linotype"/>
          <w:noProof/>
          <w:sz w:val="22"/>
          <w:szCs w:val="22"/>
        </w:rPr>
        <w:t>una merendola</w:t>
      </w:r>
      <w:r w:rsidR="00CB2525" w:rsidRPr="00CB1BF2">
        <w:rPr>
          <w:rFonts w:ascii="Palatino Linotype" w:hAnsi="Palatino Linotype"/>
          <w:noProof/>
          <w:sz w:val="22"/>
          <w:szCs w:val="22"/>
        </w:rPr>
        <w:t xml:space="preserve"> </w:t>
      </w:r>
      <w:r w:rsidR="00EA2CA3" w:rsidRPr="00CB1BF2">
        <w:rPr>
          <w:rFonts w:ascii="Palatino Linotype" w:hAnsi="Palatino Linotype"/>
          <w:noProof/>
          <w:sz w:val="22"/>
          <w:szCs w:val="22"/>
        </w:rPr>
        <w:t>(Zwischenmalzeit)</w:t>
      </w:r>
    </w:p>
    <w:p w:rsidR="00315742" w:rsidRPr="00CB1BF2" w:rsidRDefault="00315742" w:rsidP="00CB2525">
      <w:pPr>
        <w:spacing w:after="0"/>
        <w:rPr>
          <w:rFonts w:ascii="Palatino Linotype" w:hAnsi="Palatino Linotype"/>
          <w:noProof/>
          <w:sz w:val="22"/>
          <w:szCs w:val="22"/>
        </w:rPr>
      </w:pPr>
      <w:r w:rsidRPr="00CB1BF2">
        <w:rPr>
          <w:rFonts w:ascii="Palatino Linotype" w:hAnsi="Palatino Linotype"/>
          <w:noProof/>
          <w:sz w:val="22"/>
          <w:szCs w:val="22"/>
        </w:rPr>
        <w:t>19.30</w:t>
      </w:r>
    </w:p>
    <w:p w:rsidR="00315742" w:rsidRPr="00CB1BF2" w:rsidRDefault="00315742" w:rsidP="00CB2525">
      <w:pPr>
        <w:spacing w:after="0"/>
        <w:rPr>
          <w:rFonts w:ascii="Palatino Linotype" w:hAnsi="Palatino Linotype"/>
          <w:noProof/>
          <w:sz w:val="22"/>
          <w:szCs w:val="22"/>
        </w:rPr>
      </w:pPr>
      <w:r w:rsidRPr="00CB1BF2">
        <w:rPr>
          <w:rFonts w:ascii="Palatino Linotype" w:hAnsi="Palatino Linotype"/>
          <w:noProof/>
          <w:sz w:val="22"/>
          <w:szCs w:val="22"/>
        </w:rPr>
        <w:t xml:space="preserve">20.00 </w:t>
      </w:r>
    </w:p>
    <w:p w:rsidR="00315742" w:rsidRPr="00CB1BF2" w:rsidRDefault="00315742" w:rsidP="00CB2525">
      <w:pPr>
        <w:spacing w:after="0"/>
        <w:rPr>
          <w:rFonts w:ascii="Palatino Linotype" w:hAnsi="Palatino Linotype"/>
          <w:noProof/>
          <w:sz w:val="22"/>
          <w:szCs w:val="22"/>
        </w:rPr>
      </w:pPr>
      <w:r w:rsidRPr="00CB1BF2">
        <w:rPr>
          <w:rFonts w:ascii="Palatino Linotype" w:hAnsi="Palatino Linotype"/>
          <w:noProof/>
          <w:sz w:val="22"/>
          <w:szCs w:val="22"/>
        </w:rPr>
        <w:t>20.30</w:t>
      </w:r>
    </w:p>
    <w:p w:rsidR="002231E5" w:rsidRPr="00CB1BF2" w:rsidRDefault="002231E5" w:rsidP="00CB2525">
      <w:pPr>
        <w:spacing w:after="0"/>
        <w:rPr>
          <w:rFonts w:ascii="Palatino Linotype" w:hAnsi="Palatino Linotype"/>
          <w:noProof/>
          <w:sz w:val="22"/>
          <w:szCs w:val="22"/>
        </w:rPr>
      </w:pPr>
      <w:r w:rsidRPr="00CB1BF2">
        <w:rPr>
          <w:rFonts w:ascii="Palatino Linotype" w:hAnsi="Palatino Linotype"/>
          <w:noProof/>
          <w:sz w:val="22"/>
          <w:szCs w:val="22"/>
        </w:rPr>
        <w:t>21.00</w:t>
      </w:r>
    </w:p>
    <w:p w:rsidR="00315742" w:rsidRDefault="00315742" w:rsidP="00CB2525">
      <w:pPr>
        <w:spacing w:after="0"/>
        <w:rPr>
          <w:rFonts w:ascii="Palatino Linotype" w:hAnsi="Palatino Linotype"/>
          <w:noProof/>
          <w:sz w:val="22"/>
          <w:szCs w:val="22"/>
        </w:rPr>
      </w:pPr>
      <w:r w:rsidRPr="00CB1BF2">
        <w:rPr>
          <w:rFonts w:ascii="Palatino Linotype" w:hAnsi="Palatino Linotype"/>
          <w:noProof/>
          <w:sz w:val="22"/>
          <w:szCs w:val="22"/>
        </w:rPr>
        <w:t>21.15</w:t>
      </w:r>
    </w:p>
    <w:p w:rsidR="00467BFC" w:rsidRDefault="00467BFC" w:rsidP="00CB2525">
      <w:pPr>
        <w:spacing w:after="0"/>
        <w:rPr>
          <w:rFonts w:ascii="Palatino Linotype" w:hAnsi="Palatino Linotype"/>
          <w:noProof/>
          <w:sz w:val="22"/>
          <w:szCs w:val="22"/>
        </w:rPr>
      </w:pPr>
    </w:p>
    <w:p w:rsidR="008A7D99" w:rsidRPr="00CB1BF2" w:rsidRDefault="008A7D99" w:rsidP="008A7D99">
      <w:pPr>
        <w:pStyle w:val="Listenabsatz"/>
        <w:numPr>
          <w:ilvl w:val="0"/>
          <w:numId w:val="3"/>
        </w:numPr>
        <w:spacing w:after="0"/>
        <w:rPr>
          <w:rFonts w:ascii="Palatino Linotype" w:hAnsi="Palatino Linotype"/>
          <w:i/>
          <w:noProof/>
        </w:rPr>
      </w:pPr>
      <w:r w:rsidRPr="00CB1BF2">
        <w:rPr>
          <w:rFonts w:ascii="Palatino Linotype" w:hAnsi="Palatino Linotype"/>
          <w:i/>
          <w:noProof/>
        </w:rPr>
        <w:t xml:space="preserve">Busca las </w:t>
      </w:r>
      <w:r w:rsidR="00C15AE2">
        <w:rPr>
          <w:rFonts w:ascii="Palatino Linotype" w:hAnsi="Palatino Linotype"/>
          <w:i/>
          <w:noProof/>
        </w:rPr>
        <w:t>siguientes palabras en el texto y ordénalo según las imágenes que has visto.</w:t>
      </w:r>
    </w:p>
    <w:tbl>
      <w:tblPr>
        <w:tblStyle w:val="Tabellenraster"/>
        <w:tblW w:w="0" w:type="auto"/>
        <w:tblLook w:val="04A0" w:firstRow="1" w:lastRow="0" w:firstColumn="1" w:lastColumn="0" w:noHBand="0" w:noVBand="1"/>
      </w:tblPr>
      <w:tblGrid>
        <w:gridCol w:w="2303"/>
        <w:gridCol w:w="2303"/>
        <w:gridCol w:w="2303"/>
        <w:gridCol w:w="2303"/>
      </w:tblGrid>
      <w:tr w:rsidR="008A7D99" w:rsidRPr="00CB1BF2" w:rsidTr="008A7D99">
        <w:tc>
          <w:tcPr>
            <w:tcW w:w="2303" w:type="dxa"/>
          </w:tcPr>
          <w:p w:rsidR="008A7D99" w:rsidRPr="00CB1BF2" w:rsidRDefault="00437519" w:rsidP="008A7D99">
            <w:pPr>
              <w:spacing w:after="0"/>
              <w:rPr>
                <w:rFonts w:ascii="Palatino Linotype" w:hAnsi="Palatino Linotype"/>
                <w:noProof/>
                <w:sz w:val="22"/>
                <w:szCs w:val="22"/>
              </w:rPr>
            </w:pPr>
            <w:r>
              <w:rPr>
                <w:rFonts w:ascii="Palatino Linotype" w:hAnsi="Palatino Linotype"/>
                <w:noProof/>
                <w:sz w:val="22"/>
                <w:szCs w:val="22"/>
              </w:rPr>
              <w:t>B</w:t>
            </w:r>
            <w:r w:rsidR="008A7D99" w:rsidRPr="00CB1BF2">
              <w:rPr>
                <w:rFonts w:ascii="Palatino Linotype" w:hAnsi="Palatino Linotype"/>
                <w:noProof/>
                <w:sz w:val="22"/>
                <w:szCs w:val="22"/>
              </w:rPr>
              <w:t>inden</w:t>
            </w:r>
          </w:p>
        </w:tc>
        <w:tc>
          <w:tcPr>
            <w:tcW w:w="2303" w:type="dxa"/>
          </w:tcPr>
          <w:p w:rsidR="008A7D99" w:rsidRPr="00CB1BF2" w:rsidRDefault="008A7D99" w:rsidP="008A7D99">
            <w:pPr>
              <w:spacing w:after="0"/>
              <w:rPr>
                <w:rFonts w:ascii="Palatino Linotype" w:hAnsi="Palatino Linotype"/>
                <w:noProof/>
                <w:sz w:val="22"/>
                <w:szCs w:val="22"/>
              </w:rPr>
            </w:pPr>
          </w:p>
        </w:tc>
        <w:tc>
          <w:tcPr>
            <w:tcW w:w="2303" w:type="dxa"/>
          </w:tcPr>
          <w:p w:rsidR="008A7D99" w:rsidRPr="00CB1BF2" w:rsidRDefault="002A5B79" w:rsidP="008A7D99">
            <w:pPr>
              <w:spacing w:after="0"/>
              <w:rPr>
                <w:rFonts w:ascii="Palatino Linotype" w:hAnsi="Palatino Linotype"/>
                <w:noProof/>
                <w:sz w:val="22"/>
                <w:szCs w:val="22"/>
              </w:rPr>
            </w:pPr>
            <w:r w:rsidRPr="00CB1BF2">
              <w:rPr>
                <w:rFonts w:ascii="Palatino Linotype" w:hAnsi="Palatino Linotype"/>
                <w:noProof/>
                <w:sz w:val="22"/>
                <w:szCs w:val="22"/>
              </w:rPr>
              <w:t>d</w:t>
            </w:r>
            <w:r w:rsidR="008A7D99" w:rsidRPr="00CB1BF2">
              <w:rPr>
                <w:rFonts w:ascii="Palatino Linotype" w:hAnsi="Palatino Linotype"/>
                <w:noProof/>
                <w:sz w:val="22"/>
                <w:szCs w:val="22"/>
              </w:rPr>
              <w:t>ie Papierchen</w:t>
            </w:r>
          </w:p>
        </w:tc>
        <w:tc>
          <w:tcPr>
            <w:tcW w:w="2303" w:type="dxa"/>
          </w:tcPr>
          <w:p w:rsidR="008A7D99" w:rsidRPr="00CB1BF2" w:rsidRDefault="008A7D99" w:rsidP="008A7D99">
            <w:pPr>
              <w:spacing w:after="0"/>
              <w:rPr>
                <w:rFonts w:ascii="Palatino Linotype" w:hAnsi="Palatino Linotype"/>
                <w:noProof/>
                <w:sz w:val="22"/>
                <w:szCs w:val="22"/>
              </w:rPr>
            </w:pPr>
          </w:p>
        </w:tc>
      </w:tr>
      <w:tr w:rsidR="008A7D99" w:rsidRPr="00CB1BF2" w:rsidTr="008A7D99">
        <w:tc>
          <w:tcPr>
            <w:tcW w:w="2303" w:type="dxa"/>
          </w:tcPr>
          <w:p w:rsidR="008A7D99" w:rsidRPr="00CB1BF2" w:rsidRDefault="002A5B79" w:rsidP="008A7D99">
            <w:pPr>
              <w:spacing w:after="0"/>
              <w:rPr>
                <w:rFonts w:ascii="Palatino Linotype" w:hAnsi="Palatino Linotype"/>
                <w:noProof/>
                <w:sz w:val="22"/>
                <w:szCs w:val="22"/>
              </w:rPr>
            </w:pPr>
            <w:r w:rsidRPr="00CB1BF2">
              <w:rPr>
                <w:rFonts w:ascii="Palatino Linotype" w:hAnsi="Palatino Linotype"/>
                <w:noProof/>
                <w:sz w:val="22"/>
                <w:szCs w:val="22"/>
              </w:rPr>
              <w:t>d</w:t>
            </w:r>
            <w:r w:rsidR="008A7D99" w:rsidRPr="00CB1BF2">
              <w:rPr>
                <w:rFonts w:ascii="Palatino Linotype" w:hAnsi="Palatino Linotype"/>
                <w:noProof/>
                <w:sz w:val="22"/>
                <w:szCs w:val="22"/>
              </w:rPr>
              <w:t>er Reissverschluss</w:t>
            </w:r>
          </w:p>
        </w:tc>
        <w:tc>
          <w:tcPr>
            <w:tcW w:w="2303" w:type="dxa"/>
          </w:tcPr>
          <w:p w:rsidR="008A7D99" w:rsidRPr="00CB1BF2" w:rsidRDefault="008A7D99" w:rsidP="008A7D99">
            <w:pPr>
              <w:spacing w:after="0"/>
              <w:rPr>
                <w:rFonts w:ascii="Palatino Linotype" w:hAnsi="Palatino Linotype"/>
                <w:noProof/>
                <w:sz w:val="22"/>
                <w:szCs w:val="22"/>
              </w:rPr>
            </w:pPr>
          </w:p>
        </w:tc>
        <w:tc>
          <w:tcPr>
            <w:tcW w:w="2303" w:type="dxa"/>
          </w:tcPr>
          <w:p w:rsidR="008A7D99" w:rsidRPr="00CB1BF2" w:rsidRDefault="002A5B79" w:rsidP="008A7D99">
            <w:pPr>
              <w:spacing w:after="0"/>
              <w:rPr>
                <w:rFonts w:ascii="Palatino Linotype" w:hAnsi="Palatino Linotype"/>
                <w:noProof/>
                <w:sz w:val="22"/>
                <w:szCs w:val="22"/>
              </w:rPr>
            </w:pPr>
            <w:r w:rsidRPr="00CB1BF2">
              <w:rPr>
                <w:rFonts w:ascii="Palatino Linotype" w:hAnsi="Palatino Linotype"/>
                <w:noProof/>
                <w:sz w:val="22"/>
                <w:szCs w:val="22"/>
              </w:rPr>
              <w:t>d</w:t>
            </w:r>
            <w:r w:rsidR="008A7D99" w:rsidRPr="00CB1BF2">
              <w:rPr>
                <w:rFonts w:ascii="Palatino Linotype" w:hAnsi="Palatino Linotype"/>
                <w:noProof/>
                <w:sz w:val="22"/>
                <w:szCs w:val="22"/>
              </w:rPr>
              <w:t>er Kopf</w:t>
            </w:r>
          </w:p>
        </w:tc>
        <w:tc>
          <w:tcPr>
            <w:tcW w:w="2303" w:type="dxa"/>
          </w:tcPr>
          <w:p w:rsidR="008A7D99" w:rsidRPr="00CB1BF2" w:rsidRDefault="008A7D99" w:rsidP="008A7D99">
            <w:pPr>
              <w:spacing w:after="0"/>
              <w:rPr>
                <w:rFonts w:ascii="Palatino Linotype" w:hAnsi="Palatino Linotype"/>
                <w:noProof/>
                <w:sz w:val="22"/>
                <w:szCs w:val="22"/>
              </w:rPr>
            </w:pPr>
          </w:p>
        </w:tc>
      </w:tr>
      <w:tr w:rsidR="008A7D99" w:rsidRPr="00CB1BF2" w:rsidTr="008A7D99">
        <w:tc>
          <w:tcPr>
            <w:tcW w:w="2303" w:type="dxa"/>
          </w:tcPr>
          <w:p w:rsidR="008A7D99" w:rsidRPr="00CB1BF2" w:rsidRDefault="002A5B79" w:rsidP="008A7D99">
            <w:pPr>
              <w:spacing w:after="0"/>
              <w:rPr>
                <w:rFonts w:ascii="Palatino Linotype" w:hAnsi="Palatino Linotype"/>
                <w:noProof/>
                <w:sz w:val="22"/>
                <w:szCs w:val="22"/>
              </w:rPr>
            </w:pPr>
            <w:r w:rsidRPr="00CB1BF2">
              <w:rPr>
                <w:rFonts w:ascii="Palatino Linotype" w:hAnsi="Palatino Linotype"/>
                <w:noProof/>
                <w:sz w:val="22"/>
                <w:szCs w:val="22"/>
              </w:rPr>
              <w:t>d</w:t>
            </w:r>
            <w:r w:rsidR="008A7D99" w:rsidRPr="00CB1BF2">
              <w:rPr>
                <w:rFonts w:ascii="Palatino Linotype" w:hAnsi="Palatino Linotype"/>
                <w:noProof/>
                <w:sz w:val="22"/>
                <w:szCs w:val="22"/>
              </w:rPr>
              <w:t xml:space="preserve">ie Büchse </w:t>
            </w:r>
          </w:p>
        </w:tc>
        <w:tc>
          <w:tcPr>
            <w:tcW w:w="2303" w:type="dxa"/>
          </w:tcPr>
          <w:p w:rsidR="008A7D99" w:rsidRPr="00CB1BF2" w:rsidRDefault="008A7D99" w:rsidP="008A7D99">
            <w:pPr>
              <w:spacing w:after="0"/>
              <w:rPr>
                <w:rFonts w:ascii="Palatino Linotype" w:hAnsi="Palatino Linotype"/>
                <w:noProof/>
                <w:sz w:val="22"/>
                <w:szCs w:val="22"/>
              </w:rPr>
            </w:pPr>
          </w:p>
        </w:tc>
        <w:tc>
          <w:tcPr>
            <w:tcW w:w="2303" w:type="dxa"/>
          </w:tcPr>
          <w:p w:rsidR="008A7D99" w:rsidRPr="00CB1BF2" w:rsidRDefault="002A5B79" w:rsidP="008A7D99">
            <w:pPr>
              <w:spacing w:after="0"/>
              <w:rPr>
                <w:rFonts w:ascii="Palatino Linotype" w:hAnsi="Palatino Linotype"/>
                <w:noProof/>
                <w:sz w:val="22"/>
                <w:szCs w:val="22"/>
              </w:rPr>
            </w:pPr>
            <w:r w:rsidRPr="00CB1BF2">
              <w:rPr>
                <w:rFonts w:ascii="Palatino Linotype" w:hAnsi="Palatino Linotype"/>
                <w:noProof/>
                <w:sz w:val="22"/>
                <w:szCs w:val="22"/>
              </w:rPr>
              <w:t>d</w:t>
            </w:r>
            <w:r w:rsidR="008A7D99" w:rsidRPr="00CB1BF2">
              <w:rPr>
                <w:rFonts w:ascii="Palatino Linotype" w:hAnsi="Palatino Linotype"/>
                <w:noProof/>
                <w:sz w:val="22"/>
                <w:szCs w:val="22"/>
              </w:rPr>
              <w:t>ie Gesichter</w:t>
            </w:r>
          </w:p>
        </w:tc>
        <w:tc>
          <w:tcPr>
            <w:tcW w:w="2303" w:type="dxa"/>
          </w:tcPr>
          <w:p w:rsidR="008A7D99" w:rsidRPr="00CB1BF2" w:rsidRDefault="008A7D99" w:rsidP="008A7D99">
            <w:pPr>
              <w:spacing w:after="0"/>
              <w:rPr>
                <w:rFonts w:ascii="Palatino Linotype" w:hAnsi="Palatino Linotype"/>
                <w:noProof/>
                <w:sz w:val="22"/>
                <w:szCs w:val="22"/>
              </w:rPr>
            </w:pPr>
          </w:p>
        </w:tc>
      </w:tr>
      <w:tr w:rsidR="008A7D99" w:rsidRPr="00CB1BF2" w:rsidTr="008A7D99">
        <w:tc>
          <w:tcPr>
            <w:tcW w:w="2303" w:type="dxa"/>
          </w:tcPr>
          <w:p w:rsidR="008A7D99" w:rsidRPr="00CB1BF2" w:rsidRDefault="002A5B79" w:rsidP="008A7D99">
            <w:pPr>
              <w:spacing w:after="0"/>
              <w:rPr>
                <w:rFonts w:ascii="Palatino Linotype" w:hAnsi="Palatino Linotype"/>
                <w:noProof/>
                <w:sz w:val="22"/>
                <w:szCs w:val="22"/>
              </w:rPr>
            </w:pPr>
            <w:r w:rsidRPr="00CB1BF2">
              <w:rPr>
                <w:rFonts w:ascii="Palatino Linotype" w:hAnsi="Palatino Linotype"/>
                <w:noProof/>
                <w:sz w:val="22"/>
                <w:szCs w:val="22"/>
              </w:rPr>
              <w:t>d</w:t>
            </w:r>
            <w:r w:rsidR="008A7D99" w:rsidRPr="00CB1BF2">
              <w:rPr>
                <w:rFonts w:ascii="Palatino Linotype" w:hAnsi="Palatino Linotype"/>
                <w:noProof/>
                <w:sz w:val="22"/>
                <w:szCs w:val="22"/>
              </w:rPr>
              <w:t>as Lächeln</w:t>
            </w:r>
          </w:p>
        </w:tc>
        <w:tc>
          <w:tcPr>
            <w:tcW w:w="2303" w:type="dxa"/>
          </w:tcPr>
          <w:p w:rsidR="008A7D99" w:rsidRPr="00CB1BF2" w:rsidRDefault="008A7D99" w:rsidP="008A7D99">
            <w:pPr>
              <w:spacing w:after="0"/>
              <w:rPr>
                <w:rFonts w:ascii="Palatino Linotype" w:hAnsi="Palatino Linotype"/>
                <w:noProof/>
                <w:sz w:val="22"/>
                <w:szCs w:val="22"/>
              </w:rPr>
            </w:pPr>
          </w:p>
        </w:tc>
        <w:tc>
          <w:tcPr>
            <w:tcW w:w="2303" w:type="dxa"/>
          </w:tcPr>
          <w:p w:rsidR="008A7D99" w:rsidRPr="00CB1BF2" w:rsidRDefault="002A5B79" w:rsidP="008A7D99">
            <w:pPr>
              <w:spacing w:after="0"/>
              <w:rPr>
                <w:rFonts w:ascii="Palatino Linotype" w:hAnsi="Palatino Linotype"/>
                <w:noProof/>
                <w:sz w:val="22"/>
                <w:szCs w:val="22"/>
              </w:rPr>
            </w:pPr>
            <w:r w:rsidRPr="00CB1BF2">
              <w:rPr>
                <w:rFonts w:ascii="Palatino Linotype" w:hAnsi="Palatino Linotype"/>
                <w:noProof/>
                <w:sz w:val="22"/>
                <w:szCs w:val="22"/>
              </w:rPr>
              <w:t>s</w:t>
            </w:r>
            <w:r w:rsidR="008A7D99" w:rsidRPr="00CB1BF2">
              <w:rPr>
                <w:rFonts w:ascii="Palatino Linotype" w:hAnsi="Palatino Linotype"/>
                <w:noProof/>
                <w:sz w:val="22"/>
                <w:szCs w:val="22"/>
              </w:rPr>
              <w:t>ich zurückziehen</w:t>
            </w:r>
          </w:p>
        </w:tc>
        <w:tc>
          <w:tcPr>
            <w:tcW w:w="2303" w:type="dxa"/>
          </w:tcPr>
          <w:p w:rsidR="008A7D99" w:rsidRPr="00CB1BF2" w:rsidRDefault="008A7D99" w:rsidP="008A7D99">
            <w:pPr>
              <w:spacing w:after="0"/>
              <w:rPr>
                <w:rFonts w:ascii="Palatino Linotype" w:hAnsi="Palatino Linotype"/>
                <w:noProof/>
                <w:sz w:val="22"/>
                <w:szCs w:val="22"/>
              </w:rPr>
            </w:pPr>
          </w:p>
        </w:tc>
      </w:tr>
      <w:tr w:rsidR="00C85CD6" w:rsidRPr="00CB1BF2" w:rsidTr="008A7D99">
        <w:tc>
          <w:tcPr>
            <w:tcW w:w="2303" w:type="dxa"/>
          </w:tcPr>
          <w:p w:rsidR="00C85CD6" w:rsidRPr="00CB1BF2" w:rsidRDefault="00437519" w:rsidP="008A7D99">
            <w:pPr>
              <w:spacing w:after="0"/>
              <w:rPr>
                <w:rFonts w:ascii="Palatino Linotype" w:hAnsi="Palatino Linotype"/>
                <w:noProof/>
                <w:sz w:val="22"/>
                <w:szCs w:val="22"/>
              </w:rPr>
            </w:pPr>
            <w:r>
              <w:rPr>
                <w:rFonts w:ascii="Palatino Linotype" w:hAnsi="Palatino Linotype"/>
                <w:noProof/>
                <w:sz w:val="22"/>
                <w:szCs w:val="22"/>
              </w:rPr>
              <w:t>E</w:t>
            </w:r>
            <w:r w:rsidR="00C85CD6" w:rsidRPr="00CB1BF2">
              <w:rPr>
                <w:rFonts w:ascii="Palatino Linotype" w:hAnsi="Palatino Linotype"/>
                <w:noProof/>
                <w:sz w:val="22"/>
                <w:szCs w:val="22"/>
              </w:rPr>
              <w:t>ingebildet</w:t>
            </w:r>
          </w:p>
        </w:tc>
        <w:tc>
          <w:tcPr>
            <w:tcW w:w="2303" w:type="dxa"/>
          </w:tcPr>
          <w:p w:rsidR="00C85CD6" w:rsidRPr="00CB1BF2" w:rsidRDefault="00C85CD6" w:rsidP="008A7D99">
            <w:pPr>
              <w:spacing w:after="0"/>
              <w:rPr>
                <w:rFonts w:ascii="Palatino Linotype" w:hAnsi="Palatino Linotype"/>
                <w:noProof/>
                <w:sz w:val="22"/>
                <w:szCs w:val="22"/>
              </w:rPr>
            </w:pPr>
          </w:p>
        </w:tc>
        <w:tc>
          <w:tcPr>
            <w:tcW w:w="2303" w:type="dxa"/>
          </w:tcPr>
          <w:p w:rsidR="00C85CD6" w:rsidRPr="00CB1BF2" w:rsidRDefault="002A5B79" w:rsidP="008A7D99">
            <w:pPr>
              <w:spacing w:after="0"/>
              <w:rPr>
                <w:rFonts w:ascii="Palatino Linotype" w:hAnsi="Palatino Linotype"/>
                <w:noProof/>
                <w:sz w:val="22"/>
                <w:szCs w:val="22"/>
              </w:rPr>
            </w:pPr>
            <w:r w:rsidRPr="00CB1BF2">
              <w:rPr>
                <w:rFonts w:ascii="Palatino Linotype" w:hAnsi="Palatino Linotype"/>
                <w:noProof/>
                <w:sz w:val="22"/>
                <w:szCs w:val="22"/>
              </w:rPr>
              <w:t>d</w:t>
            </w:r>
            <w:r w:rsidR="00C85CD6" w:rsidRPr="00CB1BF2">
              <w:rPr>
                <w:rFonts w:ascii="Palatino Linotype" w:hAnsi="Palatino Linotype"/>
                <w:noProof/>
                <w:sz w:val="22"/>
                <w:szCs w:val="22"/>
              </w:rPr>
              <w:t>er Sand</w:t>
            </w:r>
          </w:p>
        </w:tc>
        <w:tc>
          <w:tcPr>
            <w:tcW w:w="2303" w:type="dxa"/>
          </w:tcPr>
          <w:p w:rsidR="00C85CD6" w:rsidRPr="00CB1BF2" w:rsidRDefault="00C85CD6" w:rsidP="008A7D99">
            <w:pPr>
              <w:spacing w:after="0"/>
              <w:rPr>
                <w:rFonts w:ascii="Palatino Linotype" w:hAnsi="Palatino Linotype"/>
                <w:noProof/>
                <w:sz w:val="22"/>
                <w:szCs w:val="22"/>
              </w:rPr>
            </w:pPr>
          </w:p>
        </w:tc>
      </w:tr>
    </w:tbl>
    <w:p w:rsidR="008A7D99" w:rsidRPr="00CB1BF2" w:rsidRDefault="008A7D99" w:rsidP="008A7D99">
      <w:pPr>
        <w:spacing w:after="0"/>
        <w:rPr>
          <w:rFonts w:ascii="Palatino Linotype" w:hAnsi="Palatino Linotype"/>
          <w:noProof/>
          <w:sz w:val="22"/>
          <w:szCs w:val="22"/>
        </w:rPr>
      </w:pPr>
    </w:p>
    <w:p w:rsidR="00C15AE2" w:rsidRPr="00CB1BF2" w:rsidRDefault="00DF4142" w:rsidP="00C15AE2">
      <w:pPr>
        <w:spacing w:after="0"/>
        <w:rPr>
          <w:rFonts w:ascii="Palatino Linotype" w:hAnsi="Palatino Linotype"/>
          <w:noProof/>
          <w:sz w:val="22"/>
          <w:szCs w:val="22"/>
        </w:rPr>
      </w:pPr>
      <w:r>
        <w:rPr>
          <w:rFonts w:ascii="Palatino Linotype" w:hAnsi="Palatino Linotype"/>
          <w:noProof/>
          <w:sz w:val="22"/>
          <w:szCs w:val="22"/>
        </w:rPr>
        <w:t>(a)</w:t>
      </w:r>
      <w:r w:rsidR="00345C41">
        <w:rPr>
          <w:rFonts w:ascii="Palatino Linotype" w:hAnsi="Palatino Linotype"/>
          <w:noProof/>
          <w:sz w:val="22"/>
          <w:szCs w:val="22"/>
        </w:rPr>
        <w:t xml:space="preserve"> </w:t>
      </w:r>
      <w:r w:rsidR="00C15AE2" w:rsidRPr="00CB1BF2">
        <w:rPr>
          <w:rFonts w:ascii="Palatino Linotype" w:hAnsi="Palatino Linotype"/>
          <w:noProof/>
          <w:sz w:val="22"/>
          <w:szCs w:val="22"/>
        </w:rPr>
        <w:t xml:space="preserve">Cuando estamos con María procuramos no pensar mucho en el futuro, solo en el día a día. Queremos verla feliz, que aprenda poco a poco a ser independiente, y que se siga acordando del nombre de todas las personas. Cuando María está con nosotros hace del mundo un sitio mejor. </w:t>
      </w:r>
    </w:p>
    <w:p w:rsidR="00315742" w:rsidRPr="00CB1BF2" w:rsidRDefault="00DF4142" w:rsidP="00CB2525">
      <w:pPr>
        <w:spacing w:after="0"/>
        <w:rPr>
          <w:rFonts w:ascii="Palatino Linotype" w:hAnsi="Palatino Linotype"/>
          <w:noProof/>
          <w:sz w:val="22"/>
          <w:szCs w:val="22"/>
        </w:rPr>
      </w:pPr>
      <w:r>
        <w:rPr>
          <w:rFonts w:ascii="Palatino Linotype" w:hAnsi="Palatino Linotype"/>
          <w:noProof/>
          <w:sz w:val="22"/>
          <w:szCs w:val="22"/>
        </w:rPr>
        <w:t>(b)</w:t>
      </w:r>
      <w:r w:rsidR="00345C41">
        <w:rPr>
          <w:rFonts w:ascii="Palatino Linotype" w:hAnsi="Palatino Linotype"/>
          <w:noProof/>
          <w:sz w:val="22"/>
          <w:szCs w:val="22"/>
        </w:rPr>
        <w:t xml:space="preserve"> </w:t>
      </w:r>
      <w:r w:rsidR="00315742" w:rsidRPr="00CB1BF2">
        <w:rPr>
          <w:rFonts w:ascii="Palatino Linotype" w:hAnsi="Palatino Linotype"/>
          <w:noProof/>
          <w:sz w:val="22"/>
          <w:szCs w:val="22"/>
        </w:rPr>
        <w:t>Además María tiene dificultades para hacer las cosas más sencillas, como atarse unos zapatos, o subirse una cremallera, bañarse sola</w:t>
      </w:r>
      <w:r w:rsidR="00F93E0A" w:rsidRPr="00CB1BF2">
        <w:rPr>
          <w:rFonts w:ascii="Palatino Linotype" w:hAnsi="Palatino Linotype"/>
          <w:noProof/>
          <w:sz w:val="22"/>
          <w:szCs w:val="22"/>
        </w:rPr>
        <w:t>, llamar por teléfono o simplemente abrir una lata de anchoas, poner la tele</w:t>
      </w:r>
      <w:r w:rsidR="000E45EB" w:rsidRPr="00CB1BF2">
        <w:rPr>
          <w:rFonts w:ascii="Palatino Linotype" w:hAnsi="Palatino Linotype"/>
          <w:noProof/>
          <w:sz w:val="22"/>
          <w:szCs w:val="22"/>
        </w:rPr>
        <w:t xml:space="preserve">, utilizar el chaleco de emergencia, bueno, eso ni siquiera yo sé. </w:t>
      </w:r>
    </w:p>
    <w:p w:rsidR="000E45EB" w:rsidRPr="00CB1BF2" w:rsidRDefault="000E45EB" w:rsidP="00CB2525">
      <w:pPr>
        <w:spacing w:after="0"/>
        <w:rPr>
          <w:rFonts w:ascii="Palatino Linotype" w:hAnsi="Palatino Linotype"/>
          <w:noProof/>
          <w:sz w:val="22"/>
          <w:szCs w:val="22"/>
        </w:rPr>
      </w:pPr>
      <w:r w:rsidRPr="00CB1BF2">
        <w:rPr>
          <w:rFonts w:ascii="Palatino Linotype" w:hAnsi="Palatino Linotype"/>
          <w:noProof/>
          <w:sz w:val="22"/>
          <w:szCs w:val="22"/>
        </w:rPr>
        <w:t>Pero también tiene superpoderes como Superman</w:t>
      </w:r>
      <w:r w:rsidR="002231E5" w:rsidRPr="00CB1BF2">
        <w:rPr>
          <w:rFonts w:ascii="Palatino Linotype" w:hAnsi="Palatino Linotype"/>
          <w:noProof/>
          <w:sz w:val="22"/>
          <w:szCs w:val="22"/>
        </w:rPr>
        <w:t>:</w:t>
      </w:r>
      <w:r w:rsidRPr="00CB1BF2">
        <w:rPr>
          <w:rFonts w:ascii="Palatino Linotype" w:hAnsi="Palatino Linotype"/>
          <w:noProof/>
          <w:sz w:val="22"/>
          <w:szCs w:val="22"/>
        </w:rPr>
        <w:t xml:space="preserve"> superconcentración para comer, supercarisma para hipnotizar a la gente con una sonrisa, supervisión para cortar papelitos, y sobretodo supermemoria.</w:t>
      </w:r>
    </w:p>
    <w:p w:rsidR="00C15AE2" w:rsidRDefault="00DF4142" w:rsidP="00CB2525">
      <w:pPr>
        <w:spacing w:after="0"/>
        <w:rPr>
          <w:rFonts w:ascii="Palatino Linotype" w:hAnsi="Palatino Linotype"/>
          <w:noProof/>
          <w:sz w:val="22"/>
          <w:szCs w:val="22"/>
        </w:rPr>
      </w:pPr>
      <w:r>
        <w:rPr>
          <w:rFonts w:ascii="Palatino Linotype" w:hAnsi="Palatino Linotype"/>
          <w:noProof/>
          <w:sz w:val="22"/>
          <w:szCs w:val="22"/>
        </w:rPr>
        <w:lastRenderedPageBreak/>
        <w:t>(c)</w:t>
      </w:r>
      <w:r w:rsidR="00345C41">
        <w:rPr>
          <w:rFonts w:ascii="Palatino Linotype" w:hAnsi="Palatino Linotype"/>
          <w:noProof/>
          <w:sz w:val="22"/>
          <w:szCs w:val="22"/>
        </w:rPr>
        <w:t xml:space="preserve"> </w:t>
      </w:r>
      <w:r w:rsidR="00E262A6" w:rsidRPr="00CB1BF2">
        <w:rPr>
          <w:rFonts w:ascii="Palatino Linotype" w:hAnsi="Palatino Linotype"/>
          <w:noProof/>
          <w:sz w:val="22"/>
          <w:szCs w:val="22"/>
        </w:rPr>
        <w:t xml:space="preserve">En la vida real pasan demasiadas cosas en un instante. La gente habla todo el rato, se mueven muy de prisa, sus caras expresan emociones que a María le cuesta comprender y ella lo percibe todo a la vez de una manera confusa y agresiva. La única forma de defenderse es refugiándose en su universo, un sitio donde sólo ella puede entrar y salir, bueno también sus amigos imaginarios, esos con los que se ríe a carcajadas cuando nadie la ve. En ese sitio especial </w:t>
      </w:r>
      <w:r w:rsidR="0008553F" w:rsidRPr="00CB1BF2">
        <w:rPr>
          <w:rFonts w:ascii="Palatino Linotype" w:hAnsi="Palatino Linotype"/>
          <w:noProof/>
          <w:sz w:val="22"/>
          <w:szCs w:val="22"/>
        </w:rPr>
        <w:t>María encuentra seguridad en sus juegos repetitivos, con la arena o con los papelitos</w:t>
      </w:r>
      <w:r w:rsidR="0078530F" w:rsidRPr="00CB1BF2">
        <w:rPr>
          <w:rFonts w:ascii="Palatino Linotype" w:hAnsi="Palatino Linotype"/>
          <w:noProof/>
          <w:sz w:val="22"/>
          <w:szCs w:val="22"/>
        </w:rPr>
        <w:t>, o simplemente viendo caer el agua. Gracias a esos momentos María calma</w:t>
      </w:r>
      <w:r w:rsidR="002231E5" w:rsidRPr="00CB1BF2">
        <w:rPr>
          <w:rFonts w:ascii="Palatino Linotype" w:hAnsi="Palatino Linotype"/>
          <w:noProof/>
          <w:sz w:val="22"/>
          <w:szCs w:val="22"/>
        </w:rPr>
        <w:t xml:space="preserve"> la angustia que le provocan unas reglas que no entiende. </w:t>
      </w:r>
    </w:p>
    <w:p w:rsidR="00C15AE2" w:rsidRPr="00CB1BF2" w:rsidRDefault="00DF4142" w:rsidP="00C15AE2">
      <w:pPr>
        <w:spacing w:after="0"/>
        <w:rPr>
          <w:rFonts w:ascii="Palatino Linotype" w:hAnsi="Palatino Linotype"/>
          <w:noProof/>
          <w:sz w:val="22"/>
          <w:szCs w:val="22"/>
        </w:rPr>
      </w:pPr>
      <w:r>
        <w:rPr>
          <w:rFonts w:ascii="Palatino Linotype" w:hAnsi="Palatino Linotype"/>
          <w:noProof/>
          <w:sz w:val="22"/>
          <w:szCs w:val="22"/>
        </w:rPr>
        <w:t>(d)</w:t>
      </w:r>
      <w:r w:rsidR="00345C41">
        <w:rPr>
          <w:rFonts w:ascii="Palatino Linotype" w:hAnsi="Palatino Linotype"/>
          <w:noProof/>
          <w:sz w:val="22"/>
          <w:szCs w:val="22"/>
        </w:rPr>
        <w:t xml:space="preserve"> </w:t>
      </w:r>
      <w:r w:rsidR="00C15AE2" w:rsidRPr="00CB1BF2">
        <w:rPr>
          <w:rFonts w:ascii="Palatino Linotype" w:hAnsi="Palatino Linotype"/>
          <w:noProof/>
          <w:sz w:val="22"/>
          <w:szCs w:val="22"/>
        </w:rPr>
        <w:t xml:space="preserve">En su cabeza hay sitio para los nombres de la gente que ha conocido alguna vez. Esos nombres van siempre con ella y son su mapa del mundo. Son las listas que repite una y otra vez y hacen que el mundo sea un sitio seguro. </w:t>
      </w:r>
    </w:p>
    <w:p w:rsidR="00423952" w:rsidRPr="00624B37" w:rsidRDefault="00423952">
      <w:pPr>
        <w:spacing w:after="0" w:line="240" w:lineRule="auto"/>
        <w:rPr>
          <w:rFonts w:ascii="Palatino Linotype" w:hAnsi="Palatino Linotype"/>
          <w:noProof/>
        </w:rPr>
      </w:pPr>
    </w:p>
    <w:p w:rsidR="00BD3B60" w:rsidRPr="00624B37" w:rsidRDefault="00381F77" w:rsidP="00F15DA5">
      <w:pPr>
        <w:pStyle w:val="Listenabsatz"/>
        <w:numPr>
          <w:ilvl w:val="0"/>
          <w:numId w:val="4"/>
        </w:numPr>
        <w:spacing w:after="0"/>
        <w:rPr>
          <w:rFonts w:ascii="Palatino Linotype" w:hAnsi="Palatino Linotype"/>
          <w:i/>
          <w:noProof/>
        </w:rPr>
      </w:pPr>
      <w:r w:rsidRPr="00624B37">
        <w:rPr>
          <w:rFonts w:ascii="Palatino Linotype" w:hAnsi="Palatino Linotype"/>
          <w:i/>
          <w:noProof/>
        </w:rPr>
        <w:t xml:space="preserve">A María le gusta cortar papelitos... En el </w:t>
      </w:r>
      <w:r w:rsidR="00F15DA5" w:rsidRPr="00624B37">
        <w:rPr>
          <w:rFonts w:ascii="Palatino Linotype" w:hAnsi="Palatino Linotype"/>
          <w:i/>
          <w:noProof/>
        </w:rPr>
        <w:t>Dadaísmo</w:t>
      </w:r>
      <w:r w:rsidRPr="00624B37">
        <w:rPr>
          <w:rFonts w:ascii="Palatino Linotype" w:hAnsi="Palatino Linotype"/>
          <w:i/>
          <w:noProof/>
        </w:rPr>
        <w:t xml:space="preserve"> Tristan Tzara </w:t>
      </w:r>
      <w:r w:rsidR="00BD3B60" w:rsidRPr="00624B37">
        <w:rPr>
          <w:rFonts w:ascii="Palatino Linotype" w:hAnsi="Palatino Linotype"/>
          <w:i/>
          <w:noProof/>
        </w:rPr>
        <w:t xml:space="preserve">propone el siguiente procedimiento para </w:t>
      </w:r>
      <w:r w:rsidRPr="00624B37">
        <w:rPr>
          <w:rFonts w:ascii="Palatino Linotype" w:hAnsi="Palatino Linotype"/>
          <w:i/>
          <w:noProof/>
        </w:rPr>
        <w:t>escribir</w:t>
      </w:r>
      <w:r w:rsidR="00BD3B60" w:rsidRPr="00624B37">
        <w:rPr>
          <w:rFonts w:ascii="Palatino Linotype" w:hAnsi="Palatino Linotype"/>
          <w:i/>
          <w:noProof/>
        </w:rPr>
        <w:t xml:space="preserve"> un poema: </w:t>
      </w:r>
    </w:p>
    <w:p w:rsidR="00BD3B60" w:rsidRPr="00CB1BF2" w:rsidRDefault="00BD3B60" w:rsidP="00F15DA5">
      <w:pPr>
        <w:spacing w:after="0" w:line="340" w:lineRule="exact"/>
        <w:rPr>
          <w:rFonts w:ascii="Palatino Linotype" w:hAnsi="Palatino Linotype"/>
          <w:noProof/>
          <w:sz w:val="22"/>
          <w:szCs w:val="22"/>
        </w:rPr>
      </w:pPr>
      <w:r w:rsidRPr="00CB1BF2">
        <w:rPr>
          <w:rFonts w:ascii="Palatino Linotype" w:hAnsi="Palatino Linotype"/>
          <w:noProof/>
          <w:sz w:val="22"/>
          <w:szCs w:val="22"/>
        </w:rPr>
        <w:t xml:space="preserve">Coja un periódico (Zeitung). </w:t>
      </w:r>
      <w:r w:rsidRPr="00CB1BF2">
        <w:rPr>
          <w:rFonts w:ascii="Palatino Linotype" w:hAnsi="Palatino Linotype"/>
          <w:noProof/>
          <w:sz w:val="22"/>
          <w:szCs w:val="22"/>
        </w:rPr>
        <w:br/>
        <w:t xml:space="preserve">Coja unas tijeras (Schere). </w:t>
      </w:r>
      <w:r w:rsidRPr="00CB1BF2">
        <w:rPr>
          <w:rFonts w:ascii="Palatino Linotype" w:hAnsi="Palatino Linotype"/>
          <w:noProof/>
          <w:sz w:val="22"/>
          <w:szCs w:val="22"/>
        </w:rPr>
        <w:br/>
        <w:t xml:space="preserve">Escoja (auswählen) en el periódico un artículo de la longitud que cuenta darle a su poema. </w:t>
      </w:r>
      <w:r w:rsidRPr="00CB1BF2">
        <w:rPr>
          <w:rFonts w:ascii="Palatino Linotype" w:hAnsi="Palatino Linotype"/>
          <w:noProof/>
          <w:sz w:val="22"/>
          <w:szCs w:val="22"/>
        </w:rPr>
        <w:br/>
        <w:t xml:space="preserve">Recorte (ausschneiden) el artículo. </w:t>
      </w:r>
      <w:r w:rsidRPr="00CB1BF2">
        <w:rPr>
          <w:rFonts w:ascii="Palatino Linotype" w:hAnsi="Palatino Linotype"/>
          <w:noProof/>
          <w:sz w:val="22"/>
          <w:szCs w:val="22"/>
        </w:rPr>
        <w:br/>
        <w:t xml:space="preserve">Recorte en seguida con cuidado cada una de las palabras que forman el artículo y métalas en una bolsa (Tasche). </w:t>
      </w:r>
      <w:r w:rsidRPr="00CB1BF2">
        <w:rPr>
          <w:rFonts w:ascii="Palatino Linotype" w:hAnsi="Palatino Linotype"/>
          <w:noProof/>
          <w:sz w:val="22"/>
          <w:szCs w:val="22"/>
        </w:rPr>
        <w:br/>
        <w:t xml:space="preserve">Agítela (schütteln) suavemente. </w:t>
      </w:r>
      <w:r w:rsidRPr="00CB1BF2">
        <w:rPr>
          <w:rFonts w:ascii="Palatino Linotype" w:hAnsi="Palatino Linotype"/>
          <w:noProof/>
          <w:sz w:val="22"/>
          <w:szCs w:val="22"/>
        </w:rPr>
        <w:br/>
        <w:t xml:space="preserve">Ahora saque (herausnehmen) cada recorte (papelito) uno tras otro. </w:t>
      </w:r>
      <w:r w:rsidRPr="00CB1BF2">
        <w:rPr>
          <w:rFonts w:ascii="Palatino Linotype" w:hAnsi="Palatino Linotype"/>
          <w:noProof/>
          <w:sz w:val="22"/>
          <w:szCs w:val="22"/>
        </w:rPr>
        <w:br/>
        <w:t xml:space="preserve">Copie (abschreiben) concienzudamente en el orden (der Reihe nach) en que hayan salido de la bolsa. </w:t>
      </w:r>
      <w:r w:rsidRPr="00CB1BF2">
        <w:rPr>
          <w:rFonts w:ascii="Palatino Linotype" w:hAnsi="Palatino Linotype"/>
          <w:noProof/>
          <w:sz w:val="22"/>
          <w:szCs w:val="22"/>
        </w:rPr>
        <w:br/>
        <w:t xml:space="preserve">El poema se parecerá (gleichen) a usted. </w:t>
      </w:r>
      <w:r w:rsidRPr="00CB1BF2">
        <w:rPr>
          <w:rFonts w:ascii="Palatino Linotype" w:hAnsi="Palatino Linotype"/>
          <w:noProof/>
          <w:sz w:val="22"/>
          <w:szCs w:val="22"/>
        </w:rPr>
        <w:br/>
        <w:t>Y es usted un escritor infinitamente original y de una sensibilidad hechizante (berauschend), aunque incomprendida del vulgo (</w:t>
      </w:r>
      <w:r w:rsidR="001827AE" w:rsidRPr="00CB1BF2">
        <w:rPr>
          <w:rFonts w:ascii="Palatino Linotype" w:hAnsi="Palatino Linotype"/>
          <w:noProof/>
          <w:sz w:val="22"/>
          <w:szCs w:val="22"/>
        </w:rPr>
        <w:t>Laie</w:t>
      </w:r>
      <w:r w:rsidRPr="00CB1BF2">
        <w:rPr>
          <w:rFonts w:ascii="Palatino Linotype" w:hAnsi="Palatino Linotype"/>
          <w:noProof/>
          <w:sz w:val="22"/>
          <w:szCs w:val="22"/>
        </w:rPr>
        <w:t xml:space="preserve">). </w:t>
      </w:r>
    </w:p>
    <w:p w:rsidR="00F15DA5" w:rsidRPr="00CB1BF2" w:rsidRDefault="00F15DA5" w:rsidP="00F15DA5">
      <w:pPr>
        <w:spacing w:after="0"/>
        <w:rPr>
          <w:rFonts w:ascii="Palatino Linotype" w:hAnsi="Palatino Linotype"/>
          <w:noProof/>
          <w:sz w:val="22"/>
          <w:szCs w:val="22"/>
        </w:rPr>
      </w:pPr>
    </w:p>
    <w:p w:rsidR="00BD3B60" w:rsidRPr="00624B37" w:rsidRDefault="00BD3B60" w:rsidP="00F15DA5">
      <w:pPr>
        <w:spacing w:after="0"/>
        <w:rPr>
          <w:rFonts w:ascii="Palatino Linotype" w:hAnsi="Palatino Linotype"/>
          <w:i/>
          <w:noProof/>
        </w:rPr>
      </w:pPr>
      <w:r w:rsidRPr="00624B37">
        <w:rPr>
          <w:rFonts w:ascii="Palatino Linotype" w:hAnsi="Palatino Linotype"/>
          <w:i/>
          <w:noProof/>
        </w:rPr>
        <w:t>¡Ahora te toca</w:t>
      </w:r>
      <w:r w:rsidR="00EA0659" w:rsidRPr="00624B37">
        <w:rPr>
          <w:rFonts w:ascii="Palatino Linotype" w:hAnsi="Palatino Linotype"/>
          <w:i/>
          <w:noProof/>
        </w:rPr>
        <w:t xml:space="preserve"> a ti hacer un poema!</w:t>
      </w:r>
    </w:p>
    <w:p w:rsidR="009F2AED" w:rsidRDefault="009F2AED" w:rsidP="009F2AED">
      <w:pPr>
        <w:spacing w:after="0"/>
        <w:rPr>
          <w:rFonts w:ascii="Palatino Linotype" w:hAnsi="Palatino Linotype"/>
          <w:noProof/>
          <w:sz w:val="22"/>
          <w:szCs w:val="22"/>
        </w:rPr>
      </w:pPr>
    </w:p>
    <w:p w:rsidR="007F4D3B" w:rsidRPr="00621EC4" w:rsidRDefault="007F4D3B" w:rsidP="00621EC4">
      <w:pPr>
        <w:pStyle w:val="Listenabsatz"/>
        <w:numPr>
          <w:ilvl w:val="0"/>
          <w:numId w:val="3"/>
        </w:numPr>
        <w:spacing w:after="0"/>
        <w:rPr>
          <w:rFonts w:ascii="Palatino Linotype" w:hAnsi="Palatino Linotype"/>
          <w:i/>
          <w:noProof/>
        </w:rPr>
      </w:pPr>
      <w:r w:rsidRPr="00621EC4">
        <w:rPr>
          <w:rFonts w:ascii="Palatino Linotype" w:hAnsi="Palatino Linotype"/>
          <w:i/>
          <w:noProof/>
        </w:rPr>
        <w:t>Contactar a María</w:t>
      </w:r>
    </w:p>
    <w:p w:rsidR="007F4D3B" w:rsidRPr="00CB1BF2" w:rsidRDefault="007F4D3B" w:rsidP="007F4D3B">
      <w:pPr>
        <w:rPr>
          <w:rFonts w:ascii="Palatino Linotype" w:hAnsi="Palatino Linotype"/>
          <w:noProof/>
          <w:sz w:val="22"/>
          <w:szCs w:val="22"/>
        </w:rPr>
      </w:pPr>
      <w:r w:rsidRPr="00CB1BF2">
        <w:rPr>
          <w:rFonts w:ascii="Palatino Linotype" w:hAnsi="Palatino Linotype"/>
          <w:noProof/>
          <w:sz w:val="22"/>
          <w:szCs w:val="22"/>
        </w:rPr>
        <w:t xml:space="preserve">Escríbele a María si te ha gustado el libro y cómo pasas tú </w:t>
      </w:r>
      <w:r w:rsidR="001F416D">
        <w:rPr>
          <w:rFonts w:ascii="Palatino Linotype" w:hAnsi="Palatino Linotype"/>
          <w:noProof/>
          <w:sz w:val="22"/>
          <w:szCs w:val="22"/>
        </w:rPr>
        <w:t xml:space="preserve">tus vacaciones </w:t>
      </w:r>
      <w:r w:rsidR="00381F77">
        <w:rPr>
          <w:rFonts w:ascii="Palatino Linotype" w:hAnsi="Palatino Linotype"/>
          <w:noProof/>
          <w:sz w:val="22"/>
          <w:szCs w:val="22"/>
        </w:rPr>
        <w:t>de</w:t>
      </w:r>
      <w:r w:rsidR="001F416D">
        <w:rPr>
          <w:rFonts w:ascii="Palatino Linotype" w:hAnsi="Palatino Linotype"/>
          <w:noProof/>
          <w:sz w:val="22"/>
          <w:szCs w:val="22"/>
        </w:rPr>
        <w:t xml:space="preserve"> verano</w:t>
      </w:r>
      <w:r w:rsidR="00381F77">
        <w:rPr>
          <w:rFonts w:ascii="Palatino Linotype" w:hAnsi="Palatino Linotype"/>
          <w:noProof/>
          <w:sz w:val="22"/>
          <w:szCs w:val="22"/>
        </w:rPr>
        <w:t>.</w:t>
      </w:r>
    </w:p>
    <w:p w:rsidR="007F4D3B" w:rsidRDefault="000D27F7" w:rsidP="00621EC4">
      <w:pPr>
        <w:rPr>
          <w:rFonts w:ascii="Palatino Linotype" w:hAnsi="Palatino Linotype"/>
          <w:noProof/>
          <w:sz w:val="144"/>
          <w:szCs w:val="144"/>
          <w:lang w:eastAsia="de-CH"/>
        </w:rPr>
      </w:pPr>
      <w:hyperlink r:id="rId10" w:history="1">
        <w:r w:rsidR="007F4D3B" w:rsidRPr="00CB1BF2">
          <w:rPr>
            <w:rStyle w:val="Hyperlink"/>
            <w:rFonts w:ascii="Palatino Linotype" w:hAnsi="Palatino Linotype"/>
            <w:noProof/>
            <w:color w:val="auto"/>
            <w:sz w:val="22"/>
            <w:szCs w:val="22"/>
            <w:u w:val="none"/>
          </w:rPr>
          <w:t>http://miguel-gallardo.blogspot.ch/2007/12/maria-y-yo.html</w:t>
        </w:r>
      </w:hyperlink>
      <w:r w:rsidR="007F4D3B">
        <w:rPr>
          <w:rFonts w:ascii="Palatino Linotype" w:hAnsi="Palatino Linotype"/>
          <w:noProof/>
          <w:sz w:val="144"/>
          <w:szCs w:val="144"/>
          <w:lang w:eastAsia="de-CH"/>
        </w:rPr>
        <w:br w:type="page"/>
      </w:r>
    </w:p>
    <w:p w:rsidR="00CB1BF2" w:rsidRPr="00CB1BF2" w:rsidRDefault="00CB1BF2" w:rsidP="00CB1BF2">
      <w:pPr>
        <w:spacing w:after="0" w:line="240" w:lineRule="auto"/>
        <w:jc w:val="center"/>
        <w:rPr>
          <w:rFonts w:ascii="Palatino Linotype" w:hAnsi="Palatino Linotype"/>
          <w:noProof/>
          <w:sz w:val="144"/>
          <w:szCs w:val="144"/>
          <w:lang w:eastAsia="de-CH"/>
        </w:rPr>
      </w:pPr>
      <w:r w:rsidRPr="00CB1BF2">
        <w:rPr>
          <w:rFonts w:ascii="Palatino Linotype" w:hAnsi="Palatino Linotype"/>
          <w:noProof/>
          <w:sz w:val="144"/>
          <w:szCs w:val="144"/>
          <w:lang w:eastAsia="de-CH"/>
        </w:rPr>
        <w:lastRenderedPageBreak/>
        <w:t>Material didáctico</w:t>
      </w:r>
    </w:p>
    <w:p w:rsidR="00CB1BF2" w:rsidRDefault="00CB1BF2" w:rsidP="00CB1BF2">
      <w:pPr>
        <w:spacing w:after="0" w:line="240" w:lineRule="auto"/>
        <w:rPr>
          <w:rFonts w:ascii="Palatino Linotype" w:hAnsi="Palatino Linotype"/>
          <w:noProof/>
          <w:sz w:val="144"/>
          <w:szCs w:val="144"/>
          <w:lang w:eastAsia="de-CH"/>
        </w:rPr>
      </w:pPr>
    </w:p>
    <w:p w:rsidR="00621EC4" w:rsidRPr="00CB1BF2" w:rsidRDefault="00621EC4" w:rsidP="00CB1BF2">
      <w:pPr>
        <w:spacing w:after="0" w:line="240" w:lineRule="auto"/>
        <w:rPr>
          <w:rFonts w:ascii="Palatino Linotype" w:hAnsi="Palatino Linotype"/>
          <w:noProof/>
          <w:sz w:val="144"/>
          <w:szCs w:val="144"/>
          <w:lang w:eastAsia="de-CH"/>
        </w:rPr>
      </w:pPr>
    </w:p>
    <w:p w:rsidR="00CB1BF2" w:rsidRDefault="00CB1BF2" w:rsidP="00CB1BF2">
      <w:pPr>
        <w:spacing w:after="0" w:line="240" w:lineRule="auto"/>
        <w:jc w:val="center"/>
        <w:rPr>
          <w:rFonts w:ascii="Palatino Linotype" w:hAnsi="Palatino Linotype"/>
          <w:i/>
          <w:noProof/>
          <w:sz w:val="144"/>
          <w:szCs w:val="144"/>
          <w:lang w:eastAsia="de-CH"/>
        </w:rPr>
      </w:pPr>
      <w:r w:rsidRPr="00CB1BF2">
        <w:rPr>
          <w:rFonts w:ascii="Palatino Linotype" w:hAnsi="Palatino Linotype"/>
          <w:i/>
          <w:noProof/>
          <w:sz w:val="144"/>
          <w:szCs w:val="144"/>
          <w:lang w:eastAsia="de-CH"/>
        </w:rPr>
        <w:t>Arrugas</w:t>
      </w:r>
    </w:p>
    <w:p w:rsidR="006B09E5" w:rsidRDefault="006B09E5" w:rsidP="00CB1BF2">
      <w:pPr>
        <w:spacing w:after="0" w:line="240" w:lineRule="auto"/>
        <w:jc w:val="center"/>
        <w:rPr>
          <w:rFonts w:ascii="Palatino Linotype" w:hAnsi="Palatino Linotype"/>
          <w:i/>
          <w:noProof/>
          <w:sz w:val="144"/>
          <w:szCs w:val="144"/>
          <w:lang w:eastAsia="de-CH"/>
        </w:rPr>
      </w:pPr>
    </w:p>
    <w:p w:rsidR="006B09E5" w:rsidRPr="00241DF4" w:rsidRDefault="006B09E5" w:rsidP="00CB1BF2">
      <w:pPr>
        <w:spacing w:after="0" w:line="240" w:lineRule="auto"/>
        <w:jc w:val="center"/>
        <w:rPr>
          <w:rFonts w:ascii="Palatino Linotype" w:hAnsi="Palatino Linotype"/>
          <w:noProof/>
          <w:sz w:val="144"/>
          <w:szCs w:val="144"/>
          <w:lang w:eastAsia="de-CH"/>
        </w:rPr>
      </w:pPr>
      <w:r w:rsidRPr="00241DF4">
        <w:rPr>
          <w:rFonts w:ascii="Palatino Linotype" w:hAnsi="Palatino Linotype"/>
          <w:noProof/>
          <w:sz w:val="144"/>
          <w:szCs w:val="144"/>
          <w:lang w:eastAsia="de-CH"/>
        </w:rPr>
        <w:t>B1-B2</w:t>
      </w:r>
    </w:p>
    <w:p w:rsidR="006D4251" w:rsidRPr="00EF5625" w:rsidRDefault="006D4251">
      <w:pPr>
        <w:spacing w:after="0" w:line="240" w:lineRule="auto"/>
        <w:rPr>
          <w:rFonts w:ascii="Palatino Linotype" w:hAnsi="Palatino Linotype"/>
          <w:b/>
          <w:sz w:val="22"/>
          <w:szCs w:val="22"/>
        </w:rPr>
      </w:pPr>
      <w:r w:rsidRPr="00EF5625">
        <w:rPr>
          <w:rFonts w:ascii="Palatino Linotype" w:hAnsi="Palatino Linotype"/>
          <w:b/>
          <w:sz w:val="22"/>
          <w:szCs w:val="22"/>
        </w:rPr>
        <w:br w:type="page"/>
      </w:r>
    </w:p>
    <w:p w:rsidR="009D6B37" w:rsidRPr="00EF5625" w:rsidRDefault="009D6B37" w:rsidP="00EF5625">
      <w:pPr>
        <w:pStyle w:val="Listenabsatz"/>
        <w:numPr>
          <w:ilvl w:val="0"/>
          <w:numId w:val="19"/>
        </w:numPr>
        <w:spacing w:after="0"/>
        <w:rPr>
          <w:rFonts w:ascii="Palatino Linotype" w:hAnsi="Palatino Linotype"/>
          <w:i/>
        </w:rPr>
      </w:pPr>
      <w:r w:rsidRPr="00EF5625">
        <w:rPr>
          <w:rFonts w:ascii="Palatino Linotype" w:hAnsi="Palatino Linotype"/>
          <w:i/>
        </w:rPr>
        <w:lastRenderedPageBreak/>
        <w:t>Vamos a leer una novela gráfica cuyo tema central es la vejez. Su título tiene el nombre de un fenómeno que aparece con la edad. ¿Qué podrá ser? Haz una lista de cosas que aparecen con los años.</w:t>
      </w: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Con los años aparece/n ...</w:t>
      </w: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 Cuando uno/a </w:t>
      </w:r>
      <w:r w:rsidR="00624B37">
        <w:rPr>
          <w:rFonts w:ascii="Palatino Linotype" w:hAnsi="Palatino Linotype"/>
          <w:sz w:val="22"/>
          <w:szCs w:val="22"/>
        </w:rPr>
        <w:t xml:space="preserve">es </w:t>
      </w:r>
      <w:r w:rsidRPr="00EF5625">
        <w:rPr>
          <w:rFonts w:ascii="Palatino Linotype" w:hAnsi="Palatino Linotype"/>
          <w:sz w:val="22"/>
          <w:szCs w:val="22"/>
        </w:rPr>
        <w:t>anciano/a  tiene ...</w:t>
      </w: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Cuando envejecemos  ...</w:t>
      </w: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p>
    <w:p w:rsidR="009D6B37" w:rsidRDefault="009D6B37" w:rsidP="00EF5625">
      <w:pPr>
        <w:pStyle w:val="Listenabsatz"/>
        <w:numPr>
          <w:ilvl w:val="0"/>
          <w:numId w:val="19"/>
        </w:numPr>
        <w:spacing w:after="0"/>
        <w:rPr>
          <w:rFonts w:ascii="Palatino Linotype" w:hAnsi="Palatino Linotype"/>
          <w:i/>
        </w:rPr>
      </w:pPr>
      <w:r w:rsidRPr="00EF5625">
        <w:rPr>
          <w:rFonts w:ascii="Palatino Linotype" w:hAnsi="Palatino Linotype"/>
          <w:i/>
        </w:rPr>
        <w:t>Estos tres ancianos están hablando sobre “pertenecer a la tercera edad”: Escribe un diálogo: ¿Qué cosas les gustan y qué cosas les disgustan acerca de la vejez? (mínimo 100 palabras)</w:t>
      </w:r>
    </w:p>
    <w:p w:rsidR="00EF5625" w:rsidRPr="00EF5625" w:rsidRDefault="00EF5625" w:rsidP="00EF5625">
      <w:pPr>
        <w:pStyle w:val="Listenabsatz"/>
        <w:spacing w:after="0"/>
        <w:ind w:left="360"/>
        <w:rPr>
          <w:rFonts w:ascii="Palatino Linotype" w:hAnsi="Palatino Linotype"/>
          <w:i/>
        </w:rPr>
      </w:pPr>
    </w:p>
    <w:p w:rsidR="009D6B37" w:rsidRPr="00EF5625" w:rsidRDefault="009D6B37" w:rsidP="00EF5625">
      <w:pPr>
        <w:spacing w:after="0"/>
        <w:rPr>
          <w:rFonts w:ascii="Palatino Linotype" w:hAnsi="Palatino Linotype"/>
          <w:sz w:val="22"/>
          <w:szCs w:val="22"/>
        </w:rPr>
      </w:pPr>
      <w:r w:rsidRPr="00EF5625">
        <w:rPr>
          <w:rFonts w:ascii="Palatino Linotype" w:hAnsi="Palatino Linotype"/>
          <w:noProof/>
          <w:sz w:val="22"/>
          <w:szCs w:val="22"/>
          <w:lang w:val="de-CH" w:eastAsia="de-CH"/>
        </w:rPr>
        <w:drawing>
          <wp:inline distT="0" distB="0" distL="0" distR="0" wp14:anchorId="53236B43" wp14:editId="10D6BEC3">
            <wp:extent cx="3632200" cy="2235200"/>
            <wp:effectExtent l="2540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3632200" cy="2235200"/>
                    </a:xfrm>
                    <a:prstGeom prst="rect">
                      <a:avLst/>
                    </a:prstGeom>
                    <a:noFill/>
                    <a:ln w="9525">
                      <a:noFill/>
                      <a:miter lim="800000"/>
                      <a:headEnd/>
                      <a:tailEnd/>
                    </a:ln>
                  </pic:spPr>
                </pic:pic>
              </a:graphicData>
            </a:graphic>
          </wp:inline>
        </w:drawing>
      </w:r>
    </w:p>
    <w:p w:rsidR="009D6B37" w:rsidRPr="00EF5625" w:rsidRDefault="009D6B37" w:rsidP="00EF5625">
      <w:pPr>
        <w:spacing w:after="0"/>
        <w:rPr>
          <w:rFonts w:ascii="Palatino Linotype" w:hAnsi="Palatino Linotype"/>
          <w:sz w:val="22"/>
          <w:szCs w:val="22"/>
        </w:rPr>
      </w:pPr>
    </w:p>
    <w:p w:rsidR="009D6B37" w:rsidRPr="00EF5625" w:rsidRDefault="009D6B37" w:rsidP="00EF5625">
      <w:pPr>
        <w:pStyle w:val="Listenabsatz"/>
        <w:numPr>
          <w:ilvl w:val="0"/>
          <w:numId w:val="19"/>
        </w:numPr>
        <w:spacing w:after="0"/>
        <w:rPr>
          <w:rFonts w:ascii="Palatino Linotype" w:hAnsi="Palatino Linotype"/>
          <w:i/>
        </w:rPr>
      </w:pPr>
      <w:r w:rsidRPr="00EF5625">
        <w:rPr>
          <w:rFonts w:ascii="Palatino Linotype" w:hAnsi="Palatino Linotype"/>
          <w:i/>
        </w:rPr>
        <w:t xml:space="preserve">Aquí tienes el resumen de la novela que vamos a leer. </w:t>
      </w:r>
    </w:p>
    <w:p w:rsidR="009D6B37" w:rsidRPr="00EF5625" w:rsidRDefault="009D6B37" w:rsidP="00EF5625">
      <w:pPr>
        <w:spacing w:after="0"/>
        <w:rPr>
          <w:rFonts w:ascii="Palatino Linotype" w:hAnsi="Palatino Linotype"/>
          <w:color w:val="333333"/>
          <w:sz w:val="22"/>
          <w:szCs w:val="22"/>
        </w:rPr>
      </w:pPr>
      <w:r w:rsidRPr="00EF5625">
        <w:rPr>
          <w:rFonts w:ascii="Palatino Linotype" w:hAnsi="Palatino Linotype"/>
          <w:color w:val="333333"/>
          <w:sz w:val="22"/>
          <w:szCs w:val="22"/>
        </w:rPr>
        <w:t xml:space="preserve">Emilio, un antiguo ejecutivo bancario, es internado en una residencia de ancianos por su familia, tras sufrir una nueva crisis de Alzheimer. Allí aprende a convivir con sus nuevos compañeros - cada uno con un cuadro "clínico" y un carácter bien distintos - y los cuidadores </w:t>
      </w:r>
      <w:r w:rsidRPr="00EF5625">
        <w:rPr>
          <w:rFonts w:ascii="Palatino Linotype" w:hAnsi="Palatino Linotype"/>
          <w:color w:val="333333"/>
          <w:sz w:val="22"/>
          <w:szCs w:val="22"/>
        </w:rPr>
        <w:lastRenderedPageBreak/>
        <w:t>que les atienden. Allí, Emilio se adentra</w:t>
      </w:r>
      <w:r w:rsidRPr="00EF5625">
        <w:rPr>
          <w:rStyle w:val="Funotenzeichen"/>
          <w:rFonts w:ascii="Palatino Linotype" w:hAnsi="Palatino Linotype"/>
          <w:color w:val="333333"/>
          <w:sz w:val="22"/>
          <w:szCs w:val="22"/>
        </w:rPr>
        <w:footnoteReference w:id="1"/>
      </w:r>
      <w:r w:rsidRPr="00EF5625">
        <w:rPr>
          <w:rFonts w:ascii="Palatino Linotype" w:hAnsi="Palatino Linotype"/>
          <w:color w:val="333333"/>
          <w:sz w:val="22"/>
          <w:szCs w:val="22"/>
        </w:rPr>
        <w:t xml:space="preserve"> en una rutina diaria de cadencia</w:t>
      </w:r>
      <w:r w:rsidRPr="00EF5625">
        <w:rPr>
          <w:rStyle w:val="Funotenzeichen"/>
          <w:rFonts w:ascii="Palatino Linotype" w:hAnsi="Palatino Linotype"/>
          <w:color w:val="333333"/>
          <w:sz w:val="22"/>
          <w:szCs w:val="22"/>
        </w:rPr>
        <w:footnoteReference w:id="2"/>
      </w:r>
      <w:r w:rsidRPr="00EF5625">
        <w:rPr>
          <w:rFonts w:ascii="Palatino Linotype" w:hAnsi="Palatino Linotype"/>
          <w:color w:val="333333"/>
          <w:sz w:val="22"/>
          <w:szCs w:val="22"/>
        </w:rPr>
        <w:t xml:space="preserve"> morosa</w:t>
      </w:r>
      <w:r w:rsidRPr="00EF5625">
        <w:rPr>
          <w:rStyle w:val="Funotenzeichen"/>
          <w:rFonts w:ascii="Palatino Linotype" w:hAnsi="Palatino Linotype"/>
          <w:color w:val="333333"/>
          <w:sz w:val="22"/>
          <w:szCs w:val="22"/>
        </w:rPr>
        <w:footnoteReference w:id="3"/>
      </w:r>
      <w:r w:rsidRPr="00EF5625">
        <w:rPr>
          <w:rFonts w:ascii="Palatino Linotype" w:hAnsi="Palatino Linotype"/>
          <w:color w:val="333333"/>
          <w:sz w:val="22"/>
          <w:szCs w:val="22"/>
        </w:rPr>
        <w:t xml:space="preserve"> con horarios prefijados: la toma de los medicamentos, la siesta, las comidas, la gimnasia, la vuelta a la cama ... y en su lucha con la enfermedad para intentar mantener la memoria y evitar ser trasladado a la última planta (la de los impedidos</w:t>
      </w:r>
      <w:r w:rsidRPr="00EF5625">
        <w:rPr>
          <w:rStyle w:val="Funotenzeichen"/>
          <w:rFonts w:ascii="Palatino Linotype" w:hAnsi="Palatino Linotype"/>
          <w:color w:val="333333"/>
          <w:sz w:val="22"/>
          <w:szCs w:val="22"/>
        </w:rPr>
        <w:footnoteReference w:id="4"/>
      </w:r>
      <w:r w:rsidRPr="00EF5625">
        <w:rPr>
          <w:rFonts w:ascii="Palatino Linotype" w:hAnsi="Palatino Linotype"/>
          <w:color w:val="333333"/>
          <w:sz w:val="22"/>
          <w:szCs w:val="22"/>
        </w:rPr>
        <w:t xml:space="preserve">), cuenta con la ayuda de Ernesto, su compañero de habitación... </w:t>
      </w:r>
    </w:p>
    <w:p w:rsidR="009D6B37" w:rsidRPr="00EF5625" w:rsidRDefault="009D6B37" w:rsidP="00EF5625">
      <w:pPr>
        <w:spacing w:after="0"/>
        <w:rPr>
          <w:rFonts w:ascii="Palatino Linotype" w:hAnsi="Palatino Linotype"/>
          <w:color w:val="333333"/>
          <w:sz w:val="22"/>
          <w:szCs w:val="22"/>
        </w:rPr>
      </w:pPr>
    </w:p>
    <w:p w:rsidR="009D6B37" w:rsidRPr="00EF5625" w:rsidRDefault="009D6B37" w:rsidP="00EF5625">
      <w:pPr>
        <w:spacing w:after="0"/>
        <w:rPr>
          <w:rFonts w:ascii="Palatino Linotype" w:hAnsi="Palatino Linotype"/>
          <w:i/>
          <w:color w:val="333333"/>
        </w:rPr>
      </w:pPr>
      <w:r w:rsidRPr="00EF5625">
        <w:rPr>
          <w:rFonts w:ascii="Palatino Linotype" w:hAnsi="Palatino Linotype"/>
          <w:i/>
          <w:color w:val="333333"/>
        </w:rPr>
        <w:t>Busca las siguientes palabras en el texto:</w:t>
      </w:r>
    </w:p>
    <w:p w:rsidR="009D6B37" w:rsidRPr="00EF5625" w:rsidRDefault="009D6B37" w:rsidP="00EF5625">
      <w:pPr>
        <w:spacing w:after="0"/>
        <w:rPr>
          <w:rFonts w:ascii="Palatino Linotype" w:hAnsi="Palatino Linotype"/>
          <w:color w:val="333333"/>
          <w:sz w:val="22"/>
          <w:szCs w:val="22"/>
          <w:lang w:val="de-CH"/>
        </w:rPr>
      </w:pPr>
      <w:r w:rsidRPr="00EF5625">
        <w:rPr>
          <w:rFonts w:ascii="Palatino Linotype" w:hAnsi="Palatino Linotype"/>
          <w:color w:val="333333"/>
          <w:sz w:val="22"/>
          <w:szCs w:val="22"/>
          <w:lang w:val="de-CH"/>
        </w:rPr>
        <w:t>Altersheim</w:t>
      </w:r>
    </w:p>
    <w:p w:rsidR="009D6B37" w:rsidRPr="00EF5625" w:rsidRDefault="009D6B37" w:rsidP="00EF5625">
      <w:pPr>
        <w:spacing w:after="0"/>
        <w:rPr>
          <w:rFonts w:ascii="Palatino Linotype" w:hAnsi="Palatino Linotype"/>
          <w:color w:val="333333"/>
          <w:sz w:val="22"/>
          <w:szCs w:val="22"/>
          <w:lang w:val="de-CH"/>
        </w:rPr>
      </w:pPr>
      <w:r w:rsidRPr="00EF5625">
        <w:rPr>
          <w:rFonts w:ascii="Palatino Linotype" w:hAnsi="Palatino Linotype"/>
          <w:color w:val="333333"/>
          <w:sz w:val="22"/>
          <w:szCs w:val="22"/>
          <w:lang w:val="de-CH"/>
        </w:rPr>
        <w:t>Krankheit</w:t>
      </w:r>
    </w:p>
    <w:p w:rsidR="009D6B37" w:rsidRPr="00EF5625" w:rsidRDefault="009D6B37" w:rsidP="00EF5625">
      <w:pPr>
        <w:spacing w:after="0"/>
        <w:rPr>
          <w:rFonts w:ascii="Palatino Linotype" w:hAnsi="Palatino Linotype"/>
          <w:color w:val="333333"/>
          <w:sz w:val="22"/>
          <w:szCs w:val="22"/>
          <w:lang w:val="de-CH"/>
        </w:rPr>
      </w:pPr>
      <w:r w:rsidRPr="00EF5625">
        <w:rPr>
          <w:rFonts w:ascii="Palatino Linotype" w:hAnsi="Palatino Linotype"/>
          <w:color w:val="333333"/>
          <w:sz w:val="22"/>
          <w:szCs w:val="22"/>
          <w:lang w:val="de-CH"/>
        </w:rPr>
        <w:t>Mittagsschlaf</w:t>
      </w:r>
    </w:p>
    <w:p w:rsidR="009D6B37" w:rsidRPr="00EF5625" w:rsidRDefault="009D6B37" w:rsidP="00EF5625">
      <w:pPr>
        <w:spacing w:after="0"/>
        <w:rPr>
          <w:rFonts w:ascii="Palatino Linotype" w:hAnsi="Palatino Linotype"/>
          <w:color w:val="333333"/>
          <w:sz w:val="22"/>
          <w:szCs w:val="22"/>
          <w:lang w:val="de-CH"/>
        </w:rPr>
      </w:pPr>
      <w:r w:rsidRPr="00EF5625">
        <w:rPr>
          <w:rFonts w:ascii="Palatino Linotype" w:hAnsi="Palatino Linotype"/>
          <w:color w:val="333333"/>
          <w:sz w:val="22"/>
          <w:szCs w:val="22"/>
          <w:lang w:val="de-CH"/>
        </w:rPr>
        <w:t>täglich</w:t>
      </w:r>
    </w:p>
    <w:p w:rsidR="009D6B37" w:rsidRPr="00EF5625" w:rsidRDefault="009D6B37" w:rsidP="00EF5625">
      <w:pPr>
        <w:spacing w:after="0"/>
        <w:rPr>
          <w:rFonts w:ascii="Palatino Linotype" w:hAnsi="Palatino Linotype"/>
          <w:color w:val="333333"/>
          <w:sz w:val="22"/>
          <w:szCs w:val="22"/>
          <w:lang w:val="de-CH"/>
        </w:rPr>
      </w:pPr>
      <w:r w:rsidRPr="00EF5625">
        <w:rPr>
          <w:rFonts w:ascii="Palatino Linotype" w:hAnsi="Palatino Linotype"/>
          <w:color w:val="333333"/>
          <w:sz w:val="22"/>
          <w:szCs w:val="22"/>
          <w:lang w:val="de-CH"/>
        </w:rPr>
        <w:t>verhindern</w:t>
      </w:r>
    </w:p>
    <w:p w:rsidR="009D6B37" w:rsidRPr="00EF5625" w:rsidRDefault="009D6B37" w:rsidP="00EF5625">
      <w:pPr>
        <w:spacing w:after="0"/>
        <w:rPr>
          <w:rFonts w:ascii="Palatino Linotype" w:hAnsi="Palatino Linotype"/>
          <w:color w:val="333333"/>
          <w:sz w:val="22"/>
          <w:szCs w:val="22"/>
          <w:lang w:val="de-CH"/>
        </w:rPr>
      </w:pPr>
      <w:r w:rsidRPr="00EF5625">
        <w:rPr>
          <w:rFonts w:ascii="Palatino Linotype" w:hAnsi="Palatino Linotype"/>
          <w:color w:val="333333"/>
          <w:sz w:val="22"/>
          <w:szCs w:val="22"/>
          <w:lang w:val="de-CH"/>
        </w:rPr>
        <w:t>zusammen leben</w:t>
      </w:r>
    </w:p>
    <w:p w:rsidR="009D6B37" w:rsidRPr="00EF5625" w:rsidRDefault="009D6B37" w:rsidP="00EF5625">
      <w:pPr>
        <w:spacing w:after="0"/>
        <w:rPr>
          <w:rFonts w:ascii="Palatino Linotype" w:hAnsi="Palatino Linotype"/>
          <w:color w:val="333333"/>
          <w:sz w:val="22"/>
          <w:szCs w:val="22"/>
          <w:lang w:val="de-CH"/>
        </w:rPr>
      </w:pPr>
    </w:p>
    <w:p w:rsidR="00EF5625" w:rsidRPr="00EF5625" w:rsidRDefault="009D6B37" w:rsidP="00EF5625">
      <w:pPr>
        <w:pStyle w:val="Listenabsatz"/>
        <w:numPr>
          <w:ilvl w:val="0"/>
          <w:numId w:val="19"/>
        </w:numPr>
        <w:spacing w:after="0"/>
        <w:rPr>
          <w:rFonts w:ascii="Palatino Linotype" w:hAnsi="Palatino Linotype"/>
          <w:i/>
        </w:rPr>
      </w:pPr>
      <w:r w:rsidRPr="00EF5625">
        <w:rPr>
          <w:rFonts w:ascii="Palatino Linotype" w:hAnsi="Palatino Linotype"/>
          <w:i/>
        </w:rPr>
        <w:t>Vocabulario: Relaciona los términos con los significados:</w:t>
      </w:r>
    </w:p>
    <w:p w:rsidR="00EF5625" w:rsidRPr="00EF5625" w:rsidRDefault="00EF5625" w:rsidP="00EF5625">
      <w:pPr>
        <w:pStyle w:val="Listenabsatz"/>
        <w:spacing w:after="0"/>
        <w:ind w:left="360"/>
        <w:rPr>
          <w:rFonts w:ascii="Palatino Linotype" w:hAnsi="Palatino Linotype"/>
          <w:i/>
        </w:rPr>
      </w:pPr>
    </w:p>
    <w:tbl>
      <w:tblPr>
        <w:tblStyle w:val="Tabellenraster"/>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440"/>
        <w:gridCol w:w="6379"/>
      </w:tblGrid>
      <w:tr w:rsidR="00EF5625" w:rsidRPr="00EF5625" w:rsidTr="00EF5625">
        <w:tc>
          <w:tcPr>
            <w:tcW w:w="3070" w:type="dxa"/>
          </w:tcPr>
          <w:p w:rsidR="00EF5625" w:rsidRPr="00EF5625" w:rsidRDefault="00EF5625" w:rsidP="00EF5625">
            <w:pPr>
              <w:spacing w:after="0"/>
              <w:rPr>
                <w:rFonts w:ascii="Palatino Linotype" w:hAnsi="Palatino Linotype"/>
                <w:sz w:val="22"/>
                <w:szCs w:val="22"/>
              </w:rPr>
            </w:pPr>
            <w:r w:rsidRPr="00EF5625">
              <w:rPr>
                <w:rFonts w:ascii="Palatino Linotype" w:hAnsi="Palatino Linotype"/>
                <w:sz w:val="22"/>
                <w:szCs w:val="22"/>
              </w:rPr>
              <w:t>el préstamo hipotecario</w:t>
            </w:r>
          </w:p>
        </w:tc>
        <w:tc>
          <w:tcPr>
            <w:tcW w:w="440" w:type="dxa"/>
          </w:tcPr>
          <w:p w:rsidR="00EF5625" w:rsidRPr="00EF5625" w:rsidRDefault="00EF5625" w:rsidP="00EF5625">
            <w:pPr>
              <w:spacing w:after="0"/>
              <w:rPr>
                <w:rFonts w:ascii="Palatino Linotype" w:hAnsi="Palatino Linotype"/>
                <w:sz w:val="22"/>
                <w:szCs w:val="22"/>
              </w:rPr>
            </w:pPr>
          </w:p>
        </w:tc>
        <w:tc>
          <w:tcPr>
            <w:tcW w:w="6379" w:type="dxa"/>
          </w:tcPr>
          <w:p w:rsidR="00EF5625" w:rsidRPr="00EF5625" w:rsidRDefault="00EF5625" w:rsidP="00EF5625">
            <w:pPr>
              <w:spacing w:after="0"/>
              <w:rPr>
                <w:rFonts w:ascii="Palatino Linotype" w:hAnsi="Palatino Linotype"/>
                <w:sz w:val="22"/>
                <w:szCs w:val="22"/>
              </w:rPr>
            </w:pPr>
            <w:r w:rsidRPr="00EF5625">
              <w:rPr>
                <w:rFonts w:ascii="Palatino Linotype" w:hAnsi="Palatino Linotype"/>
                <w:sz w:val="22"/>
                <w:szCs w:val="22"/>
              </w:rPr>
              <w:t>dinero o documento que protege y asegura un crédito</w:t>
            </w:r>
          </w:p>
        </w:tc>
      </w:tr>
      <w:tr w:rsidR="00EF5625" w:rsidRPr="00EF5625" w:rsidTr="00EF5625">
        <w:tc>
          <w:tcPr>
            <w:tcW w:w="3070" w:type="dxa"/>
          </w:tcPr>
          <w:p w:rsidR="00EF5625" w:rsidRPr="00EF5625" w:rsidRDefault="00EF5625" w:rsidP="00EF5625">
            <w:pPr>
              <w:spacing w:after="0"/>
              <w:rPr>
                <w:rFonts w:ascii="Palatino Linotype" w:hAnsi="Palatino Linotype"/>
                <w:sz w:val="22"/>
                <w:szCs w:val="22"/>
              </w:rPr>
            </w:pPr>
          </w:p>
        </w:tc>
        <w:tc>
          <w:tcPr>
            <w:tcW w:w="440" w:type="dxa"/>
          </w:tcPr>
          <w:p w:rsidR="00EF5625" w:rsidRPr="00EF5625" w:rsidRDefault="00EF5625" w:rsidP="00EF5625">
            <w:pPr>
              <w:spacing w:after="0"/>
              <w:rPr>
                <w:rFonts w:ascii="Palatino Linotype" w:hAnsi="Palatino Linotype"/>
                <w:sz w:val="22"/>
                <w:szCs w:val="22"/>
              </w:rPr>
            </w:pPr>
          </w:p>
        </w:tc>
        <w:tc>
          <w:tcPr>
            <w:tcW w:w="6379" w:type="dxa"/>
          </w:tcPr>
          <w:p w:rsidR="00EF5625" w:rsidRPr="00EF5625" w:rsidRDefault="00EF5625" w:rsidP="00EF5625">
            <w:pPr>
              <w:spacing w:after="0"/>
              <w:rPr>
                <w:rFonts w:ascii="Palatino Linotype" w:hAnsi="Palatino Linotype"/>
                <w:sz w:val="22"/>
                <w:szCs w:val="22"/>
              </w:rPr>
            </w:pPr>
          </w:p>
        </w:tc>
      </w:tr>
      <w:tr w:rsidR="00EF5625" w:rsidRPr="00EF5625" w:rsidTr="00EF5625">
        <w:tc>
          <w:tcPr>
            <w:tcW w:w="3070" w:type="dxa"/>
          </w:tcPr>
          <w:p w:rsidR="00EF5625" w:rsidRPr="00EF5625" w:rsidRDefault="00EF5625" w:rsidP="00EF5625">
            <w:pPr>
              <w:spacing w:after="0"/>
              <w:rPr>
                <w:rFonts w:ascii="Palatino Linotype" w:hAnsi="Palatino Linotype"/>
                <w:sz w:val="22"/>
                <w:szCs w:val="22"/>
              </w:rPr>
            </w:pPr>
            <w:r w:rsidRPr="00EF5625">
              <w:rPr>
                <w:rFonts w:ascii="Palatino Linotype" w:hAnsi="Palatino Linotype"/>
                <w:sz w:val="22"/>
                <w:szCs w:val="22"/>
              </w:rPr>
              <w:t>el sueldo</w:t>
            </w:r>
          </w:p>
        </w:tc>
        <w:tc>
          <w:tcPr>
            <w:tcW w:w="440" w:type="dxa"/>
          </w:tcPr>
          <w:p w:rsidR="00EF5625" w:rsidRPr="00EF5625" w:rsidRDefault="00EF5625" w:rsidP="00EF5625">
            <w:pPr>
              <w:spacing w:after="0"/>
              <w:rPr>
                <w:rFonts w:ascii="Palatino Linotype" w:hAnsi="Palatino Linotype"/>
                <w:sz w:val="22"/>
                <w:szCs w:val="22"/>
              </w:rPr>
            </w:pPr>
          </w:p>
        </w:tc>
        <w:tc>
          <w:tcPr>
            <w:tcW w:w="6379" w:type="dxa"/>
          </w:tcPr>
          <w:p w:rsidR="00EF5625" w:rsidRPr="00EF5625" w:rsidRDefault="00EF5625" w:rsidP="00EF5625">
            <w:pPr>
              <w:spacing w:after="0"/>
              <w:rPr>
                <w:rFonts w:ascii="Palatino Linotype" w:hAnsi="Palatino Linotype"/>
                <w:sz w:val="22"/>
                <w:szCs w:val="22"/>
              </w:rPr>
            </w:pPr>
            <w:r w:rsidRPr="00EF5625">
              <w:rPr>
                <w:rFonts w:ascii="Palatino Linotype" w:hAnsi="Palatino Linotype"/>
                <w:sz w:val="22"/>
                <w:szCs w:val="22"/>
              </w:rPr>
              <w:t>generalmente, cuando queremos comprar una casa y no tenemos el dinero suficiento, tomamos este crédito del banco</w:t>
            </w:r>
          </w:p>
        </w:tc>
      </w:tr>
      <w:tr w:rsidR="00EF5625" w:rsidRPr="00EF5625" w:rsidTr="00EF5625">
        <w:tc>
          <w:tcPr>
            <w:tcW w:w="3070" w:type="dxa"/>
          </w:tcPr>
          <w:p w:rsidR="00EF5625" w:rsidRPr="00EF5625" w:rsidRDefault="00EF5625" w:rsidP="00EF5625">
            <w:pPr>
              <w:spacing w:after="0"/>
              <w:rPr>
                <w:rFonts w:ascii="Palatino Linotype" w:hAnsi="Palatino Linotype"/>
                <w:sz w:val="22"/>
                <w:szCs w:val="22"/>
              </w:rPr>
            </w:pPr>
          </w:p>
        </w:tc>
        <w:tc>
          <w:tcPr>
            <w:tcW w:w="440" w:type="dxa"/>
          </w:tcPr>
          <w:p w:rsidR="00EF5625" w:rsidRPr="00EF5625" w:rsidRDefault="00EF5625" w:rsidP="00EF5625">
            <w:pPr>
              <w:spacing w:after="0"/>
              <w:rPr>
                <w:rFonts w:ascii="Palatino Linotype" w:hAnsi="Palatino Linotype"/>
                <w:sz w:val="22"/>
                <w:szCs w:val="22"/>
              </w:rPr>
            </w:pPr>
          </w:p>
        </w:tc>
        <w:tc>
          <w:tcPr>
            <w:tcW w:w="6379" w:type="dxa"/>
          </w:tcPr>
          <w:p w:rsidR="00EF5625" w:rsidRPr="00EF5625" w:rsidRDefault="00EF5625" w:rsidP="00EF5625">
            <w:pPr>
              <w:spacing w:after="0"/>
              <w:rPr>
                <w:rFonts w:ascii="Palatino Linotype" w:hAnsi="Palatino Linotype"/>
                <w:sz w:val="22"/>
                <w:szCs w:val="22"/>
              </w:rPr>
            </w:pPr>
          </w:p>
        </w:tc>
      </w:tr>
      <w:tr w:rsidR="00EF5625" w:rsidRPr="00EF5625" w:rsidTr="00EF5625">
        <w:tc>
          <w:tcPr>
            <w:tcW w:w="3070" w:type="dxa"/>
          </w:tcPr>
          <w:p w:rsidR="00EF5625" w:rsidRPr="00EF5625" w:rsidRDefault="00EF5625" w:rsidP="00EF5625">
            <w:pPr>
              <w:spacing w:after="0"/>
              <w:rPr>
                <w:rFonts w:ascii="Palatino Linotype" w:hAnsi="Palatino Linotype"/>
                <w:sz w:val="22"/>
                <w:szCs w:val="22"/>
              </w:rPr>
            </w:pPr>
            <w:r w:rsidRPr="00EF5625">
              <w:rPr>
                <w:rFonts w:ascii="Palatino Linotype" w:hAnsi="Palatino Linotype"/>
                <w:sz w:val="22"/>
                <w:szCs w:val="22"/>
              </w:rPr>
              <w:t>la sucursal</w:t>
            </w:r>
          </w:p>
        </w:tc>
        <w:tc>
          <w:tcPr>
            <w:tcW w:w="440" w:type="dxa"/>
          </w:tcPr>
          <w:p w:rsidR="00EF5625" w:rsidRPr="00EF5625" w:rsidRDefault="00EF5625" w:rsidP="00EF5625">
            <w:pPr>
              <w:spacing w:after="0"/>
              <w:rPr>
                <w:rFonts w:ascii="Palatino Linotype" w:hAnsi="Palatino Linotype"/>
                <w:sz w:val="22"/>
                <w:szCs w:val="22"/>
              </w:rPr>
            </w:pPr>
          </w:p>
        </w:tc>
        <w:tc>
          <w:tcPr>
            <w:tcW w:w="6379" w:type="dxa"/>
          </w:tcPr>
          <w:p w:rsidR="00EF5625" w:rsidRPr="00EF5625" w:rsidRDefault="00EF5625" w:rsidP="00EF5625">
            <w:pPr>
              <w:spacing w:after="0"/>
              <w:rPr>
                <w:rFonts w:ascii="Palatino Linotype" w:hAnsi="Palatino Linotype"/>
                <w:sz w:val="22"/>
                <w:szCs w:val="22"/>
              </w:rPr>
            </w:pPr>
            <w:r w:rsidRPr="00EF5625">
              <w:rPr>
                <w:rFonts w:ascii="Palatino Linotype" w:hAnsi="Palatino Linotype"/>
                <w:sz w:val="22"/>
                <w:szCs w:val="22"/>
              </w:rPr>
              <w:t>dinero que recibimos por nuestro trabajo</w:t>
            </w:r>
          </w:p>
        </w:tc>
      </w:tr>
      <w:tr w:rsidR="00EF5625" w:rsidRPr="00EF5625" w:rsidTr="00EF5625">
        <w:tc>
          <w:tcPr>
            <w:tcW w:w="3070" w:type="dxa"/>
          </w:tcPr>
          <w:p w:rsidR="00EF5625" w:rsidRPr="00EF5625" w:rsidRDefault="00EF5625" w:rsidP="00EF5625">
            <w:pPr>
              <w:spacing w:after="0"/>
              <w:rPr>
                <w:rFonts w:ascii="Palatino Linotype" w:hAnsi="Palatino Linotype"/>
                <w:sz w:val="22"/>
                <w:szCs w:val="22"/>
              </w:rPr>
            </w:pPr>
          </w:p>
        </w:tc>
        <w:tc>
          <w:tcPr>
            <w:tcW w:w="440" w:type="dxa"/>
          </w:tcPr>
          <w:p w:rsidR="00EF5625" w:rsidRPr="00EF5625" w:rsidRDefault="00EF5625" w:rsidP="00EF5625">
            <w:pPr>
              <w:spacing w:after="0"/>
              <w:rPr>
                <w:rFonts w:ascii="Palatino Linotype" w:hAnsi="Palatino Linotype"/>
                <w:sz w:val="22"/>
                <w:szCs w:val="22"/>
              </w:rPr>
            </w:pPr>
          </w:p>
        </w:tc>
        <w:tc>
          <w:tcPr>
            <w:tcW w:w="6379" w:type="dxa"/>
          </w:tcPr>
          <w:p w:rsidR="00EF5625" w:rsidRPr="00EF5625" w:rsidRDefault="00EF5625" w:rsidP="00EF5625">
            <w:pPr>
              <w:spacing w:after="0"/>
              <w:rPr>
                <w:rFonts w:ascii="Palatino Linotype" w:hAnsi="Palatino Linotype"/>
                <w:sz w:val="22"/>
                <w:szCs w:val="22"/>
                <w:lang w:val="en-US"/>
              </w:rPr>
            </w:pPr>
          </w:p>
        </w:tc>
      </w:tr>
      <w:tr w:rsidR="00EF5625" w:rsidRPr="00EF5625" w:rsidTr="00EF5625">
        <w:tc>
          <w:tcPr>
            <w:tcW w:w="3070" w:type="dxa"/>
          </w:tcPr>
          <w:p w:rsidR="00EF5625" w:rsidRPr="00EF5625" w:rsidRDefault="00EF5625" w:rsidP="00EF5625">
            <w:pPr>
              <w:spacing w:after="0"/>
              <w:rPr>
                <w:rFonts w:ascii="Palatino Linotype" w:hAnsi="Palatino Linotype"/>
                <w:sz w:val="22"/>
                <w:szCs w:val="22"/>
              </w:rPr>
            </w:pPr>
            <w:r w:rsidRPr="00EF5625">
              <w:rPr>
                <w:rFonts w:ascii="Palatino Linotype" w:hAnsi="Palatino Linotype"/>
                <w:sz w:val="22"/>
                <w:szCs w:val="22"/>
              </w:rPr>
              <w:t>la garantía</w:t>
            </w:r>
          </w:p>
        </w:tc>
        <w:tc>
          <w:tcPr>
            <w:tcW w:w="440" w:type="dxa"/>
          </w:tcPr>
          <w:p w:rsidR="00EF5625" w:rsidRPr="00EF5625" w:rsidRDefault="00EF5625" w:rsidP="00EF5625">
            <w:pPr>
              <w:spacing w:after="0"/>
              <w:rPr>
                <w:rFonts w:ascii="Palatino Linotype" w:hAnsi="Palatino Linotype"/>
                <w:sz w:val="22"/>
                <w:szCs w:val="22"/>
              </w:rPr>
            </w:pPr>
          </w:p>
        </w:tc>
        <w:tc>
          <w:tcPr>
            <w:tcW w:w="6379" w:type="dxa"/>
          </w:tcPr>
          <w:p w:rsidR="00EF5625" w:rsidRPr="00EF5625" w:rsidRDefault="00EF5625" w:rsidP="00EF5625">
            <w:pPr>
              <w:spacing w:after="0"/>
              <w:rPr>
                <w:rFonts w:ascii="Palatino Linotype" w:hAnsi="Palatino Linotype"/>
                <w:sz w:val="22"/>
                <w:szCs w:val="22"/>
              </w:rPr>
            </w:pPr>
            <w:r w:rsidRPr="00EF5625">
              <w:rPr>
                <w:rFonts w:ascii="Palatino Linotype" w:hAnsi="Palatino Linotype"/>
                <w:sz w:val="22"/>
                <w:szCs w:val="22"/>
                <w:lang w:val="en-US"/>
              </w:rPr>
              <w:t>establecimiento que, situado en distinto lugar que la central de la cual depende, tien</w:t>
            </w:r>
            <w:r w:rsidR="00381F77">
              <w:rPr>
                <w:rFonts w:ascii="Palatino Linotype" w:hAnsi="Palatino Linotype"/>
                <w:sz w:val="22"/>
                <w:szCs w:val="22"/>
                <w:lang w:val="en-US"/>
              </w:rPr>
              <w:t>e las mismas funciones que é</w:t>
            </w:r>
            <w:r w:rsidRPr="00EF5625">
              <w:rPr>
                <w:rFonts w:ascii="Palatino Linotype" w:hAnsi="Palatino Linotype"/>
                <w:sz w:val="22"/>
                <w:szCs w:val="22"/>
                <w:lang w:val="en-US"/>
              </w:rPr>
              <w:t>sta</w:t>
            </w:r>
          </w:p>
        </w:tc>
      </w:tr>
    </w:tbl>
    <w:p w:rsidR="00EF5625" w:rsidRPr="00EF5625" w:rsidRDefault="00EF5625" w:rsidP="00EF5625">
      <w:pPr>
        <w:spacing w:after="0"/>
        <w:rPr>
          <w:rFonts w:ascii="Palatino Linotype" w:hAnsi="Palatino Linotype"/>
          <w:sz w:val="22"/>
          <w:szCs w:val="22"/>
        </w:rPr>
      </w:pPr>
    </w:p>
    <w:p w:rsidR="00EF5625" w:rsidRPr="00EF5625" w:rsidRDefault="00EF5625" w:rsidP="00EF5625">
      <w:pPr>
        <w:spacing w:after="0"/>
        <w:rPr>
          <w:rFonts w:ascii="Palatino Linotype" w:hAnsi="Palatino Linotype"/>
          <w:sz w:val="22"/>
          <w:szCs w:val="22"/>
        </w:rPr>
      </w:pPr>
    </w:p>
    <w:p w:rsidR="009D6B37" w:rsidRPr="00EF5625" w:rsidRDefault="009D6B37" w:rsidP="00EF5625">
      <w:pPr>
        <w:pStyle w:val="Listenabsatz"/>
        <w:numPr>
          <w:ilvl w:val="0"/>
          <w:numId w:val="19"/>
        </w:numPr>
        <w:spacing w:after="0"/>
        <w:rPr>
          <w:rFonts w:ascii="Palatino Linotype" w:hAnsi="Palatino Linotype"/>
          <w:i/>
          <w:sz w:val="22"/>
          <w:szCs w:val="22"/>
        </w:rPr>
      </w:pPr>
      <w:r w:rsidRPr="00EF5625">
        <w:rPr>
          <w:rFonts w:ascii="Palatino Linotype" w:hAnsi="Palatino Linotype"/>
          <w:i/>
          <w:sz w:val="22"/>
          <w:szCs w:val="22"/>
        </w:rPr>
        <w:lastRenderedPageBreak/>
        <w:t>Estamos en un banco. Explica las intenciones de la pareja y del empleado bancario.</w:t>
      </w:r>
      <w:r w:rsidR="00EF5625" w:rsidRPr="00EF5625">
        <w:rPr>
          <w:rFonts w:ascii="Palatino Linotype" w:hAnsi="Palatino Linotype"/>
          <w:i/>
          <w:sz w:val="22"/>
          <w:szCs w:val="22"/>
        </w:rPr>
        <w:t xml:space="preserve"> (</w:t>
      </w:r>
      <w:r w:rsidR="00EF5625" w:rsidRPr="00415265">
        <w:rPr>
          <w:rFonts w:ascii="Palatino Linotype" w:hAnsi="Palatino Linotype"/>
          <w:i/>
          <w:sz w:val="22"/>
          <w:szCs w:val="22"/>
        </w:rPr>
        <w:t>p</w:t>
      </w:r>
      <w:r w:rsidR="00381F77">
        <w:rPr>
          <w:rFonts w:ascii="Palatino Linotype" w:hAnsi="Palatino Linotype"/>
          <w:i/>
          <w:sz w:val="22"/>
          <w:szCs w:val="22"/>
        </w:rPr>
        <w:t>ág</w:t>
      </w:r>
      <w:r w:rsidRPr="00EF5625">
        <w:rPr>
          <w:rFonts w:ascii="Palatino Linotype" w:hAnsi="Palatino Linotype"/>
          <w:i/>
          <w:sz w:val="22"/>
          <w:szCs w:val="22"/>
        </w:rPr>
        <w:t>. 7)</w:t>
      </w:r>
    </w:p>
    <w:p w:rsidR="00EF5625" w:rsidRPr="00EF5625" w:rsidRDefault="00EF5625" w:rsidP="00EF5625">
      <w:pPr>
        <w:pStyle w:val="Listenabsatz"/>
        <w:spacing w:after="0"/>
        <w:ind w:left="360"/>
        <w:rPr>
          <w:rFonts w:ascii="Palatino Linotype" w:hAnsi="Palatino Linotype"/>
          <w:sz w:val="22"/>
          <w:szCs w:val="22"/>
        </w:rPr>
      </w:pPr>
    </w:p>
    <w:p w:rsidR="009D6B37" w:rsidRPr="00EF5625" w:rsidRDefault="009D6B37" w:rsidP="00EF5625">
      <w:pPr>
        <w:spacing w:after="0"/>
        <w:rPr>
          <w:rFonts w:ascii="Palatino Linotype" w:hAnsi="Palatino Linotype"/>
          <w:i/>
          <w:sz w:val="22"/>
          <w:szCs w:val="22"/>
        </w:rPr>
      </w:pPr>
      <w:r w:rsidRPr="00EF5625">
        <w:rPr>
          <w:rFonts w:ascii="Palatino Linotype" w:hAnsi="Palatino Linotype"/>
          <w:i/>
          <w:sz w:val="22"/>
          <w:szCs w:val="22"/>
        </w:rPr>
        <w:t>6. ¿Estamos en un banco? Identifica y cuenta qué pasa en la realidad y qué sucede en la mente del anciano.</w:t>
      </w:r>
      <w:r w:rsidR="00EF5625" w:rsidRPr="00EF5625">
        <w:rPr>
          <w:rFonts w:ascii="Palatino Linotype" w:hAnsi="Palatino Linotype"/>
          <w:i/>
          <w:sz w:val="22"/>
          <w:szCs w:val="22"/>
        </w:rPr>
        <w:t xml:space="preserve"> (</w:t>
      </w:r>
      <w:r w:rsidR="00EF5625" w:rsidRPr="00415265">
        <w:rPr>
          <w:rFonts w:ascii="Palatino Linotype" w:hAnsi="Palatino Linotype"/>
          <w:i/>
          <w:sz w:val="22"/>
          <w:szCs w:val="22"/>
        </w:rPr>
        <w:t>p</w:t>
      </w:r>
      <w:r w:rsidR="00381F77" w:rsidRPr="00415265">
        <w:rPr>
          <w:rFonts w:ascii="Palatino Linotype" w:hAnsi="Palatino Linotype"/>
          <w:i/>
          <w:sz w:val="22"/>
          <w:szCs w:val="22"/>
        </w:rPr>
        <w:t>ágs</w:t>
      </w:r>
      <w:r w:rsidRPr="00EF5625">
        <w:rPr>
          <w:rFonts w:ascii="Palatino Linotype" w:hAnsi="Palatino Linotype"/>
          <w:i/>
          <w:sz w:val="22"/>
          <w:szCs w:val="22"/>
        </w:rPr>
        <w:t>. 7-8)</w:t>
      </w:r>
    </w:p>
    <w:p w:rsidR="009D6B37" w:rsidRPr="00EF5625" w:rsidRDefault="009D6B37" w:rsidP="00EF5625">
      <w:pPr>
        <w:spacing w:after="0"/>
        <w:rPr>
          <w:rFonts w:ascii="Palatino Linotype" w:hAnsi="Palatino Linotype"/>
          <w:sz w:val="22"/>
          <w:szCs w:val="22"/>
        </w:rPr>
      </w:pPr>
    </w:p>
    <w:tbl>
      <w:tblPr>
        <w:tblStyle w:val="Tabellenraster"/>
        <w:tblW w:w="0" w:type="auto"/>
        <w:tblLook w:val="00A0" w:firstRow="1" w:lastRow="0" w:firstColumn="1" w:lastColumn="0" w:noHBand="0" w:noVBand="0"/>
      </w:tblPr>
      <w:tblGrid>
        <w:gridCol w:w="4258"/>
        <w:gridCol w:w="4258"/>
      </w:tblGrid>
      <w:tr w:rsidR="009D6B37" w:rsidRPr="00EF5625" w:rsidTr="00A21A78">
        <w:tc>
          <w:tcPr>
            <w:tcW w:w="4258" w:type="dxa"/>
          </w:tcPr>
          <w:p w:rsidR="009D6B37" w:rsidRPr="00EF5625" w:rsidRDefault="009D6B37" w:rsidP="00EF5625">
            <w:pPr>
              <w:spacing w:before="120"/>
              <w:rPr>
                <w:rFonts w:ascii="Palatino Linotype" w:hAnsi="Palatino Linotype"/>
                <w:i/>
                <w:sz w:val="22"/>
                <w:szCs w:val="22"/>
              </w:rPr>
            </w:pPr>
            <w:r w:rsidRPr="00EF5625">
              <w:rPr>
                <w:rFonts w:ascii="Palatino Linotype" w:hAnsi="Palatino Linotype"/>
                <w:i/>
                <w:sz w:val="22"/>
                <w:szCs w:val="22"/>
              </w:rPr>
              <w:t>En la realidad:</w:t>
            </w:r>
          </w:p>
        </w:tc>
        <w:tc>
          <w:tcPr>
            <w:tcW w:w="4258" w:type="dxa"/>
          </w:tcPr>
          <w:p w:rsidR="009D6B37" w:rsidRPr="00EF5625" w:rsidRDefault="009D6B37" w:rsidP="00EF5625">
            <w:pPr>
              <w:spacing w:before="120"/>
              <w:rPr>
                <w:rFonts w:ascii="Palatino Linotype" w:hAnsi="Palatino Linotype"/>
                <w:i/>
                <w:sz w:val="22"/>
                <w:szCs w:val="22"/>
              </w:rPr>
            </w:pPr>
            <w:r w:rsidRPr="00EF5625">
              <w:rPr>
                <w:rFonts w:ascii="Palatino Linotype" w:hAnsi="Palatino Linotype"/>
                <w:i/>
                <w:sz w:val="22"/>
                <w:szCs w:val="22"/>
              </w:rPr>
              <w:t>En la mente del anciano:</w:t>
            </w:r>
          </w:p>
        </w:tc>
      </w:tr>
      <w:tr w:rsidR="009D6B37" w:rsidRPr="00EF5625" w:rsidTr="00A21A78">
        <w:tc>
          <w:tcPr>
            <w:tcW w:w="4258" w:type="dxa"/>
          </w:tcPr>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p>
        </w:tc>
        <w:tc>
          <w:tcPr>
            <w:tcW w:w="4258" w:type="dxa"/>
          </w:tcPr>
          <w:p w:rsidR="009D6B37" w:rsidRPr="00EF5625" w:rsidRDefault="009D6B37" w:rsidP="00EF5625">
            <w:pPr>
              <w:spacing w:after="0"/>
              <w:rPr>
                <w:rFonts w:ascii="Palatino Linotype" w:hAnsi="Palatino Linotype"/>
                <w:sz w:val="22"/>
                <w:szCs w:val="22"/>
              </w:rPr>
            </w:pPr>
          </w:p>
        </w:tc>
      </w:tr>
    </w:tbl>
    <w:p w:rsidR="009D6B37" w:rsidRPr="00EF5625" w:rsidRDefault="009D6B37" w:rsidP="00EF5625">
      <w:pPr>
        <w:spacing w:after="0"/>
        <w:rPr>
          <w:rFonts w:ascii="Palatino Linotype" w:hAnsi="Palatino Linotype"/>
          <w:sz w:val="22"/>
          <w:szCs w:val="22"/>
        </w:rPr>
      </w:pPr>
    </w:p>
    <w:p w:rsidR="009D6B37" w:rsidRPr="00415265" w:rsidRDefault="009D6B37" w:rsidP="00415265">
      <w:pPr>
        <w:pStyle w:val="Listenabsatz"/>
        <w:numPr>
          <w:ilvl w:val="0"/>
          <w:numId w:val="19"/>
        </w:numPr>
        <w:spacing w:after="0"/>
        <w:rPr>
          <w:rFonts w:ascii="Palatino Linotype" w:hAnsi="Palatino Linotype"/>
          <w:i/>
          <w:sz w:val="22"/>
          <w:szCs w:val="22"/>
        </w:rPr>
      </w:pPr>
      <w:r w:rsidRPr="00415265">
        <w:rPr>
          <w:rFonts w:ascii="Palatino Linotype" w:hAnsi="Palatino Linotype"/>
          <w:i/>
          <w:sz w:val="22"/>
          <w:szCs w:val="22"/>
        </w:rPr>
        <w:t>¿Y tú qué harías si estuvieras en la situación de la pareja? Discute con tu compañer@. (págs. 8-10) Usa el condicional.</w:t>
      </w:r>
    </w:p>
    <w:p w:rsidR="00415265" w:rsidRPr="00415265" w:rsidRDefault="00415265" w:rsidP="00415265">
      <w:pPr>
        <w:pStyle w:val="Listenabsatz"/>
        <w:spacing w:after="0"/>
        <w:ind w:left="360"/>
        <w:rPr>
          <w:rFonts w:ascii="Palatino Linotype" w:hAnsi="Palatino Linotype"/>
          <w:i/>
          <w:sz w:val="22"/>
          <w:szCs w:val="22"/>
        </w:rPr>
      </w:pP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 Para formar el condicional usamos el infinitivo más la terminación </w:t>
      </w:r>
      <w:r w:rsidRPr="00624B37">
        <w:rPr>
          <w:rFonts w:ascii="Palatino Linotype" w:hAnsi="Palatino Linotype"/>
          <w:b/>
          <w:i/>
          <w:sz w:val="22"/>
          <w:szCs w:val="22"/>
        </w:rPr>
        <w:t>–ía</w:t>
      </w:r>
      <w:r w:rsidRPr="00EF5625">
        <w:rPr>
          <w:rFonts w:ascii="Palatino Linotype" w:hAnsi="Palatino Linotype"/>
          <w:sz w:val="22"/>
          <w:szCs w:val="22"/>
        </w:rPr>
        <w:t xml:space="preserve"> y sus derivaciones personales, en los verbos regulares:</w:t>
      </w:r>
    </w:p>
    <w:tbl>
      <w:tblPr>
        <w:tblStyle w:val="Tabellenraster"/>
        <w:tblW w:w="0" w:type="auto"/>
        <w:tblLook w:val="00A0" w:firstRow="1" w:lastRow="0" w:firstColumn="1" w:lastColumn="0" w:noHBand="0" w:noVBand="0"/>
      </w:tblPr>
      <w:tblGrid>
        <w:gridCol w:w="1703"/>
        <w:gridCol w:w="1703"/>
        <w:gridCol w:w="1703"/>
        <w:gridCol w:w="1703"/>
        <w:gridCol w:w="1704"/>
      </w:tblGrid>
      <w:tr w:rsidR="009D6B37" w:rsidRPr="00EF5625" w:rsidTr="00A21A78">
        <w:tc>
          <w:tcPr>
            <w:tcW w:w="1703" w:type="dxa"/>
            <w:tcBorders>
              <w:top w:val="single" w:sz="4" w:space="0" w:color="auto"/>
              <w:left w:val="single" w:sz="4" w:space="0" w:color="auto"/>
              <w:bottom w:val="nil"/>
              <w:right w:val="single" w:sz="4" w:space="0" w:color="auto"/>
            </w:tcBorders>
          </w:tcPr>
          <w:p w:rsidR="009D6B37" w:rsidRPr="00EF5625" w:rsidRDefault="009D6B37" w:rsidP="00EF5625">
            <w:pPr>
              <w:spacing w:after="0"/>
              <w:rPr>
                <w:rFonts w:ascii="Palatino Linotype" w:hAnsi="Palatino Linotype"/>
                <w:sz w:val="22"/>
                <w:szCs w:val="22"/>
              </w:rPr>
            </w:pPr>
          </w:p>
        </w:tc>
        <w:tc>
          <w:tcPr>
            <w:tcW w:w="1703" w:type="dxa"/>
            <w:tcBorders>
              <w:left w:val="single" w:sz="4" w:space="0" w:color="auto"/>
            </w:tcBorders>
          </w:tcPr>
          <w:p w:rsidR="009D6B37" w:rsidRPr="00624B37" w:rsidRDefault="009D6B37" w:rsidP="00EF5625">
            <w:pPr>
              <w:spacing w:after="0"/>
              <w:rPr>
                <w:rFonts w:ascii="Palatino Linotype" w:hAnsi="Palatino Linotype"/>
                <w:b/>
                <w:sz w:val="22"/>
                <w:szCs w:val="22"/>
              </w:rPr>
            </w:pPr>
            <w:r w:rsidRPr="00624B37">
              <w:rPr>
                <w:rFonts w:ascii="Palatino Linotype" w:hAnsi="Palatino Linotype"/>
                <w:b/>
                <w:sz w:val="22"/>
                <w:szCs w:val="22"/>
              </w:rPr>
              <w:t>-ar/-er/-ir</w:t>
            </w:r>
          </w:p>
        </w:tc>
        <w:tc>
          <w:tcPr>
            <w:tcW w:w="1703" w:type="dxa"/>
          </w:tcPr>
          <w:p w:rsidR="009D6B37" w:rsidRPr="00624B37" w:rsidRDefault="009D6B37" w:rsidP="00EF5625">
            <w:pPr>
              <w:spacing w:after="0"/>
              <w:rPr>
                <w:rFonts w:ascii="Palatino Linotype" w:hAnsi="Palatino Linotype"/>
                <w:b/>
                <w:i/>
                <w:sz w:val="22"/>
                <w:szCs w:val="22"/>
              </w:rPr>
            </w:pPr>
            <w:r w:rsidRPr="00624B37">
              <w:rPr>
                <w:rFonts w:ascii="Palatino Linotype" w:hAnsi="Palatino Linotype"/>
                <w:b/>
                <w:i/>
                <w:sz w:val="22"/>
                <w:szCs w:val="22"/>
              </w:rPr>
              <w:t>hablar</w:t>
            </w:r>
          </w:p>
        </w:tc>
        <w:tc>
          <w:tcPr>
            <w:tcW w:w="1703" w:type="dxa"/>
          </w:tcPr>
          <w:p w:rsidR="009D6B37" w:rsidRPr="00624B37" w:rsidRDefault="00624B37" w:rsidP="00EF5625">
            <w:pPr>
              <w:spacing w:after="0"/>
              <w:rPr>
                <w:rFonts w:ascii="Palatino Linotype" w:hAnsi="Palatino Linotype"/>
                <w:b/>
                <w:i/>
                <w:sz w:val="22"/>
                <w:szCs w:val="22"/>
              </w:rPr>
            </w:pPr>
            <w:r>
              <w:rPr>
                <w:rFonts w:ascii="Palatino Linotype" w:hAnsi="Palatino Linotype"/>
                <w:b/>
                <w:i/>
                <w:sz w:val="22"/>
                <w:szCs w:val="22"/>
              </w:rPr>
              <w:t>c</w:t>
            </w:r>
            <w:r w:rsidR="009D6B37" w:rsidRPr="00624B37">
              <w:rPr>
                <w:rFonts w:ascii="Palatino Linotype" w:hAnsi="Palatino Linotype"/>
                <w:b/>
                <w:i/>
                <w:sz w:val="22"/>
                <w:szCs w:val="22"/>
              </w:rPr>
              <w:t>omer</w:t>
            </w:r>
          </w:p>
        </w:tc>
        <w:tc>
          <w:tcPr>
            <w:tcW w:w="1704" w:type="dxa"/>
          </w:tcPr>
          <w:p w:rsidR="009D6B37" w:rsidRPr="00624B37" w:rsidRDefault="009D6B37" w:rsidP="00EF5625">
            <w:pPr>
              <w:spacing w:after="0"/>
              <w:rPr>
                <w:rFonts w:ascii="Palatino Linotype" w:hAnsi="Palatino Linotype"/>
                <w:b/>
                <w:i/>
                <w:sz w:val="22"/>
                <w:szCs w:val="22"/>
              </w:rPr>
            </w:pPr>
            <w:r w:rsidRPr="00624B37">
              <w:rPr>
                <w:rFonts w:ascii="Palatino Linotype" w:hAnsi="Palatino Linotype"/>
                <w:b/>
                <w:i/>
                <w:sz w:val="22"/>
                <w:szCs w:val="22"/>
              </w:rPr>
              <w:t>vivir</w:t>
            </w:r>
          </w:p>
        </w:tc>
      </w:tr>
      <w:tr w:rsidR="009D6B37" w:rsidRPr="00EF5625" w:rsidTr="00A21A78">
        <w:tc>
          <w:tcPr>
            <w:tcW w:w="1703" w:type="dxa"/>
            <w:tcBorders>
              <w:top w:val="nil"/>
              <w:left w:val="single" w:sz="4" w:space="0" w:color="auto"/>
              <w:bottom w:val="nil"/>
              <w:right w:val="single" w:sz="4" w:space="0" w:color="auto"/>
            </w:tcBorders>
          </w:tcPr>
          <w:p w:rsidR="009D6B37" w:rsidRPr="00EF5625" w:rsidRDefault="009D6B37" w:rsidP="00EF5625">
            <w:pPr>
              <w:spacing w:after="0"/>
              <w:rPr>
                <w:rFonts w:ascii="Palatino Linotype" w:hAnsi="Palatino Linotype"/>
                <w:sz w:val="22"/>
                <w:szCs w:val="22"/>
              </w:rPr>
            </w:pPr>
          </w:p>
        </w:tc>
        <w:tc>
          <w:tcPr>
            <w:tcW w:w="1703" w:type="dxa"/>
            <w:tcBorders>
              <w:left w:val="single" w:sz="4" w:space="0" w:color="auto"/>
            </w:tcBorders>
          </w:tcPr>
          <w:p w:rsidR="009D6B37" w:rsidRPr="00624B37" w:rsidRDefault="009D6B37" w:rsidP="00EF5625">
            <w:pPr>
              <w:spacing w:after="0"/>
              <w:rPr>
                <w:rFonts w:ascii="Palatino Linotype" w:hAnsi="Palatino Linotype"/>
                <w:i/>
                <w:sz w:val="22"/>
                <w:szCs w:val="22"/>
              </w:rPr>
            </w:pPr>
            <w:r w:rsidRPr="00624B37">
              <w:rPr>
                <w:rFonts w:ascii="Palatino Linotype" w:hAnsi="Palatino Linotype"/>
                <w:i/>
                <w:sz w:val="22"/>
                <w:szCs w:val="22"/>
              </w:rPr>
              <w:t>-ía</w:t>
            </w:r>
          </w:p>
        </w:tc>
        <w:tc>
          <w:tcPr>
            <w:tcW w:w="1703" w:type="dxa"/>
          </w:tcPr>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hablaría</w:t>
            </w:r>
          </w:p>
        </w:tc>
        <w:tc>
          <w:tcPr>
            <w:tcW w:w="1703" w:type="dxa"/>
          </w:tcPr>
          <w:p w:rsidR="009D6B37" w:rsidRPr="00EF5625" w:rsidRDefault="00624B37" w:rsidP="00EF5625">
            <w:pPr>
              <w:spacing w:after="0"/>
              <w:rPr>
                <w:rFonts w:ascii="Palatino Linotype" w:hAnsi="Palatino Linotype"/>
                <w:sz w:val="22"/>
                <w:szCs w:val="22"/>
              </w:rPr>
            </w:pPr>
            <w:r>
              <w:rPr>
                <w:rFonts w:ascii="Palatino Linotype" w:hAnsi="Palatino Linotype"/>
                <w:sz w:val="22"/>
                <w:szCs w:val="22"/>
              </w:rPr>
              <w:t>c</w:t>
            </w:r>
            <w:r w:rsidR="009D6B37" w:rsidRPr="00EF5625">
              <w:rPr>
                <w:rFonts w:ascii="Palatino Linotype" w:hAnsi="Palatino Linotype"/>
                <w:sz w:val="22"/>
                <w:szCs w:val="22"/>
              </w:rPr>
              <w:t>omería</w:t>
            </w:r>
          </w:p>
        </w:tc>
        <w:tc>
          <w:tcPr>
            <w:tcW w:w="1704" w:type="dxa"/>
          </w:tcPr>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viviría</w:t>
            </w:r>
          </w:p>
        </w:tc>
      </w:tr>
      <w:tr w:rsidR="009D6B37" w:rsidRPr="00EF5625" w:rsidTr="00A21A78">
        <w:tc>
          <w:tcPr>
            <w:tcW w:w="1703" w:type="dxa"/>
            <w:tcBorders>
              <w:top w:val="nil"/>
              <w:left w:val="single" w:sz="4" w:space="0" w:color="auto"/>
              <w:bottom w:val="nil"/>
              <w:right w:val="single" w:sz="4" w:space="0" w:color="auto"/>
            </w:tcBorders>
          </w:tcPr>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hablar</w:t>
            </w:r>
          </w:p>
        </w:tc>
        <w:tc>
          <w:tcPr>
            <w:tcW w:w="1703" w:type="dxa"/>
            <w:tcBorders>
              <w:left w:val="single" w:sz="4" w:space="0" w:color="auto"/>
            </w:tcBorders>
          </w:tcPr>
          <w:p w:rsidR="009D6B37" w:rsidRPr="00624B37" w:rsidRDefault="009D6B37" w:rsidP="00EF5625">
            <w:pPr>
              <w:spacing w:after="0"/>
              <w:rPr>
                <w:rFonts w:ascii="Palatino Linotype" w:hAnsi="Palatino Linotype"/>
                <w:i/>
                <w:sz w:val="22"/>
                <w:szCs w:val="22"/>
              </w:rPr>
            </w:pPr>
            <w:r w:rsidRPr="00624B37">
              <w:rPr>
                <w:rFonts w:ascii="Palatino Linotype" w:hAnsi="Palatino Linotype"/>
                <w:i/>
                <w:sz w:val="22"/>
                <w:szCs w:val="22"/>
              </w:rPr>
              <w:t>-ías</w:t>
            </w:r>
          </w:p>
        </w:tc>
        <w:tc>
          <w:tcPr>
            <w:tcW w:w="1703" w:type="dxa"/>
          </w:tcPr>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hablarías</w:t>
            </w:r>
          </w:p>
        </w:tc>
        <w:tc>
          <w:tcPr>
            <w:tcW w:w="1703" w:type="dxa"/>
          </w:tcPr>
          <w:p w:rsidR="009D6B37" w:rsidRPr="00EF5625" w:rsidRDefault="00624B37" w:rsidP="00EF5625">
            <w:pPr>
              <w:spacing w:after="0"/>
              <w:rPr>
                <w:rFonts w:ascii="Palatino Linotype" w:hAnsi="Palatino Linotype"/>
                <w:sz w:val="22"/>
                <w:szCs w:val="22"/>
              </w:rPr>
            </w:pPr>
            <w:r>
              <w:rPr>
                <w:rFonts w:ascii="Palatino Linotype" w:hAnsi="Palatino Linotype"/>
                <w:sz w:val="22"/>
                <w:szCs w:val="22"/>
              </w:rPr>
              <w:t>c</w:t>
            </w:r>
            <w:r w:rsidR="009D6B37" w:rsidRPr="00EF5625">
              <w:rPr>
                <w:rFonts w:ascii="Palatino Linotype" w:hAnsi="Palatino Linotype"/>
                <w:sz w:val="22"/>
                <w:szCs w:val="22"/>
              </w:rPr>
              <w:t>omerías</w:t>
            </w:r>
          </w:p>
        </w:tc>
        <w:tc>
          <w:tcPr>
            <w:tcW w:w="1704" w:type="dxa"/>
          </w:tcPr>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vivirías</w:t>
            </w:r>
          </w:p>
        </w:tc>
      </w:tr>
      <w:tr w:rsidR="009D6B37" w:rsidRPr="00EF5625" w:rsidTr="00A21A78">
        <w:tc>
          <w:tcPr>
            <w:tcW w:w="1703" w:type="dxa"/>
            <w:tcBorders>
              <w:top w:val="nil"/>
              <w:left w:val="single" w:sz="4" w:space="0" w:color="auto"/>
              <w:bottom w:val="nil"/>
              <w:right w:val="single" w:sz="4" w:space="0" w:color="auto"/>
            </w:tcBorders>
          </w:tcPr>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comer</w:t>
            </w:r>
          </w:p>
        </w:tc>
        <w:tc>
          <w:tcPr>
            <w:tcW w:w="1703" w:type="dxa"/>
            <w:tcBorders>
              <w:left w:val="single" w:sz="4" w:space="0" w:color="auto"/>
            </w:tcBorders>
          </w:tcPr>
          <w:p w:rsidR="009D6B37" w:rsidRPr="00624B37" w:rsidRDefault="009D6B37" w:rsidP="00EF5625">
            <w:pPr>
              <w:spacing w:after="0"/>
              <w:rPr>
                <w:rFonts w:ascii="Palatino Linotype" w:hAnsi="Palatino Linotype"/>
                <w:i/>
                <w:sz w:val="22"/>
                <w:szCs w:val="22"/>
              </w:rPr>
            </w:pPr>
            <w:r w:rsidRPr="00624B37">
              <w:rPr>
                <w:rFonts w:ascii="Palatino Linotype" w:hAnsi="Palatino Linotype"/>
                <w:i/>
                <w:sz w:val="22"/>
                <w:szCs w:val="22"/>
              </w:rPr>
              <w:t>-ía</w:t>
            </w:r>
          </w:p>
        </w:tc>
        <w:tc>
          <w:tcPr>
            <w:tcW w:w="1703" w:type="dxa"/>
          </w:tcPr>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hablaría</w:t>
            </w:r>
          </w:p>
        </w:tc>
        <w:tc>
          <w:tcPr>
            <w:tcW w:w="1703" w:type="dxa"/>
          </w:tcPr>
          <w:p w:rsidR="009D6B37" w:rsidRPr="00EF5625" w:rsidRDefault="00624B37" w:rsidP="00EF5625">
            <w:pPr>
              <w:spacing w:after="0"/>
              <w:rPr>
                <w:rFonts w:ascii="Palatino Linotype" w:hAnsi="Palatino Linotype"/>
                <w:sz w:val="22"/>
                <w:szCs w:val="22"/>
              </w:rPr>
            </w:pPr>
            <w:r>
              <w:rPr>
                <w:rFonts w:ascii="Palatino Linotype" w:hAnsi="Palatino Linotype"/>
                <w:sz w:val="22"/>
                <w:szCs w:val="22"/>
              </w:rPr>
              <w:t>c</w:t>
            </w:r>
            <w:r w:rsidR="009D6B37" w:rsidRPr="00EF5625">
              <w:rPr>
                <w:rFonts w:ascii="Palatino Linotype" w:hAnsi="Palatino Linotype"/>
                <w:sz w:val="22"/>
                <w:szCs w:val="22"/>
              </w:rPr>
              <w:t>omería</w:t>
            </w:r>
          </w:p>
        </w:tc>
        <w:tc>
          <w:tcPr>
            <w:tcW w:w="1704" w:type="dxa"/>
          </w:tcPr>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viviría</w:t>
            </w:r>
          </w:p>
        </w:tc>
      </w:tr>
      <w:tr w:rsidR="009D6B37" w:rsidRPr="00EF5625" w:rsidTr="00A21A78">
        <w:tc>
          <w:tcPr>
            <w:tcW w:w="1703" w:type="dxa"/>
            <w:tcBorders>
              <w:top w:val="nil"/>
              <w:left w:val="single" w:sz="4" w:space="0" w:color="auto"/>
              <w:bottom w:val="nil"/>
              <w:right w:val="single" w:sz="4" w:space="0" w:color="auto"/>
            </w:tcBorders>
          </w:tcPr>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vivir</w:t>
            </w:r>
          </w:p>
        </w:tc>
        <w:tc>
          <w:tcPr>
            <w:tcW w:w="1703" w:type="dxa"/>
            <w:tcBorders>
              <w:left w:val="single" w:sz="4" w:space="0" w:color="auto"/>
            </w:tcBorders>
          </w:tcPr>
          <w:p w:rsidR="009D6B37" w:rsidRPr="00624B37" w:rsidRDefault="009D6B37" w:rsidP="00EF5625">
            <w:pPr>
              <w:spacing w:after="0"/>
              <w:rPr>
                <w:rFonts w:ascii="Palatino Linotype" w:hAnsi="Palatino Linotype"/>
                <w:i/>
                <w:sz w:val="22"/>
                <w:szCs w:val="22"/>
              </w:rPr>
            </w:pPr>
            <w:r w:rsidRPr="00624B37">
              <w:rPr>
                <w:rFonts w:ascii="Palatino Linotype" w:hAnsi="Palatino Linotype"/>
                <w:i/>
                <w:sz w:val="22"/>
                <w:szCs w:val="22"/>
              </w:rPr>
              <w:t>-íamos</w:t>
            </w:r>
          </w:p>
        </w:tc>
        <w:tc>
          <w:tcPr>
            <w:tcW w:w="1703" w:type="dxa"/>
          </w:tcPr>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hablaríamos</w:t>
            </w:r>
          </w:p>
        </w:tc>
        <w:tc>
          <w:tcPr>
            <w:tcW w:w="1703" w:type="dxa"/>
          </w:tcPr>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comeríamos</w:t>
            </w:r>
          </w:p>
        </w:tc>
        <w:tc>
          <w:tcPr>
            <w:tcW w:w="1704" w:type="dxa"/>
          </w:tcPr>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viviríamos</w:t>
            </w:r>
          </w:p>
        </w:tc>
      </w:tr>
      <w:tr w:rsidR="009D6B37" w:rsidRPr="00EF5625" w:rsidTr="00A21A78">
        <w:tc>
          <w:tcPr>
            <w:tcW w:w="1703" w:type="dxa"/>
            <w:tcBorders>
              <w:top w:val="nil"/>
              <w:left w:val="single" w:sz="4" w:space="0" w:color="auto"/>
              <w:bottom w:val="nil"/>
              <w:right w:val="single" w:sz="4" w:space="0" w:color="auto"/>
            </w:tcBorders>
          </w:tcPr>
          <w:p w:rsidR="009D6B37" w:rsidRPr="00EF5625" w:rsidRDefault="009D6B37" w:rsidP="00EF5625">
            <w:pPr>
              <w:spacing w:after="0"/>
              <w:rPr>
                <w:rFonts w:ascii="Palatino Linotype" w:hAnsi="Palatino Linotype"/>
                <w:sz w:val="22"/>
                <w:szCs w:val="22"/>
              </w:rPr>
            </w:pPr>
          </w:p>
        </w:tc>
        <w:tc>
          <w:tcPr>
            <w:tcW w:w="1703" w:type="dxa"/>
            <w:tcBorders>
              <w:left w:val="single" w:sz="4" w:space="0" w:color="auto"/>
            </w:tcBorders>
          </w:tcPr>
          <w:p w:rsidR="009D6B37" w:rsidRPr="00624B37" w:rsidRDefault="009D6B37" w:rsidP="00EF5625">
            <w:pPr>
              <w:spacing w:after="0"/>
              <w:rPr>
                <w:rFonts w:ascii="Palatino Linotype" w:hAnsi="Palatino Linotype"/>
                <w:i/>
                <w:sz w:val="22"/>
                <w:szCs w:val="22"/>
              </w:rPr>
            </w:pPr>
            <w:r w:rsidRPr="00624B37">
              <w:rPr>
                <w:rFonts w:ascii="Palatino Linotype" w:hAnsi="Palatino Linotype"/>
                <w:i/>
                <w:sz w:val="22"/>
                <w:szCs w:val="22"/>
              </w:rPr>
              <w:t>-íais</w:t>
            </w:r>
          </w:p>
        </w:tc>
        <w:tc>
          <w:tcPr>
            <w:tcW w:w="1703" w:type="dxa"/>
          </w:tcPr>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hablaríais</w:t>
            </w:r>
          </w:p>
        </w:tc>
        <w:tc>
          <w:tcPr>
            <w:tcW w:w="1703" w:type="dxa"/>
          </w:tcPr>
          <w:p w:rsidR="009D6B37" w:rsidRPr="00EF5625" w:rsidRDefault="00624B37" w:rsidP="00EF5625">
            <w:pPr>
              <w:spacing w:after="0"/>
              <w:rPr>
                <w:rFonts w:ascii="Palatino Linotype" w:hAnsi="Palatino Linotype"/>
                <w:sz w:val="22"/>
                <w:szCs w:val="22"/>
              </w:rPr>
            </w:pPr>
            <w:r>
              <w:rPr>
                <w:rFonts w:ascii="Palatino Linotype" w:hAnsi="Palatino Linotype"/>
                <w:sz w:val="22"/>
                <w:szCs w:val="22"/>
              </w:rPr>
              <w:t>c</w:t>
            </w:r>
            <w:r w:rsidR="009D6B37" w:rsidRPr="00EF5625">
              <w:rPr>
                <w:rFonts w:ascii="Palatino Linotype" w:hAnsi="Palatino Linotype"/>
                <w:sz w:val="22"/>
                <w:szCs w:val="22"/>
              </w:rPr>
              <w:t>omeríais</w:t>
            </w:r>
          </w:p>
        </w:tc>
        <w:tc>
          <w:tcPr>
            <w:tcW w:w="1704" w:type="dxa"/>
          </w:tcPr>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viviríais</w:t>
            </w:r>
          </w:p>
        </w:tc>
      </w:tr>
      <w:tr w:rsidR="009D6B37" w:rsidRPr="00EF5625" w:rsidTr="00A21A78">
        <w:tc>
          <w:tcPr>
            <w:tcW w:w="1703" w:type="dxa"/>
            <w:tcBorders>
              <w:top w:val="nil"/>
              <w:left w:val="single" w:sz="4" w:space="0" w:color="auto"/>
              <w:bottom w:val="single" w:sz="4" w:space="0" w:color="auto"/>
              <w:right w:val="single" w:sz="4" w:space="0" w:color="auto"/>
            </w:tcBorders>
          </w:tcPr>
          <w:p w:rsidR="009D6B37" w:rsidRPr="00EF5625" w:rsidRDefault="009D6B37" w:rsidP="00EF5625">
            <w:pPr>
              <w:spacing w:after="0"/>
              <w:rPr>
                <w:rFonts w:ascii="Palatino Linotype" w:hAnsi="Palatino Linotype"/>
                <w:sz w:val="22"/>
                <w:szCs w:val="22"/>
              </w:rPr>
            </w:pPr>
          </w:p>
        </w:tc>
        <w:tc>
          <w:tcPr>
            <w:tcW w:w="1703" w:type="dxa"/>
            <w:tcBorders>
              <w:left w:val="single" w:sz="4" w:space="0" w:color="auto"/>
            </w:tcBorders>
          </w:tcPr>
          <w:p w:rsidR="009D6B37" w:rsidRPr="00624B37" w:rsidRDefault="009D6B37" w:rsidP="00EF5625">
            <w:pPr>
              <w:spacing w:after="0"/>
              <w:rPr>
                <w:rFonts w:ascii="Palatino Linotype" w:hAnsi="Palatino Linotype"/>
                <w:i/>
                <w:sz w:val="22"/>
                <w:szCs w:val="22"/>
              </w:rPr>
            </w:pPr>
            <w:r w:rsidRPr="00624B37">
              <w:rPr>
                <w:rFonts w:ascii="Palatino Linotype" w:hAnsi="Palatino Linotype"/>
                <w:i/>
                <w:sz w:val="22"/>
                <w:szCs w:val="22"/>
              </w:rPr>
              <w:t>-ían</w:t>
            </w:r>
          </w:p>
        </w:tc>
        <w:tc>
          <w:tcPr>
            <w:tcW w:w="1703" w:type="dxa"/>
          </w:tcPr>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hablarían</w:t>
            </w:r>
          </w:p>
        </w:tc>
        <w:tc>
          <w:tcPr>
            <w:tcW w:w="1703" w:type="dxa"/>
          </w:tcPr>
          <w:p w:rsidR="009D6B37" w:rsidRPr="00EF5625" w:rsidRDefault="00624B37" w:rsidP="00EF5625">
            <w:pPr>
              <w:spacing w:after="0"/>
              <w:rPr>
                <w:rFonts w:ascii="Palatino Linotype" w:hAnsi="Palatino Linotype"/>
                <w:sz w:val="22"/>
                <w:szCs w:val="22"/>
              </w:rPr>
            </w:pPr>
            <w:r>
              <w:rPr>
                <w:rFonts w:ascii="Palatino Linotype" w:hAnsi="Palatino Linotype"/>
                <w:sz w:val="22"/>
                <w:szCs w:val="22"/>
              </w:rPr>
              <w:t>c</w:t>
            </w:r>
            <w:r w:rsidR="009D6B37" w:rsidRPr="00EF5625">
              <w:rPr>
                <w:rFonts w:ascii="Palatino Linotype" w:hAnsi="Palatino Linotype"/>
                <w:sz w:val="22"/>
                <w:szCs w:val="22"/>
              </w:rPr>
              <w:t>omerían</w:t>
            </w:r>
          </w:p>
        </w:tc>
        <w:tc>
          <w:tcPr>
            <w:tcW w:w="1704" w:type="dxa"/>
          </w:tcPr>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vivirían</w:t>
            </w:r>
          </w:p>
        </w:tc>
      </w:tr>
    </w:tbl>
    <w:p w:rsidR="009D6B37" w:rsidRDefault="009D6B37" w:rsidP="00EF5625">
      <w:pPr>
        <w:spacing w:after="0"/>
        <w:rPr>
          <w:rFonts w:ascii="Palatino Linotype" w:hAnsi="Palatino Linotype"/>
          <w:sz w:val="22"/>
          <w:szCs w:val="22"/>
        </w:rPr>
      </w:pPr>
    </w:p>
    <w:p w:rsidR="009D6B37" w:rsidRDefault="009D6B37" w:rsidP="00EF5625">
      <w:pPr>
        <w:spacing w:after="0"/>
        <w:rPr>
          <w:rFonts w:ascii="Palatino Linotype" w:hAnsi="Palatino Linotype"/>
          <w:sz w:val="22"/>
          <w:szCs w:val="22"/>
        </w:rPr>
      </w:pPr>
      <w:r w:rsidRPr="00EF5625">
        <w:rPr>
          <w:rFonts w:ascii="Palatino Linotype" w:hAnsi="Palatino Linotype"/>
          <w:sz w:val="22"/>
          <w:szCs w:val="22"/>
        </w:rPr>
        <w:lastRenderedPageBreak/>
        <w:t>- Algunos verbos irregulares:</w:t>
      </w:r>
    </w:p>
    <w:p w:rsidR="00415265" w:rsidRPr="00EF5625" w:rsidRDefault="00415265" w:rsidP="00EF5625">
      <w:pPr>
        <w:spacing w:after="0"/>
        <w:rPr>
          <w:rFonts w:ascii="Palatino Linotype" w:hAnsi="Palatino Linotype"/>
          <w:sz w:val="22"/>
          <w:szCs w:val="22"/>
        </w:rPr>
      </w:pPr>
    </w:p>
    <w:tbl>
      <w:tblPr>
        <w:tblStyle w:val="Tabellenraster"/>
        <w:tblW w:w="0" w:type="auto"/>
        <w:tblLook w:val="04A0" w:firstRow="1" w:lastRow="0" w:firstColumn="1" w:lastColumn="0" w:noHBand="0" w:noVBand="1"/>
      </w:tblPr>
      <w:tblGrid>
        <w:gridCol w:w="4606"/>
        <w:gridCol w:w="4606"/>
      </w:tblGrid>
      <w:tr w:rsidR="00EF5625" w:rsidTr="00EF5625">
        <w:tc>
          <w:tcPr>
            <w:tcW w:w="4606" w:type="dxa"/>
          </w:tcPr>
          <w:p w:rsidR="00EF5625" w:rsidRDefault="00F41DF1" w:rsidP="00EF5625">
            <w:pPr>
              <w:spacing w:after="0"/>
              <w:rPr>
                <w:rFonts w:ascii="Palatino Linotype" w:hAnsi="Palatino Linotype"/>
                <w:sz w:val="22"/>
                <w:szCs w:val="22"/>
              </w:rPr>
            </w:pPr>
            <w:r>
              <w:rPr>
                <w:rFonts w:ascii="Palatino Linotype" w:hAnsi="Palatino Linotype"/>
                <w:sz w:val="22"/>
                <w:szCs w:val="22"/>
              </w:rPr>
              <w:t>d</w:t>
            </w:r>
            <w:r w:rsidR="00EF5625" w:rsidRPr="00EF5625">
              <w:rPr>
                <w:rFonts w:ascii="Palatino Linotype" w:hAnsi="Palatino Linotype"/>
                <w:sz w:val="22"/>
                <w:szCs w:val="22"/>
              </w:rPr>
              <w:t>ecir</w:t>
            </w:r>
          </w:p>
        </w:tc>
        <w:tc>
          <w:tcPr>
            <w:tcW w:w="4606" w:type="dxa"/>
          </w:tcPr>
          <w:p w:rsidR="00EF5625" w:rsidRDefault="00F41DF1" w:rsidP="00EF5625">
            <w:pPr>
              <w:spacing w:after="0"/>
              <w:rPr>
                <w:rFonts w:ascii="Palatino Linotype" w:hAnsi="Palatino Linotype"/>
                <w:sz w:val="22"/>
                <w:szCs w:val="22"/>
              </w:rPr>
            </w:pPr>
            <w:r>
              <w:rPr>
                <w:rFonts w:ascii="Palatino Linotype" w:hAnsi="Palatino Linotype"/>
                <w:sz w:val="22"/>
                <w:szCs w:val="22"/>
              </w:rPr>
              <w:t>d</w:t>
            </w:r>
            <w:r w:rsidR="00EF5625" w:rsidRPr="00EF5625">
              <w:rPr>
                <w:rFonts w:ascii="Palatino Linotype" w:hAnsi="Palatino Linotype"/>
                <w:sz w:val="22"/>
                <w:szCs w:val="22"/>
              </w:rPr>
              <w:t>iría</w:t>
            </w:r>
          </w:p>
        </w:tc>
      </w:tr>
      <w:tr w:rsidR="00EF5625" w:rsidTr="00EF5625">
        <w:tc>
          <w:tcPr>
            <w:tcW w:w="4606" w:type="dxa"/>
          </w:tcPr>
          <w:p w:rsidR="00EF5625" w:rsidRPr="00EF5625" w:rsidRDefault="00F41DF1" w:rsidP="00EF5625">
            <w:pPr>
              <w:spacing w:after="0"/>
              <w:rPr>
                <w:rFonts w:ascii="Palatino Linotype" w:hAnsi="Palatino Linotype"/>
                <w:sz w:val="22"/>
                <w:szCs w:val="22"/>
              </w:rPr>
            </w:pPr>
            <w:r>
              <w:rPr>
                <w:rFonts w:ascii="Palatino Linotype" w:hAnsi="Palatino Linotype"/>
                <w:sz w:val="22"/>
                <w:szCs w:val="22"/>
              </w:rPr>
              <w:t>q</w:t>
            </w:r>
            <w:r w:rsidR="00EF5625" w:rsidRPr="00EF5625">
              <w:rPr>
                <w:rFonts w:ascii="Palatino Linotype" w:hAnsi="Palatino Linotype"/>
                <w:sz w:val="22"/>
                <w:szCs w:val="22"/>
              </w:rPr>
              <w:t>uerer</w:t>
            </w:r>
          </w:p>
        </w:tc>
        <w:tc>
          <w:tcPr>
            <w:tcW w:w="4606" w:type="dxa"/>
          </w:tcPr>
          <w:p w:rsidR="00EF5625" w:rsidRPr="00EF5625" w:rsidRDefault="00F41DF1" w:rsidP="00EF5625">
            <w:pPr>
              <w:spacing w:after="0"/>
              <w:rPr>
                <w:rFonts w:ascii="Palatino Linotype" w:hAnsi="Palatino Linotype"/>
                <w:sz w:val="22"/>
                <w:szCs w:val="22"/>
              </w:rPr>
            </w:pPr>
            <w:r>
              <w:rPr>
                <w:rFonts w:ascii="Palatino Linotype" w:hAnsi="Palatino Linotype"/>
                <w:sz w:val="22"/>
                <w:szCs w:val="22"/>
              </w:rPr>
              <w:t>q</w:t>
            </w:r>
            <w:r w:rsidR="00EF5625" w:rsidRPr="00EF5625">
              <w:rPr>
                <w:rFonts w:ascii="Palatino Linotype" w:hAnsi="Palatino Linotype"/>
                <w:sz w:val="22"/>
                <w:szCs w:val="22"/>
              </w:rPr>
              <w:t>uerría</w:t>
            </w:r>
          </w:p>
        </w:tc>
      </w:tr>
      <w:tr w:rsidR="00EF5625" w:rsidTr="00EF5625">
        <w:tc>
          <w:tcPr>
            <w:tcW w:w="4606" w:type="dxa"/>
          </w:tcPr>
          <w:p w:rsidR="00EF5625" w:rsidRPr="00EF5625" w:rsidRDefault="00F41DF1" w:rsidP="00EF5625">
            <w:pPr>
              <w:spacing w:after="0"/>
              <w:rPr>
                <w:rFonts w:ascii="Palatino Linotype" w:hAnsi="Palatino Linotype"/>
                <w:sz w:val="22"/>
                <w:szCs w:val="22"/>
              </w:rPr>
            </w:pPr>
            <w:r>
              <w:rPr>
                <w:rFonts w:ascii="Palatino Linotype" w:hAnsi="Palatino Linotype"/>
                <w:sz w:val="22"/>
                <w:szCs w:val="22"/>
              </w:rPr>
              <w:t>t</w:t>
            </w:r>
            <w:r w:rsidR="00EF5625" w:rsidRPr="00EF5625">
              <w:rPr>
                <w:rFonts w:ascii="Palatino Linotype" w:hAnsi="Palatino Linotype"/>
                <w:sz w:val="22"/>
                <w:szCs w:val="22"/>
              </w:rPr>
              <w:t>ener</w:t>
            </w:r>
          </w:p>
        </w:tc>
        <w:tc>
          <w:tcPr>
            <w:tcW w:w="4606" w:type="dxa"/>
          </w:tcPr>
          <w:p w:rsidR="00EF5625" w:rsidRPr="00EF5625" w:rsidRDefault="00F41DF1" w:rsidP="00EF5625">
            <w:pPr>
              <w:spacing w:after="0"/>
              <w:rPr>
                <w:rFonts w:ascii="Palatino Linotype" w:hAnsi="Palatino Linotype"/>
                <w:sz w:val="22"/>
                <w:szCs w:val="22"/>
              </w:rPr>
            </w:pPr>
            <w:r>
              <w:rPr>
                <w:rFonts w:ascii="Palatino Linotype" w:hAnsi="Palatino Linotype"/>
                <w:sz w:val="22"/>
                <w:szCs w:val="22"/>
              </w:rPr>
              <w:t>t</w:t>
            </w:r>
            <w:r w:rsidR="00EF5625" w:rsidRPr="00EF5625">
              <w:rPr>
                <w:rFonts w:ascii="Palatino Linotype" w:hAnsi="Palatino Linotype"/>
                <w:sz w:val="22"/>
                <w:szCs w:val="22"/>
              </w:rPr>
              <w:t>endría</w:t>
            </w:r>
          </w:p>
        </w:tc>
      </w:tr>
      <w:tr w:rsidR="00EF5625" w:rsidTr="00EF5625">
        <w:tc>
          <w:tcPr>
            <w:tcW w:w="4606" w:type="dxa"/>
          </w:tcPr>
          <w:p w:rsidR="00EF5625" w:rsidRPr="00EF5625" w:rsidRDefault="00F41DF1" w:rsidP="00EF5625">
            <w:pPr>
              <w:spacing w:after="0"/>
              <w:rPr>
                <w:rFonts w:ascii="Palatino Linotype" w:hAnsi="Palatino Linotype"/>
                <w:sz w:val="22"/>
                <w:szCs w:val="22"/>
              </w:rPr>
            </w:pPr>
            <w:r>
              <w:rPr>
                <w:rFonts w:ascii="Palatino Linotype" w:hAnsi="Palatino Linotype"/>
                <w:sz w:val="22"/>
                <w:szCs w:val="22"/>
              </w:rPr>
              <w:t>h</w:t>
            </w:r>
            <w:r w:rsidR="00EF5625" w:rsidRPr="00EF5625">
              <w:rPr>
                <w:rFonts w:ascii="Palatino Linotype" w:hAnsi="Palatino Linotype"/>
                <w:sz w:val="22"/>
                <w:szCs w:val="22"/>
              </w:rPr>
              <w:t>acer</w:t>
            </w:r>
          </w:p>
        </w:tc>
        <w:tc>
          <w:tcPr>
            <w:tcW w:w="4606" w:type="dxa"/>
          </w:tcPr>
          <w:p w:rsidR="00EF5625" w:rsidRPr="00EF5625" w:rsidRDefault="00F41DF1" w:rsidP="00EF5625">
            <w:pPr>
              <w:spacing w:after="0"/>
              <w:rPr>
                <w:rFonts w:ascii="Palatino Linotype" w:hAnsi="Palatino Linotype"/>
                <w:sz w:val="22"/>
                <w:szCs w:val="22"/>
              </w:rPr>
            </w:pPr>
            <w:r>
              <w:rPr>
                <w:rFonts w:ascii="Palatino Linotype" w:hAnsi="Palatino Linotype"/>
                <w:sz w:val="22"/>
                <w:szCs w:val="22"/>
              </w:rPr>
              <w:t>h</w:t>
            </w:r>
            <w:r w:rsidR="00EF5625" w:rsidRPr="00EF5625">
              <w:rPr>
                <w:rFonts w:ascii="Palatino Linotype" w:hAnsi="Palatino Linotype"/>
                <w:sz w:val="22"/>
                <w:szCs w:val="22"/>
              </w:rPr>
              <w:t>aría</w:t>
            </w:r>
          </w:p>
        </w:tc>
      </w:tr>
      <w:tr w:rsidR="00EF5625" w:rsidTr="00EF5625">
        <w:tc>
          <w:tcPr>
            <w:tcW w:w="4606" w:type="dxa"/>
          </w:tcPr>
          <w:p w:rsidR="00EF5625" w:rsidRPr="00EF5625" w:rsidRDefault="00F41DF1" w:rsidP="00EF5625">
            <w:pPr>
              <w:spacing w:after="0"/>
              <w:rPr>
                <w:rFonts w:ascii="Palatino Linotype" w:hAnsi="Palatino Linotype"/>
                <w:sz w:val="22"/>
                <w:szCs w:val="22"/>
              </w:rPr>
            </w:pPr>
            <w:r>
              <w:rPr>
                <w:rFonts w:ascii="Palatino Linotype" w:hAnsi="Palatino Linotype"/>
                <w:sz w:val="22"/>
                <w:szCs w:val="22"/>
              </w:rPr>
              <w:t>h</w:t>
            </w:r>
            <w:r w:rsidR="00EF5625" w:rsidRPr="00EF5625">
              <w:rPr>
                <w:rFonts w:ascii="Palatino Linotype" w:hAnsi="Palatino Linotype"/>
                <w:sz w:val="22"/>
                <w:szCs w:val="22"/>
              </w:rPr>
              <w:t>aber</w:t>
            </w:r>
          </w:p>
        </w:tc>
        <w:tc>
          <w:tcPr>
            <w:tcW w:w="4606" w:type="dxa"/>
          </w:tcPr>
          <w:p w:rsidR="00EF5625" w:rsidRPr="00EF5625" w:rsidRDefault="00F41DF1" w:rsidP="00EF5625">
            <w:pPr>
              <w:spacing w:after="0"/>
              <w:rPr>
                <w:rFonts w:ascii="Palatino Linotype" w:hAnsi="Palatino Linotype"/>
                <w:sz w:val="22"/>
                <w:szCs w:val="22"/>
              </w:rPr>
            </w:pPr>
            <w:r>
              <w:rPr>
                <w:rFonts w:ascii="Palatino Linotype" w:hAnsi="Palatino Linotype"/>
                <w:sz w:val="22"/>
                <w:szCs w:val="22"/>
              </w:rPr>
              <w:t>h</w:t>
            </w:r>
            <w:r w:rsidR="00EF5625" w:rsidRPr="00EF5625">
              <w:rPr>
                <w:rFonts w:ascii="Palatino Linotype" w:hAnsi="Palatino Linotype"/>
                <w:sz w:val="22"/>
                <w:szCs w:val="22"/>
              </w:rPr>
              <w:t>abría</w:t>
            </w:r>
          </w:p>
        </w:tc>
      </w:tr>
      <w:tr w:rsidR="00EF5625" w:rsidTr="00EF5625">
        <w:tc>
          <w:tcPr>
            <w:tcW w:w="4606" w:type="dxa"/>
          </w:tcPr>
          <w:p w:rsidR="00EF5625" w:rsidRPr="00EF5625" w:rsidRDefault="00F41DF1" w:rsidP="00EF5625">
            <w:pPr>
              <w:spacing w:after="0"/>
              <w:rPr>
                <w:rFonts w:ascii="Palatino Linotype" w:hAnsi="Palatino Linotype"/>
                <w:sz w:val="22"/>
                <w:szCs w:val="22"/>
              </w:rPr>
            </w:pPr>
            <w:r>
              <w:rPr>
                <w:rFonts w:ascii="Palatino Linotype" w:hAnsi="Palatino Linotype"/>
                <w:sz w:val="22"/>
                <w:szCs w:val="22"/>
              </w:rPr>
              <w:t>p</w:t>
            </w:r>
            <w:r w:rsidR="00EF5625">
              <w:rPr>
                <w:rFonts w:ascii="Palatino Linotype" w:hAnsi="Palatino Linotype"/>
                <w:sz w:val="22"/>
                <w:szCs w:val="22"/>
              </w:rPr>
              <w:t>oner</w:t>
            </w:r>
          </w:p>
        </w:tc>
        <w:tc>
          <w:tcPr>
            <w:tcW w:w="4606" w:type="dxa"/>
          </w:tcPr>
          <w:p w:rsidR="00EF5625" w:rsidRPr="00EF5625" w:rsidRDefault="00F41DF1" w:rsidP="00EF5625">
            <w:pPr>
              <w:spacing w:after="0"/>
              <w:rPr>
                <w:rFonts w:ascii="Palatino Linotype" w:hAnsi="Palatino Linotype"/>
                <w:sz w:val="22"/>
                <w:szCs w:val="22"/>
              </w:rPr>
            </w:pPr>
            <w:r>
              <w:rPr>
                <w:rFonts w:ascii="Palatino Linotype" w:hAnsi="Palatino Linotype"/>
                <w:sz w:val="22"/>
                <w:szCs w:val="22"/>
              </w:rPr>
              <w:t>p</w:t>
            </w:r>
            <w:r w:rsidR="00EF5625">
              <w:rPr>
                <w:rFonts w:ascii="Palatino Linotype" w:hAnsi="Palatino Linotype"/>
                <w:sz w:val="22"/>
                <w:szCs w:val="22"/>
              </w:rPr>
              <w:t>ondría</w:t>
            </w:r>
          </w:p>
        </w:tc>
      </w:tr>
      <w:tr w:rsidR="00EF5625" w:rsidTr="00EF5625">
        <w:tc>
          <w:tcPr>
            <w:tcW w:w="4606" w:type="dxa"/>
          </w:tcPr>
          <w:p w:rsidR="00EF5625" w:rsidRPr="00EF5625" w:rsidRDefault="00F41DF1" w:rsidP="00EF5625">
            <w:pPr>
              <w:spacing w:after="0"/>
              <w:rPr>
                <w:rFonts w:ascii="Palatino Linotype" w:hAnsi="Palatino Linotype"/>
                <w:sz w:val="22"/>
                <w:szCs w:val="22"/>
              </w:rPr>
            </w:pPr>
            <w:r>
              <w:rPr>
                <w:rFonts w:ascii="Palatino Linotype" w:hAnsi="Palatino Linotype"/>
                <w:sz w:val="22"/>
                <w:szCs w:val="22"/>
              </w:rPr>
              <w:t>s</w:t>
            </w:r>
            <w:r w:rsidR="00EF5625" w:rsidRPr="00EF5625">
              <w:rPr>
                <w:rFonts w:ascii="Palatino Linotype" w:hAnsi="Palatino Linotype"/>
                <w:sz w:val="22"/>
                <w:szCs w:val="22"/>
              </w:rPr>
              <w:t>alir</w:t>
            </w:r>
          </w:p>
        </w:tc>
        <w:tc>
          <w:tcPr>
            <w:tcW w:w="4606" w:type="dxa"/>
          </w:tcPr>
          <w:p w:rsidR="00EF5625" w:rsidRPr="00EF5625" w:rsidRDefault="00F41DF1" w:rsidP="00EF5625">
            <w:pPr>
              <w:spacing w:after="0"/>
              <w:rPr>
                <w:rFonts w:ascii="Palatino Linotype" w:hAnsi="Palatino Linotype"/>
                <w:sz w:val="22"/>
                <w:szCs w:val="22"/>
              </w:rPr>
            </w:pPr>
            <w:r>
              <w:rPr>
                <w:rFonts w:ascii="Palatino Linotype" w:hAnsi="Palatino Linotype"/>
                <w:sz w:val="22"/>
                <w:szCs w:val="22"/>
              </w:rPr>
              <w:t>s</w:t>
            </w:r>
            <w:r w:rsidR="00EF5625" w:rsidRPr="00EF5625">
              <w:rPr>
                <w:rFonts w:ascii="Palatino Linotype" w:hAnsi="Palatino Linotype"/>
                <w:sz w:val="22"/>
                <w:szCs w:val="22"/>
              </w:rPr>
              <w:t>aldría</w:t>
            </w:r>
          </w:p>
        </w:tc>
      </w:tr>
      <w:tr w:rsidR="00EF5625" w:rsidTr="00EF5625">
        <w:tc>
          <w:tcPr>
            <w:tcW w:w="4606" w:type="dxa"/>
          </w:tcPr>
          <w:p w:rsidR="00EF5625" w:rsidRPr="00EF5625" w:rsidRDefault="00F41DF1" w:rsidP="00EF5625">
            <w:pPr>
              <w:spacing w:after="0"/>
              <w:rPr>
                <w:rFonts w:ascii="Palatino Linotype" w:hAnsi="Palatino Linotype"/>
                <w:sz w:val="22"/>
                <w:szCs w:val="22"/>
              </w:rPr>
            </w:pPr>
            <w:r>
              <w:rPr>
                <w:rFonts w:ascii="Palatino Linotype" w:hAnsi="Palatino Linotype"/>
                <w:sz w:val="22"/>
                <w:szCs w:val="22"/>
              </w:rPr>
              <w:t>s</w:t>
            </w:r>
            <w:r w:rsidR="00EF5625" w:rsidRPr="00EF5625">
              <w:rPr>
                <w:rFonts w:ascii="Palatino Linotype" w:hAnsi="Palatino Linotype"/>
                <w:sz w:val="22"/>
                <w:szCs w:val="22"/>
              </w:rPr>
              <w:t>aber</w:t>
            </w:r>
          </w:p>
        </w:tc>
        <w:tc>
          <w:tcPr>
            <w:tcW w:w="4606" w:type="dxa"/>
          </w:tcPr>
          <w:p w:rsidR="00EF5625" w:rsidRPr="00EF5625" w:rsidRDefault="00F41DF1" w:rsidP="00EF5625">
            <w:pPr>
              <w:spacing w:after="0"/>
              <w:rPr>
                <w:rFonts w:ascii="Palatino Linotype" w:hAnsi="Palatino Linotype"/>
                <w:sz w:val="22"/>
                <w:szCs w:val="22"/>
              </w:rPr>
            </w:pPr>
            <w:r>
              <w:rPr>
                <w:rFonts w:ascii="Palatino Linotype" w:hAnsi="Palatino Linotype"/>
                <w:sz w:val="22"/>
                <w:szCs w:val="22"/>
              </w:rPr>
              <w:t>s</w:t>
            </w:r>
            <w:r w:rsidR="00EF5625" w:rsidRPr="00EF5625">
              <w:rPr>
                <w:rFonts w:ascii="Palatino Linotype" w:hAnsi="Palatino Linotype"/>
                <w:sz w:val="22"/>
                <w:szCs w:val="22"/>
              </w:rPr>
              <w:t>abría</w:t>
            </w:r>
          </w:p>
        </w:tc>
      </w:tr>
    </w:tbl>
    <w:p w:rsidR="00EF5625" w:rsidRDefault="00EF5625" w:rsidP="00EF5625">
      <w:pPr>
        <w:spacing w:after="0"/>
        <w:rPr>
          <w:rFonts w:ascii="Palatino Linotype" w:hAnsi="Palatino Linotype"/>
          <w:sz w:val="22"/>
          <w:szCs w:val="22"/>
        </w:rPr>
      </w:pPr>
    </w:p>
    <w:p w:rsidR="009D6B37" w:rsidRPr="00381F77" w:rsidRDefault="009D6B37" w:rsidP="00381F77">
      <w:pPr>
        <w:pStyle w:val="Listenabsatz"/>
        <w:numPr>
          <w:ilvl w:val="0"/>
          <w:numId w:val="33"/>
        </w:numPr>
        <w:spacing w:after="0"/>
        <w:rPr>
          <w:rFonts w:ascii="Palatino Linotype" w:hAnsi="Palatino Linotype"/>
          <w:i/>
          <w:sz w:val="22"/>
          <w:szCs w:val="22"/>
        </w:rPr>
      </w:pPr>
      <w:r w:rsidRPr="00381F77">
        <w:rPr>
          <w:rFonts w:ascii="Palatino Linotype" w:hAnsi="Palatino Linotype"/>
          <w:i/>
          <w:sz w:val="22"/>
          <w:szCs w:val="22"/>
        </w:rPr>
        <w:t>Coloca un bocadillo  en la viñeta: ¿cómo se siente el anciano al ser dejad</w:t>
      </w:r>
      <w:r w:rsidR="00EF5625" w:rsidRPr="00381F77">
        <w:rPr>
          <w:rFonts w:ascii="Palatino Linotype" w:hAnsi="Palatino Linotype"/>
          <w:i/>
          <w:sz w:val="22"/>
          <w:szCs w:val="22"/>
        </w:rPr>
        <w:t>o por su hijo en un asilo? (</w:t>
      </w:r>
      <w:r w:rsidR="00415265">
        <w:rPr>
          <w:rFonts w:ascii="Palatino Linotype" w:hAnsi="Palatino Linotype"/>
          <w:i/>
          <w:sz w:val="22"/>
          <w:szCs w:val="22"/>
        </w:rPr>
        <w:t>págs.</w:t>
      </w:r>
      <w:r w:rsidRPr="00381F77">
        <w:rPr>
          <w:rFonts w:ascii="Palatino Linotype" w:hAnsi="Palatino Linotype"/>
          <w:i/>
          <w:sz w:val="22"/>
          <w:szCs w:val="22"/>
        </w:rPr>
        <w:t xml:space="preserve"> 10-11)</w:t>
      </w:r>
    </w:p>
    <w:p w:rsidR="009D6B37" w:rsidRPr="00EF5625" w:rsidRDefault="009D6B37" w:rsidP="00415265">
      <w:pPr>
        <w:spacing w:after="0"/>
        <w:jc w:val="center"/>
        <w:rPr>
          <w:rFonts w:ascii="Palatino Linotype" w:hAnsi="Palatino Linotype"/>
          <w:color w:val="FF0000"/>
          <w:sz w:val="22"/>
          <w:szCs w:val="22"/>
        </w:rPr>
      </w:pPr>
      <w:r w:rsidRPr="00EF5625">
        <w:rPr>
          <w:rFonts w:ascii="Palatino Linotype" w:hAnsi="Palatino Linotype"/>
          <w:noProof/>
          <w:color w:val="FF0000"/>
          <w:sz w:val="22"/>
          <w:szCs w:val="22"/>
          <w:lang w:val="de-CH" w:eastAsia="de-CH"/>
        </w:rPr>
        <w:drawing>
          <wp:inline distT="0" distB="0" distL="0" distR="0" wp14:anchorId="0BFC7B92" wp14:editId="701D3833">
            <wp:extent cx="4781550" cy="2178655"/>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4784432" cy="2179968"/>
                    </a:xfrm>
                    <a:prstGeom prst="rect">
                      <a:avLst/>
                    </a:prstGeom>
                    <a:noFill/>
                    <a:ln w="9525">
                      <a:noFill/>
                      <a:miter lim="800000"/>
                      <a:headEnd/>
                      <a:tailEnd/>
                    </a:ln>
                  </pic:spPr>
                </pic:pic>
              </a:graphicData>
            </a:graphic>
          </wp:inline>
        </w:drawing>
      </w:r>
    </w:p>
    <w:p w:rsidR="00EF5625" w:rsidRDefault="00EF5625" w:rsidP="00EF5625">
      <w:pPr>
        <w:spacing w:after="0"/>
        <w:rPr>
          <w:rFonts w:ascii="Palatino Linotype" w:hAnsi="Palatino Linotype"/>
          <w:sz w:val="22"/>
          <w:szCs w:val="22"/>
        </w:rPr>
      </w:pPr>
    </w:p>
    <w:p w:rsidR="009D6B37" w:rsidRPr="00387343" w:rsidRDefault="00387343" w:rsidP="00EF5625">
      <w:pPr>
        <w:spacing w:after="0"/>
        <w:rPr>
          <w:rFonts w:ascii="Palatino Linotype" w:hAnsi="Palatino Linotype"/>
          <w:i/>
          <w:sz w:val="22"/>
          <w:szCs w:val="22"/>
        </w:rPr>
      </w:pPr>
      <w:r>
        <w:rPr>
          <w:rFonts w:ascii="Palatino Linotype" w:hAnsi="Palatino Linotype"/>
          <w:i/>
          <w:sz w:val="22"/>
          <w:szCs w:val="22"/>
        </w:rPr>
        <w:t xml:space="preserve">Ten en cuenta el </w:t>
      </w:r>
      <w:r w:rsidR="009D6B37" w:rsidRPr="00387343">
        <w:rPr>
          <w:rFonts w:ascii="Palatino Linotype" w:hAnsi="Palatino Linotype"/>
          <w:i/>
          <w:sz w:val="22"/>
          <w:szCs w:val="22"/>
        </w:rPr>
        <w:t>uso de los bocadillos de diálogo:</w:t>
      </w:r>
      <w:r>
        <w:rPr>
          <w:rFonts w:ascii="Palatino Linotype" w:hAnsi="Palatino Linotype"/>
          <w:i/>
          <w:sz w:val="22"/>
          <w:szCs w:val="22"/>
        </w:rPr>
        <w:t xml:space="preserve"> </w:t>
      </w:r>
    </w:p>
    <w:p w:rsidR="009D6B37" w:rsidRPr="00EF5625" w:rsidRDefault="009D6B37" w:rsidP="00415265">
      <w:pPr>
        <w:spacing w:after="0"/>
        <w:jc w:val="center"/>
        <w:rPr>
          <w:rFonts w:ascii="Palatino Linotype" w:hAnsi="Palatino Linotype"/>
          <w:sz w:val="22"/>
          <w:szCs w:val="22"/>
        </w:rPr>
      </w:pPr>
      <w:r w:rsidRPr="00EF5625">
        <w:rPr>
          <w:rFonts w:ascii="Palatino Linotype" w:hAnsi="Palatino Linotype"/>
          <w:noProof/>
          <w:sz w:val="22"/>
          <w:szCs w:val="22"/>
          <w:lang w:val="de-CH" w:eastAsia="de-CH"/>
        </w:rPr>
        <w:drawing>
          <wp:inline distT="0" distB="0" distL="0" distR="0" wp14:anchorId="2C01E428" wp14:editId="5F9A8E19">
            <wp:extent cx="3518440" cy="2199077"/>
            <wp:effectExtent l="0" t="0" r="6350" b="0"/>
            <wp:docPr id="1" name="Picture 1" descr="::1148913_10201727229723604_13255791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48913_10201727229723604_1325579127_n.jpg"/>
                    <pic:cNvPicPr>
                      <a:picLocks noChangeAspect="1" noChangeArrowheads="1"/>
                    </pic:cNvPicPr>
                  </pic:nvPicPr>
                  <pic:blipFill>
                    <a:blip r:embed="rId13"/>
                    <a:srcRect/>
                    <a:stretch>
                      <a:fillRect/>
                    </a:stretch>
                  </pic:blipFill>
                  <pic:spPr bwMode="auto">
                    <a:xfrm>
                      <a:off x="0" y="0"/>
                      <a:ext cx="3524868" cy="2203095"/>
                    </a:xfrm>
                    <a:prstGeom prst="rect">
                      <a:avLst/>
                    </a:prstGeom>
                    <a:noFill/>
                    <a:ln w="9525">
                      <a:noFill/>
                      <a:miter lim="800000"/>
                      <a:headEnd/>
                      <a:tailEnd/>
                    </a:ln>
                  </pic:spPr>
                </pic:pic>
              </a:graphicData>
            </a:graphic>
          </wp:inline>
        </w:drawing>
      </w:r>
    </w:p>
    <w:p w:rsidR="009D6B37" w:rsidRPr="00381F77" w:rsidRDefault="009D6B37" w:rsidP="00381F77">
      <w:pPr>
        <w:pStyle w:val="Listenabsatz"/>
        <w:numPr>
          <w:ilvl w:val="0"/>
          <w:numId w:val="33"/>
        </w:numPr>
        <w:spacing w:after="0"/>
        <w:rPr>
          <w:rFonts w:ascii="Palatino Linotype" w:hAnsi="Palatino Linotype"/>
          <w:i/>
          <w:sz w:val="22"/>
          <w:szCs w:val="22"/>
        </w:rPr>
      </w:pPr>
      <w:r w:rsidRPr="00381F77">
        <w:rPr>
          <w:rFonts w:ascii="Palatino Linotype" w:hAnsi="Palatino Linotype"/>
          <w:sz w:val="22"/>
          <w:szCs w:val="22"/>
        </w:rPr>
        <w:lastRenderedPageBreak/>
        <w:t xml:space="preserve">a. </w:t>
      </w:r>
      <w:r w:rsidRPr="00381F77">
        <w:rPr>
          <w:rFonts w:ascii="Palatino Linotype" w:hAnsi="Palatino Linotype"/>
          <w:i/>
          <w:sz w:val="22"/>
          <w:szCs w:val="22"/>
        </w:rPr>
        <w:t>Emilio se hace amigos. Ordena las viñetas según te parezca (págs. 12-13) y escribe tu versión en una hoja (en parejas).</w:t>
      </w:r>
    </w:p>
    <w:p w:rsidR="009D6B37" w:rsidRPr="00EF5625" w:rsidRDefault="009D6B37" w:rsidP="00EF5625">
      <w:pPr>
        <w:spacing w:after="0"/>
        <w:rPr>
          <w:rFonts w:ascii="Palatino Linotype" w:hAnsi="Palatino Linotype"/>
          <w:i/>
          <w:sz w:val="22"/>
          <w:szCs w:val="22"/>
        </w:rPr>
      </w:pPr>
      <w:r w:rsidRPr="00EF5625">
        <w:rPr>
          <w:rFonts w:ascii="Palatino Linotype" w:hAnsi="Palatino Linotype"/>
          <w:i/>
          <w:sz w:val="22"/>
          <w:szCs w:val="22"/>
        </w:rPr>
        <w:t xml:space="preserve">b. Compara con </w:t>
      </w:r>
      <w:r w:rsidR="00387343">
        <w:rPr>
          <w:rFonts w:ascii="Palatino Linotype" w:hAnsi="Palatino Linotype"/>
          <w:i/>
          <w:sz w:val="22"/>
          <w:szCs w:val="22"/>
        </w:rPr>
        <w:t>otra pareja</w:t>
      </w:r>
      <w:r w:rsidRPr="00EF5625">
        <w:rPr>
          <w:rFonts w:ascii="Palatino Linotype" w:hAnsi="Palatino Linotype"/>
          <w:i/>
          <w:sz w:val="22"/>
          <w:szCs w:val="22"/>
        </w:rPr>
        <w:t xml:space="preserve"> - en forma oral - las escenas que has ordenado anteriormente. ¿Hay diferencias?</w:t>
      </w:r>
    </w:p>
    <w:p w:rsidR="009D6B37" w:rsidRPr="00EF5625" w:rsidRDefault="009D6B37" w:rsidP="00EF5625">
      <w:pPr>
        <w:spacing w:after="0"/>
        <w:rPr>
          <w:rFonts w:ascii="Palatino Linotype" w:hAnsi="Palatino Linotype"/>
          <w:sz w:val="22"/>
          <w:szCs w:val="22"/>
        </w:rPr>
      </w:pPr>
    </w:p>
    <w:p w:rsidR="009D6B37" w:rsidRPr="00EF5625" w:rsidRDefault="009D6B37" w:rsidP="00381F77">
      <w:pPr>
        <w:pStyle w:val="Listenabsatz"/>
        <w:numPr>
          <w:ilvl w:val="0"/>
          <w:numId w:val="33"/>
        </w:numPr>
        <w:spacing w:after="0"/>
        <w:rPr>
          <w:rFonts w:ascii="Palatino Linotype" w:hAnsi="Palatino Linotype"/>
          <w:i/>
          <w:sz w:val="22"/>
          <w:szCs w:val="22"/>
        </w:rPr>
      </w:pPr>
      <w:r w:rsidRPr="00387343">
        <w:rPr>
          <w:rFonts w:ascii="Palatino Linotype" w:hAnsi="Palatino Linotype"/>
          <w:b/>
          <w:i/>
          <w:sz w:val="22"/>
          <w:szCs w:val="22"/>
        </w:rPr>
        <w:t>Los válidos y los</w:t>
      </w:r>
      <w:r w:rsidRPr="00EF5625">
        <w:rPr>
          <w:rFonts w:ascii="Palatino Linotype" w:hAnsi="Palatino Linotype"/>
          <w:i/>
          <w:sz w:val="22"/>
          <w:szCs w:val="22"/>
        </w:rPr>
        <w:t xml:space="preserve"> ... ¿Qué puede ser lo contrario de esta palabra? Discute con tu compañer@ y presenten sus ideas a la clase. (pág. 14)</w:t>
      </w:r>
    </w:p>
    <w:p w:rsidR="00EF5625" w:rsidRPr="00EF5625" w:rsidRDefault="00EF5625" w:rsidP="00EF5625">
      <w:pPr>
        <w:pStyle w:val="Listenabsatz"/>
        <w:spacing w:after="0"/>
        <w:ind w:left="360"/>
        <w:rPr>
          <w:rFonts w:ascii="Palatino Linotype" w:hAnsi="Palatino Linotype"/>
          <w:sz w:val="22"/>
          <w:szCs w:val="22"/>
        </w:rPr>
      </w:pPr>
    </w:p>
    <w:p w:rsidR="009D6B37" w:rsidRPr="00EF5625" w:rsidRDefault="009D6B37" w:rsidP="00EF5625">
      <w:pPr>
        <w:spacing w:after="0"/>
        <w:rPr>
          <w:rFonts w:ascii="Palatino Linotype" w:hAnsi="Palatino Linotype"/>
          <w:i/>
          <w:sz w:val="22"/>
          <w:szCs w:val="22"/>
        </w:rPr>
      </w:pPr>
      <w:r w:rsidRPr="00EF5625">
        <w:rPr>
          <w:rFonts w:ascii="Palatino Linotype" w:hAnsi="Palatino Linotype"/>
          <w:i/>
          <w:sz w:val="22"/>
          <w:szCs w:val="22"/>
        </w:rPr>
        <w:t xml:space="preserve">b. La formación de palabras en español. Los prefijos </w:t>
      </w:r>
      <w:r w:rsidRPr="00387343">
        <w:rPr>
          <w:rFonts w:ascii="Palatino Linotype" w:hAnsi="Palatino Linotype"/>
          <w:b/>
          <w:i/>
          <w:sz w:val="22"/>
          <w:szCs w:val="22"/>
        </w:rPr>
        <w:t>im</w:t>
      </w:r>
      <w:r w:rsidRPr="00EF5625">
        <w:rPr>
          <w:rFonts w:ascii="Palatino Linotype" w:hAnsi="Palatino Linotype"/>
          <w:i/>
          <w:sz w:val="22"/>
          <w:szCs w:val="22"/>
        </w:rPr>
        <w:t xml:space="preserve">-, </w:t>
      </w:r>
      <w:r w:rsidRPr="00387343">
        <w:rPr>
          <w:rFonts w:ascii="Palatino Linotype" w:hAnsi="Palatino Linotype"/>
          <w:b/>
          <w:i/>
          <w:sz w:val="22"/>
          <w:szCs w:val="22"/>
        </w:rPr>
        <w:t>in</w:t>
      </w:r>
      <w:r w:rsidRPr="00EF5625">
        <w:rPr>
          <w:rFonts w:ascii="Palatino Linotype" w:hAnsi="Palatino Linotype"/>
          <w:i/>
          <w:sz w:val="22"/>
          <w:szCs w:val="22"/>
        </w:rPr>
        <w:t xml:space="preserve">-, </w:t>
      </w:r>
      <w:r w:rsidRPr="00387343">
        <w:rPr>
          <w:rFonts w:ascii="Palatino Linotype" w:hAnsi="Palatino Linotype"/>
          <w:b/>
          <w:i/>
          <w:sz w:val="22"/>
          <w:szCs w:val="22"/>
        </w:rPr>
        <w:t>i</w:t>
      </w:r>
      <w:r w:rsidRPr="00EF5625">
        <w:rPr>
          <w:rFonts w:ascii="Palatino Linotype" w:hAnsi="Palatino Linotype"/>
          <w:i/>
          <w:sz w:val="22"/>
          <w:szCs w:val="22"/>
        </w:rPr>
        <w:t xml:space="preserve">-, </w:t>
      </w:r>
      <w:r w:rsidRPr="00387343">
        <w:rPr>
          <w:rFonts w:ascii="Palatino Linotype" w:hAnsi="Palatino Linotype"/>
          <w:b/>
          <w:i/>
          <w:sz w:val="22"/>
          <w:szCs w:val="22"/>
        </w:rPr>
        <w:t>de</w:t>
      </w:r>
      <w:r w:rsidRPr="00EF5625">
        <w:rPr>
          <w:rFonts w:ascii="Palatino Linotype" w:hAnsi="Palatino Linotype"/>
          <w:i/>
          <w:sz w:val="22"/>
          <w:szCs w:val="22"/>
        </w:rPr>
        <w:t xml:space="preserve">-, </w:t>
      </w:r>
      <w:r w:rsidRPr="00387343">
        <w:rPr>
          <w:rFonts w:ascii="Palatino Linotype" w:hAnsi="Palatino Linotype"/>
          <w:b/>
          <w:i/>
          <w:sz w:val="22"/>
          <w:szCs w:val="22"/>
        </w:rPr>
        <w:t>des</w:t>
      </w:r>
      <w:r w:rsidRPr="00EF5625">
        <w:rPr>
          <w:rFonts w:ascii="Palatino Linotype" w:hAnsi="Palatino Linotype"/>
          <w:i/>
          <w:sz w:val="22"/>
          <w:szCs w:val="22"/>
        </w:rPr>
        <w:t xml:space="preserve">-, </w:t>
      </w:r>
      <w:r w:rsidRPr="00387343">
        <w:rPr>
          <w:rFonts w:ascii="Palatino Linotype" w:hAnsi="Palatino Linotype"/>
          <w:b/>
          <w:i/>
          <w:sz w:val="22"/>
          <w:szCs w:val="22"/>
        </w:rPr>
        <w:t>di</w:t>
      </w:r>
      <w:r w:rsidRPr="00EF5625">
        <w:rPr>
          <w:rFonts w:ascii="Palatino Linotype" w:hAnsi="Palatino Linotype"/>
          <w:i/>
          <w:sz w:val="22"/>
          <w:szCs w:val="22"/>
        </w:rPr>
        <w:t xml:space="preserve">- y  </w:t>
      </w:r>
      <w:r w:rsidRPr="00387343">
        <w:rPr>
          <w:rFonts w:ascii="Palatino Linotype" w:hAnsi="Palatino Linotype"/>
          <w:b/>
          <w:i/>
          <w:sz w:val="22"/>
          <w:szCs w:val="22"/>
        </w:rPr>
        <w:t>a</w:t>
      </w:r>
      <w:r w:rsidRPr="00EF5625">
        <w:rPr>
          <w:rFonts w:ascii="Palatino Linotype" w:hAnsi="Palatino Linotype"/>
          <w:i/>
          <w:sz w:val="22"/>
          <w:szCs w:val="22"/>
        </w:rPr>
        <w:t xml:space="preserve">-, </w:t>
      </w:r>
      <w:r w:rsidRPr="00387343">
        <w:rPr>
          <w:rFonts w:ascii="Palatino Linotype" w:hAnsi="Palatino Linotype"/>
          <w:b/>
          <w:i/>
          <w:sz w:val="22"/>
          <w:szCs w:val="22"/>
        </w:rPr>
        <w:t>an</w:t>
      </w:r>
      <w:r w:rsidRPr="00EF5625">
        <w:rPr>
          <w:rFonts w:ascii="Palatino Linotype" w:hAnsi="Palatino Linotype"/>
          <w:i/>
          <w:sz w:val="22"/>
          <w:szCs w:val="22"/>
        </w:rPr>
        <w:t>-.</w:t>
      </w:r>
    </w:p>
    <w:p w:rsidR="00EF5625" w:rsidRPr="00EF5625" w:rsidRDefault="00EF5625"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Significado: </w:t>
      </w:r>
    </w:p>
    <w:p w:rsidR="009D6B37" w:rsidRPr="00EF5625" w:rsidRDefault="009D6B37" w:rsidP="00EF5625">
      <w:pPr>
        <w:spacing w:after="0"/>
        <w:rPr>
          <w:rFonts w:ascii="Palatino Linotype" w:hAnsi="Palatino Linotype"/>
          <w:sz w:val="22"/>
          <w:szCs w:val="22"/>
        </w:rPr>
      </w:pPr>
      <w:r w:rsidRPr="00387343">
        <w:rPr>
          <w:rFonts w:ascii="Palatino Linotype" w:hAnsi="Palatino Linotype"/>
          <w:i/>
          <w:sz w:val="22"/>
          <w:szCs w:val="22"/>
        </w:rPr>
        <w:t>- im-/in-/i</w:t>
      </w:r>
      <w:r w:rsidRPr="00EF5625">
        <w:rPr>
          <w:rFonts w:ascii="Palatino Linotype" w:hAnsi="Palatino Linotype"/>
          <w:sz w:val="22"/>
          <w:szCs w:val="22"/>
        </w:rPr>
        <w:t>-: expresa privación o negación.</w:t>
      </w:r>
    </w:p>
    <w:p w:rsidR="009D6B37" w:rsidRPr="00EF5625" w:rsidRDefault="009D6B37" w:rsidP="00EF5625">
      <w:pPr>
        <w:spacing w:after="0"/>
        <w:rPr>
          <w:rFonts w:ascii="Palatino Linotype" w:hAnsi="Palatino Linotype"/>
          <w:sz w:val="22"/>
          <w:szCs w:val="22"/>
        </w:rPr>
      </w:pPr>
      <w:r w:rsidRPr="00387343">
        <w:rPr>
          <w:rFonts w:ascii="Palatino Linotype" w:hAnsi="Palatino Linotype"/>
          <w:i/>
          <w:sz w:val="22"/>
          <w:szCs w:val="22"/>
        </w:rPr>
        <w:t>- de-/des-/dis</w:t>
      </w:r>
      <w:r w:rsidRPr="00EF5625">
        <w:rPr>
          <w:rFonts w:ascii="Palatino Linotype" w:hAnsi="Palatino Linotype"/>
          <w:sz w:val="22"/>
          <w:szCs w:val="22"/>
        </w:rPr>
        <w:t>-: expresa privación, negación o inversión del significado de la palabra raíz.</w:t>
      </w:r>
    </w:p>
    <w:p w:rsidR="009D6B37" w:rsidRPr="00EF5625" w:rsidRDefault="009D6B37" w:rsidP="00EF5625">
      <w:pPr>
        <w:spacing w:after="0"/>
        <w:rPr>
          <w:rFonts w:ascii="Palatino Linotype" w:hAnsi="Palatino Linotype"/>
          <w:sz w:val="22"/>
          <w:szCs w:val="22"/>
        </w:rPr>
      </w:pPr>
      <w:r w:rsidRPr="00387343">
        <w:rPr>
          <w:rFonts w:ascii="Palatino Linotype" w:hAnsi="Palatino Linotype"/>
          <w:i/>
          <w:sz w:val="22"/>
          <w:szCs w:val="22"/>
        </w:rPr>
        <w:t>- a-/an</w:t>
      </w:r>
      <w:r w:rsidRPr="00EF5625">
        <w:rPr>
          <w:rFonts w:ascii="Palatino Linotype" w:hAnsi="Palatino Linotype"/>
          <w:sz w:val="22"/>
          <w:szCs w:val="22"/>
        </w:rPr>
        <w:t>-: expresa negación o falta de lo que significa la palabra “base”.</w:t>
      </w: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i/>
          <w:sz w:val="22"/>
          <w:szCs w:val="22"/>
        </w:rPr>
      </w:pPr>
      <w:r w:rsidRPr="00EF5625">
        <w:rPr>
          <w:rFonts w:ascii="Palatino Linotype" w:hAnsi="Palatino Linotype"/>
          <w:i/>
          <w:sz w:val="22"/>
          <w:szCs w:val="22"/>
        </w:rPr>
        <w:t>c. Une las dos columnas. En algunos casos no es posible formar palabras, ¿dónde?</w:t>
      </w: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a-</w:t>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t>perfecto</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an-</w:t>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t>temporal</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in-</w:t>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t>correcto</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im-</w:t>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t>útil</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de-</w:t>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t>unir</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des-</w:t>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t>conocer</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dis-</w:t>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r>
      <w:r w:rsidRPr="00EF5625">
        <w:rPr>
          <w:rFonts w:ascii="Palatino Linotype" w:hAnsi="Palatino Linotype"/>
          <w:sz w:val="22"/>
          <w:szCs w:val="22"/>
        </w:rPr>
        <w:tab/>
        <w:t>continuo</w:t>
      </w: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i/>
          <w:sz w:val="22"/>
          <w:szCs w:val="22"/>
        </w:rPr>
      </w:pPr>
      <w:r w:rsidRPr="00EF5625">
        <w:rPr>
          <w:rFonts w:ascii="Palatino Linotype" w:hAnsi="Palatino Linotype"/>
          <w:i/>
          <w:sz w:val="22"/>
          <w:szCs w:val="22"/>
        </w:rPr>
        <w:t>d. En parejas: busca en la letra de la canción palabras que estén formadas con estos sufijos e indica otras que se pueden formar con estas partículas.</w:t>
      </w:r>
    </w:p>
    <w:p w:rsidR="00EF5625" w:rsidRDefault="00EF5625" w:rsidP="00EF5625">
      <w:pPr>
        <w:spacing w:after="0"/>
        <w:rPr>
          <w:rFonts w:ascii="Palatino Linotype" w:hAnsi="Palatino Linotype"/>
          <w:sz w:val="22"/>
          <w:szCs w:val="22"/>
        </w:rPr>
      </w:pPr>
    </w:p>
    <w:p w:rsidR="009D6B37" w:rsidRPr="00387343" w:rsidRDefault="009D6B37" w:rsidP="00EF5625">
      <w:pPr>
        <w:spacing w:after="0"/>
        <w:rPr>
          <w:rFonts w:ascii="Palatino Linotype" w:hAnsi="Palatino Linotype"/>
          <w:b/>
          <w:i/>
        </w:rPr>
      </w:pPr>
      <w:r w:rsidRPr="00387343">
        <w:rPr>
          <w:rFonts w:ascii="Palatino Linotype" w:hAnsi="Palatino Linotype"/>
          <w:b/>
          <w:i/>
        </w:rPr>
        <w:t>La vejez (A. Cortez)</w:t>
      </w:r>
    </w:p>
    <w:p w:rsidR="00415265" w:rsidRDefault="00415265"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Me llegará lentamente, y me hallará distraído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Probablemente dormido, sobre un colchón de laureles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lastRenderedPageBreak/>
        <w:t xml:space="preserve">Se instalará en el espejo, inevitable y serena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Y empezará su faena, por los primeros bosquejos. </w:t>
      </w: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Con unas hebras de plata, me pintará los cabellos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Y alguna línea en el cuello, que tapará la corbata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Aumentará mi codicia, mis mañas y mis antojos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Y me dará un par de anteojos, para sufrir las noticias. </w:t>
      </w: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La vejez, está a la vuelta de cualquier esquina,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Ahí donde uno, menos se imagina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Se nos presenta, por primera vez .</w:t>
      </w: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La vejez, es la más dura de las dictaduras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La grave ceremonia de clausura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De lo que fue la juventud, alguna vez. </w:t>
      </w: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Con admirable destrezas, como el mejor artesano,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Le irá quitando a mis manos, toda su antigua firmeza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Y asesorando al galeno, me hará prohibir el cigarro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Porque dirán que el catarro, viene ganando terreno.</w:t>
      </w: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Me inventará un par de excusas,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Para menguar la impotencia,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Que vale más la experiencia,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Que pretensiones ilusas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Y llegará la bufanda, las zapatillas de paño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Y el reuma que año tras año, aumentará su demanda .</w:t>
      </w: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La vejez, es la antesala de lo inevitable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El último camino transitable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Ante la duda, que vendrá después.</w:t>
      </w:r>
    </w:p>
    <w:p w:rsidR="009D6B37"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lastRenderedPageBreak/>
        <w:t xml:space="preserve">La vejez, es todo el equipaje de una vida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Dispuesto ante la puerta de salida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Por la que no se puede ya, volver .</w:t>
      </w: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A lo mejor más que viejo, seré un anciano honorable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Tranquilo y lo más probable, gran decidor de consejos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Por celosa, me apartará de la gente, y cortará lentamente,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Mis pobres, últimas rosas.</w:t>
      </w: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La vejez, está a la vuelta de cualquier esquina,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Ahí donde uno, menos se imagina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Se nos presenta, por primera vez. </w:t>
      </w:r>
    </w:p>
    <w:p w:rsidR="009D6B37" w:rsidRPr="00EF5625" w:rsidRDefault="009D6B37" w:rsidP="00EF5625">
      <w:pPr>
        <w:spacing w:after="0"/>
        <w:rPr>
          <w:rFonts w:ascii="Palatino Linotype" w:hAnsi="Palatino Linotype"/>
          <w:sz w:val="22"/>
          <w:szCs w:val="22"/>
        </w:rPr>
      </w:pP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La vejez, es la más dura de las dictaduras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xml:space="preserve">La grave ceremonia de clausura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De lo que fue la juventud, alguna vez.</w:t>
      </w:r>
    </w:p>
    <w:p w:rsidR="009D6B37" w:rsidRPr="00EF5625" w:rsidRDefault="009D6B37" w:rsidP="00EF5625">
      <w:pPr>
        <w:spacing w:after="0"/>
        <w:rPr>
          <w:rFonts w:ascii="Palatino Linotype" w:hAnsi="Palatino Linotype"/>
          <w:sz w:val="22"/>
          <w:szCs w:val="22"/>
        </w:rPr>
      </w:pPr>
    </w:p>
    <w:p w:rsidR="009D6B37" w:rsidRDefault="009D6B37" w:rsidP="00EF5625">
      <w:pPr>
        <w:spacing w:after="0"/>
        <w:rPr>
          <w:rFonts w:ascii="Palatino Linotype" w:hAnsi="Palatino Linotype"/>
          <w:i/>
        </w:rPr>
      </w:pPr>
      <w:r w:rsidRPr="00EF5625">
        <w:rPr>
          <w:rFonts w:ascii="Palatino Linotype" w:hAnsi="Palatino Linotype"/>
          <w:i/>
        </w:rPr>
        <w:t xml:space="preserve">e. Marca en el texto de la canción </w:t>
      </w:r>
      <w:r w:rsidR="00387343">
        <w:rPr>
          <w:rFonts w:ascii="Palatino Linotype" w:hAnsi="Palatino Linotype"/>
          <w:i/>
        </w:rPr>
        <w:t>palabras que tengan</w:t>
      </w:r>
      <w:r w:rsidRPr="00EF5625">
        <w:rPr>
          <w:rFonts w:ascii="Palatino Linotype" w:hAnsi="Palatino Linotype"/>
          <w:i/>
        </w:rPr>
        <w:t xml:space="preserve"> que ver con la vejez.</w:t>
      </w:r>
    </w:p>
    <w:p w:rsidR="00EF5625" w:rsidRPr="00EF5625" w:rsidRDefault="00EF5625" w:rsidP="00EF5625">
      <w:pPr>
        <w:spacing w:after="0"/>
        <w:rPr>
          <w:rFonts w:ascii="Palatino Linotype" w:hAnsi="Palatino Linotype"/>
          <w:i/>
        </w:rPr>
      </w:pPr>
    </w:p>
    <w:p w:rsidR="009D6B37" w:rsidRPr="00387343" w:rsidRDefault="00EF5625" w:rsidP="00EF5625">
      <w:pPr>
        <w:spacing w:after="0"/>
        <w:rPr>
          <w:rFonts w:ascii="Palatino Linotype" w:hAnsi="Palatino Linotype"/>
          <w:i/>
        </w:rPr>
      </w:pPr>
      <w:r w:rsidRPr="00387343">
        <w:rPr>
          <w:rFonts w:ascii="Palatino Linotype" w:hAnsi="Palatino Linotype"/>
          <w:i/>
        </w:rPr>
        <w:t xml:space="preserve">11. </w:t>
      </w:r>
      <w:r w:rsidR="009D6B37" w:rsidRPr="00387343">
        <w:rPr>
          <w:rFonts w:ascii="Palatino Linotype" w:hAnsi="Palatino Linotype"/>
          <w:i/>
        </w:rPr>
        <w:t>Explica con tus palabras los siguientes términos: (págs. 13-15)</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razonar:</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ser humillante:</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 el papeleo:</w:t>
      </w:r>
    </w:p>
    <w:p w:rsidR="00381F77" w:rsidRDefault="00381F77" w:rsidP="00381F77">
      <w:pPr>
        <w:spacing w:after="0"/>
        <w:rPr>
          <w:rFonts w:ascii="Palatino Linotype" w:hAnsi="Palatino Linotype"/>
          <w:sz w:val="22"/>
          <w:szCs w:val="22"/>
        </w:rPr>
      </w:pPr>
    </w:p>
    <w:p w:rsidR="009D6B37" w:rsidRPr="00381F77" w:rsidRDefault="009D6B37" w:rsidP="00381F77">
      <w:pPr>
        <w:pStyle w:val="Listenabsatz"/>
        <w:numPr>
          <w:ilvl w:val="0"/>
          <w:numId w:val="34"/>
        </w:numPr>
        <w:spacing w:after="0"/>
        <w:rPr>
          <w:rFonts w:ascii="Palatino Linotype" w:hAnsi="Palatino Linotype"/>
          <w:i/>
        </w:rPr>
      </w:pPr>
      <w:r w:rsidRPr="00381F77">
        <w:rPr>
          <w:rFonts w:ascii="Palatino Linotype" w:hAnsi="Palatino Linotype"/>
          <w:i/>
        </w:rPr>
        <w:t>La señora Rosario: redacta una posible biografía de este per</w:t>
      </w:r>
      <w:r w:rsidR="00EF5625" w:rsidRPr="00381F77">
        <w:rPr>
          <w:rFonts w:ascii="Palatino Linotype" w:hAnsi="Palatino Linotype"/>
          <w:i/>
        </w:rPr>
        <w:t>sonaje. Usa el indefinido. (</w:t>
      </w:r>
      <w:r w:rsidR="00415265">
        <w:rPr>
          <w:rFonts w:ascii="Palatino Linotype" w:hAnsi="Palatino Linotype"/>
          <w:i/>
        </w:rPr>
        <w:t>págs.</w:t>
      </w:r>
      <w:r w:rsidRPr="00381F77">
        <w:rPr>
          <w:rFonts w:ascii="Palatino Linotype" w:hAnsi="Palatino Linotype"/>
          <w:i/>
        </w:rPr>
        <w:t xml:space="preserve"> 18-19)</w:t>
      </w:r>
    </w:p>
    <w:p w:rsidR="00EF5625" w:rsidRPr="00EF5625" w:rsidRDefault="00EF5625" w:rsidP="00EF5625">
      <w:pPr>
        <w:pStyle w:val="Listenabsatz"/>
        <w:spacing w:after="0"/>
        <w:ind w:left="360"/>
        <w:rPr>
          <w:rFonts w:ascii="Palatino Linotype" w:hAnsi="Palatino Linotype"/>
          <w:i/>
        </w:rPr>
      </w:pPr>
    </w:p>
    <w:p w:rsidR="009D6B37" w:rsidRPr="00387343" w:rsidRDefault="009D6B37" w:rsidP="00EF5625">
      <w:pPr>
        <w:spacing w:after="0"/>
        <w:rPr>
          <w:rFonts w:ascii="Palatino Linotype" w:hAnsi="Palatino Linotype"/>
          <w:i/>
        </w:rPr>
      </w:pPr>
      <w:r w:rsidRPr="00387343">
        <w:rPr>
          <w:rFonts w:ascii="Palatino Linotype" w:hAnsi="Palatino Linotype"/>
          <w:i/>
        </w:rPr>
        <w:t>13. ¿Adónde llevará la escalera? Escribe un texto en los bocadillos con tus suposiciones. Luego compa</w:t>
      </w:r>
      <w:r w:rsidR="00EF5625" w:rsidRPr="00387343">
        <w:rPr>
          <w:rFonts w:ascii="Palatino Linotype" w:hAnsi="Palatino Linotype"/>
          <w:i/>
        </w:rPr>
        <w:t>ra con la versión original. (</w:t>
      </w:r>
      <w:r w:rsidR="00415265" w:rsidRPr="00387343">
        <w:rPr>
          <w:rFonts w:ascii="Palatino Linotype" w:hAnsi="Palatino Linotype"/>
          <w:i/>
        </w:rPr>
        <w:t>págs.</w:t>
      </w:r>
      <w:r w:rsidRPr="00387343">
        <w:rPr>
          <w:rFonts w:ascii="Palatino Linotype" w:hAnsi="Palatino Linotype"/>
          <w:i/>
        </w:rPr>
        <w:t xml:space="preserve"> 20)</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noProof/>
          <w:sz w:val="22"/>
          <w:szCs w:val="22"/>
          <w:lang w:val="de-CH" w:eastAsia="de-CH"/>
        </w:rPr>
        <w:lastRenderedPageBreak/>
        <w:drawing>
          <wp:inline distT="0" distB="0" distL="0" distR="0" wp14:anchorId="5E94BD57" wp14:editId="0B308DB9">
            <wp:extent cx="5270500" cy="6920153"/>
            <wp:effectExtent l="2540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rcRect/>
                    <a:stretch>
                      <a:fillRect/>
                    </a:stretch>
                  </pic:blipFill>
                  <pic:spPr bwMode="auto">
                    <a:xfrm>
                      <a:off x="0" y="0"/>
                      <a:ext cx="5270500" cy="6920153"/>
                    </a:xfrm>
                    <a:prstGeom prst="rect">
                      <a:avLst/>
                    </a:prstGeom>
                    <a:noFill/>
                    <a:ln w="9525">
                      <a:noFill/>
                      <a:miter lim="800000"/>
                      <a:headEnd/>
                      <a:tailEnd/>
                    </a:ln>
                  </pic:spPr>
                </pic:pic>
              </a:graphicData>
            </a:graphic>
          </wp:inline>
        </w:drawing>
      </w:r>
    </w:p>
    <w:p w:rsidR="00415265" w:rsidRDefault="00415265" w:rsidP="00415265">
      <w:pPr>
        <w:pStyle w:val="Listenabsatz"/>
        <w:spacing w:after="0"/>
        <w:ind w:left="360"/>
        <w:rPr>
          <w:rFonts w:ascii="Palatino Linotype" w:hAnsi="Palatino Linotype"/>
          <w:i/>
          <w:sz w:val="22"/>
          <w:szCs w:val="22"/>
        </w:rPr>
      </w:pPr>
    </w:p>
    <w:p w:rsidR="009D6B37" w:rsidRDefault="009D6B37" w:rsidP="00A21A78">
      <w:pPr>
        <w:pStyle w:val="Listenabsatz"/>
        <w:numPr>
          <w:ilvl w:val="0"/>
          <w:numId w:val="27"/>
        </w:numPr>
        <w:spacing w:after="0"/>
        <w:rPr>
          <w:rFonts w:ascii="Palatino Linotype" w:hAnsi="Palatino Linotype"/>
          <w:i/>
          <w:sz w:val="22"/>
          <w:szCs w:val="22"/>
        </w:rPr>
      </w:pPr>
      <w:r w:rsidRPr="00A21A78">
        <w:rPr>
          <w:rFonts w:ascii="Palatino Linotype" w:hAnsi="Palatino Linotype"/>
          <w:i/>
          <w:sz w:val="22"/>
          <w:szCs w:val="22"/>
        </w:rPr>
        <w:t xml:space="preserve">En dos grupos: El grupo A  lee los textos sin imágenes, el grupo B mira la película sin audio. Luego, en parejas, intercambiarán informaciones sobre </w:t>
      </w:r>
      <w:r w:rsidR="00EF5625" w:rsidRPr="00A21A78">
        <w:rPr>
          <w:rFonts w:ascii="Palatino Linotype" w:hAnsi="Palatino Linotype"/>
          <w:i/>
          <w:sz w:val="22"/>
          <w:szCs w:val="22"/>
        </w:rPr>
        <w:t>lo que han visto/escuchado. (</w:t>
      </w:r>
      <w:r w:rsidR="00415265">
        <w:rPr>
          <w:rFonts w:ascii="Palatino Linotype" w:hAnsi="Palatino Linotype"/>
          <w:i/>
          <w:sz w:val="22"/>
          <w:szCs w:val="22"/>
        </w:rPr>
        <w:t>págs.</w:t>
      </w:r>
      <w:r w:rsidRPr="00A21A78">
        <w:rPr>
          <w:rFonts w:ascii="Palatino Linotype" w:hAnsi="Palatino Linotype"/>
          <w:i/>
          <w:sz w:val="22"/>
          <w:szCs w:val="22"/>
        </w:rPr>
        <w:t xml:space="preserve"> 21-24)</w:t>
      </w:r>
    </w:p>
    <w:p w:rsidR="00A21A78" w:rsidRDefault="00A21A78" w:rsidP="00A21A78">
      <w:pPr>
        <w:pStyle w:val="Listenabsatz"/>
        <w:spacing w:after="0"/>
        <w:ind w:left="360"/>
        <w:rPr>
          <w:rFonts w:ascii="Palatino Linotype" w:hAnsi="Palatino Linotype"/>
          <w:i/>
          <w:sz w:val="22"/>
          <w:szCs w:val="22"/>
        </w:rPr>
      </w:pPr>
    </w:p>
    <w:p w:rsidR="00415265" w:rsidRPr="00A21A78" w:rsidRDefault="00415265" w:rsidP="00A21A78">
      <w:pPr>
        <w:pStyle w:val="Listenabsatz"/>
        <w:spacing w:after="0"/>
        <w:ind w:left="360"/>
        <w:rPr>
          <w:rFonts w:ascii="Palatino Linotype" w:hAnsi="Palatino Linotype"/>
          <w:i/>
          <w:sz w:val="22"/>
          <w:szCs w:val="22"/>
        </w:rPr>
      </w:pPr>
    </w:p>
    <w:p w:rsidR="009D6B37" w:rsidRPr="00A21A78" w:rsidRDefault="009D6B37" w:rsidP="00A21A78">
      <w:pPr>
        <w:pStyle w:val="Listenabsatz"/>
        <w:numPr>
          <w:ilvl w:val="0"/>
          <w:numId w:val="27"/>
        </w:numPr>
        <w:spacing w:after="0"/>
        <w:rPr>
          <w:rFonts w:ascii="Palatino Linotype" w:hAnsi="Palatino Linotype"/>
          <w:i/>
          <w:sz w:val="22"/>
          <w:szCs w:val="22"/>
        </w:rPr>
      </w:pPr>
      <w:r w:rsidRPr="00A21A78">
        <w:rPr>
          <w:rFonts w:ascii="Palatino Linotype" w:hAnsi="Palatino Linotype"/>
          <w:i/>
          <w:sz w:val="22"/>
          <w:szCs w:val="22"/>
        </w:rPr>
        <w:t xml:space="preserve">En grupos. Mira partes del documental “Bicicleta, cuchara, manzana” y presta atención a los siguientes aspectos: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lastRenderedPageBreak/>
        <w:t xml:space="preserve">Grupo 1. Características y síntomas del Alzheimer. </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Grupo 2. La relación del protagonista con la enfermedad.</w:t>
      </w:r>
    </w:p>
    <w:p w:rsidR="009D6B37" w:rsidRPr="00EF5625" w:rsidRDefault="009D6B37" w:rsidP="00EF5625">
      <w:pPr>
        <w:spacing w:after="0"/>
        <w:rPr>
          <w:rFonts w:ascii="Palatino Linotype" w:hAnsi="Palatino Linotype"/>
          <w:sz w:val="22"/>
          <w:szCs w:val="22"/>
        </w:rPr>
      </w:pPr>
      <w:r w:rsidRPr="00EF5625">
        <w:rPr>
          <w:rFonts w:ascii="Palatino Linotype" w:hAnsi="Palatino Linotype"/>
          <w:sz w:val="22"/>
          <w:szCs w:val="22"/>
        </w:rPr>
        <w:t>Grupo 3. La mirada de la familia y los amigos.</w:t>
      </w:r>
    </w:p>
    <w:p w:rsidR="00A21A78" w:rsidRDefault="00A21A78" w:rsidP="00EF5625">
      <w:pPr>
        <w:spacing w:after="0"/>
        <w:rPr>
          <w:rFonts w:ascii="Palatino Linotype" w:hAnsi="Palatino Linotype"/>
          <w:sz w:val="22"/>
          <w:szCs w:val="22"/>
        </w:rPr>
      </w:pPr>
    </w:p>
    <w:p w:rsidR="009D6B37" w:rsidRPr="00A21A78" w:rsidRDefault="009D6B37" w:rsidP="00EF5625">
      <w:pPr>
        <w:spacing w:after="0"/>
        <w:rPr>
          <w:rFonts w:ascii="Palatino Linotype" w:hAnsi="Palatino Linotype"/>
          <w:i/>
        </w:rPr>
      </w:pPr>
      <w:r w:rsidRPr="00A21A78">
        <w:rPr>
          <w:rFonts w:ascii="Palatino Linotype" w:hAnsi="Palatino Linotype"/>
          <w:i/>
        </w:rPr>
        <w:t xml:space="preserve">b. Luego, en grupos de 3, intercambia las informaciones con tus compañer@s. </w:t>
      </w:r>
    </w:p>
    <w:p w:rsidR="009D6B37" w:rsidRDefault="000D27F7" w:rsidP="00EF5625">
      <w:pPr>
        <w:spacing w:after="0"/>
        <w:rPr>
          <w:rFonts w:ascii="Palatino Linotype" w:hAnsi="Palatino Linotype"/>
          <w:sz w:val="22"/>
          <w:szCs w:val="22"/>
        </w:rPr>
      </w:pPr>
      <w:hyperlink r:id="rId15" w:history="1">
        <w:r w:rsidR="00A21A78" w:rsidRPr="00126E04">
          <w:rPr>
            <w:rStyle w:val="Hyperlink"/>
            <w:rFonts w:ascii="Palatino Linotype" w:hAnsi="Palatino Linotype"/>
            <w:sz w:val="22"/>
            <w:szCs w:val="22"/>
          </w:rPr>
          <w:t>http://www.dailymotion.com/video/xn5i2v_alzheimer-pasqual-maragall-bicicleta-cuchara-manzana_school</w:t>
        </w:r>
      </w:hyperlink>
    </w:p>
    <w:p w:rsidR="00A21A78" w:rsidRPr="00EF5625" w:rsidRDefault="00A21A78" w:rsidP="00EF5625">
      <w:pPr>
        <w:spacing w:after="0"/>
        <w:rPr>
          <w:rFonts w:ascii="Palatino Linotype" w:hAnsi="Palatino Linotype"/>
          <w:sz w:val="22"/>
          <w:szCs w:val="22"/>
        </w:rPr>
      </w:pPr>
    </w:p>
    <w:p w:rsidR="009D6B37" w:rsidRPr="00387343" w:rsidRDefault="009D6B37" w:rsidP="00381F77">
      <w:pPr>
        <w:pStyle w:val="Listenabsatz"/>
        <w:numPr>
          <w:ilvl w:val="0"/>
          <w:numId w:val="35"/>
        </w:numPr>
        <w:spacing w:after="0"/>
        <w:rPr>
          <w:rFonts w:ascii="Palatino Linotype" w:hAnsi="Palatino Linotype"/>
          <w:i/>
        </w:rPr>
      </w:pPr>
      <w:r w:rsidRPr="00387343">
        <w:rPr>
          <w:rFonts w:ascii="Palatino Linotype" w:hAnsi="Palatino Linotype"/>
          <w:i/>
        </w:rPr>
        <w:t xml:space="preserve">La gimnasia gramatical. Pasa la pelota y conjuga los verbos en imperfecto. La persona que no conjugue correctamente un verbo, tendrá que </w:t>
      </w:r>
      <w:r w:rsidR="00387343">
        <w:rPr>
          <w:rFonts w:ascii="Palatino Linotype" w:hAnsi="Palatino Linotype"/>
          <w:i/>
        </w:rPr>
        <w:t>ponerse de pie</w:t>
      </w:r>
      <w:r w:rsidRPr="00387343">
        <w:rPr>
          <w:rFonts w:ascii="Palatino Linotype" w:hAnsi="Palatino Linotype"/>
          <w:i/>
        </w:rPr>
        <w:t xml:space="preserve"> (¡paciencia! te podrás volver a sentar una vez que hayas resuelto satisfact</w:t>
      </w:r>
      <w:r w:rsidR="00A21A78" w:rsidRPr="00387343">
        <w:rPr>
          <w:rFonts w:ascii="Palatino Linotype" w:hAnsi="Palatino Linotype"/>
          <w:i/>
        </w:rPr>
        <w:t>oriamente otro ejercicio). (</w:t>
      </w:r>
      <w:r w:rsidR="00415265" w:rsidRPr="00387343">
        <w:rPr>
          <w:rFonts w:ascii="Palatino Linotype" w:hAnsi="Palatino Linotype"/>
          <w:i/>
        </w:rPr>
        <w:t>págs.</w:t>
      </w:r>
      <w:r w:rsidRPr="00387343">
        <w:rPr>
          <w:rFonts w:ascii="Palatino Linotype" w:hAnsi="Palatino Linotype"/>
          <w:i/>
        </w:rPr>
        <w:t xml:space="preserve"> 25-32)</w:t>
      </w:r>
    </w:p>
    <w:p w:rsidR="00A21A78" w:rsidRPr="00A21A78" w:rsidRDefault="00A21A78" w:rsidP="00A21A78">
      <w:pPr>
        <w:spacing w:after="0"/>
        <w:rPr>
          <w:rFonts w:ascii="Palatino Linotype" w:hAnsi="Palatino Linotype"/>
          <w:sz w:val="22"/>
          <w:szCs w:val="22"/>
        </w:rPr>
      </w:pPr>
    </w:p>
    <w:p w:rsidR="009D6B37" w:rsidRPr="00387343" w:rsidRDefault="009D6B37" w:rsidP="00381F77">
      <w:pPr>
        <w:pStyle w:val="Listenabsatz"/>
        <w:numPr>
          <w:ilvl w:val="0"/>
          <w:numId w:val="35"/>
        </w:numPr>
        <w:spacing w:after="0"/>
        <w:rPr>
          <w:rFonts w:ascii="Palatino Linotype" w:hAnsi="Palatino Linotype"/>
          <w:i/>
        </w:rPr>
      </w:pPr>
      <w:r w:rsidRPr="00387343">
        <w:rPr>
          <w:rFonts w:ascii="Palatino Linotype" w:hAnsi="Palatino Linotype"/>
          <w:i/>
        </w:rPr>
        <w:t>¿Qué tendrá Félix en la cabeza? Usa el futuro como expresión de pro</w:t>
      </w:r>
      <w:r w:rsidR="00A21A78" w:rsidRPr="00387343">
        <w:rPr>
          <w:rFonts w:ascii="Palatino Linotype" w:hAnsi="Palatino Linotype"/>
          <w:i/>
        </w:rPr>
        <w:t>babilidad. (</w:t>
      </w:r>
      <w:r w:rsidR="00415265" w:rsidRPr="00387343">
        <w:rPr>
          <w:rFonts w:ascii="Palatino Linotype" w:hAnsi="Palatino Linotype"/>
          <w:i/>
        </w:rPr>
        <w:t>pág.</w:t>
      </w:r>
      <w:r w:rsidRPr="00387343">
        <w:rPr>
          <w:rFonts w:ascii="Palatino Linotype" w:hAnsi="Palatino Linotype"/>
          <w:i/>
        </w:rPr>
        <w:t xml:space="preserve"> 33) </w:t>
      </w:r>
    </w:p>
    <w:p w:rsidR="00A21A78" w:rsidRPr="00A21A78" w:rsidRDefault="00A21A78" w:rsidP="00A21A78">
      <w:pPr>
        <w:pStyle w:val="Listenabsatz"/>
        <w:rPr>
          <w:rFonts w:ascii="Palatino Linotype" w:hAnsi="Palatino Linotype"/>
          <w:sz w:val="22"/>
          <w:szCs w:val="22"/>
        </w:rPr>
      </w:pPr>
    </w:p>
    <w:p w:rsidR="009D6B37" w:rsidRPr="00387343" w:rsidRDefault="009D6B37" w:rsidP="00381F77">
      <w:pPr>
        <w:pStyle w:val="Listenabsatz"/>
        <w:numPr>
          <w:ilvl w:val="0"/>
          <w:numId w:val="35"/>
        </w:numPr>
        <w:spacing w:after="0"/>
        <w:rPr>
          <w:rFonts w:ascii="Palatino Linotype" w:hAnsi="Palatino Linotype"/>
          <w:i/>
        </w:rPr>
      </w:pPr>
      <w:r w:rsidRPr="00387343">
        <w:rPr>
          <w:rFonts w:ascii="Palatino Linotype" w:hAnsi="Palatino Linotype"/>
          <w:i/>
        </w:rPr>
        <w:t xml:space="preserve">El amor y el sexo en la vejez. En este pasaje de </w:t>
      </w:r>
      <w:r w:rsidRPr="00387343">
        <w:rPr>
          <w:rFonts w:ascii="Palatino Linotype" w:hAnsi="Palatino Linotype"/>
          <w:b/>
          <w:i/>
        </w:rPr>
        <w:t>Arrugas</w:t>
      </w:r>
      <w:r w:rsidRPr="00387343">
        <w:rPr>
          <w:rFonts w:ascii="Palatino Linotype" w:hAnsi="Palatino Linotype"/>
          <w:i/>
        </w:rPr>
        <w:t xml:space="preserve">, Miguel hace una reflexión: “Es curioso. Podemos perder la cabeza pero no las ganas de sexo”. Mira el fragmento de la película </w:t>
      </w:r>
      <w:r w:rsidRPr="00387343">
        <w:rPr>
          <w:rFonts w:ascii="Palatino Linotype" w:hAnsi="Palatino Linotype"/>
          <w:b/>
          <w:i/>
        </w:rPr>
        <w:t>Wolke 9</w:t>
      </w:r>
      <w:r w:rsidRPr="00387343">
        <w:rPr>
          <w:rFonts w:ascii="Palatino Linotype" w:hAnsi="Palatino Linotype"/>
          <w:i/>
        </w:rPr>
        <w:t xml:space="preserve"> y explica esta frase desde la perspectiva de los pro</w:t>
      </w:r>
      <w:r w:rsidR="00A21A78" w:rsidRPr="00387343">
        <w:rPr>
          <w:rFonts w:ascii="Palatino Linotype" w:hAnsi="Palatino Linotype"/>
          <w:i/>
        </w:rPr>
        <w:t>tagonistas de la película. (</w:t>
      </w:r>
      <w:r w:rsidR="00415265" w:rsidRPr="00387343">
        <w:rPr>
          <w:rFonts w:ascii="Palatino Linotype" w:hAnsi="Palatino Linotype"/>
          <w:i/>
        </w:rPr>
        <w:t>págs.</w:t>
      </w:r>
      <w:r w:rsidRPr="00387343">
        <w:rPr>
          <w:rFonts w:ascii="Palatino Linotype" w:hAnsi="Palatino Linotype"/>
          <w:i/>
        </w:rPr>
        <w:t xml:space="preserve"> 36-38) </w:t>
      </w:r>
    </w:p>
    <w:p w:rsidR="009D6B37" w:rsidRDefault="009D6B37" w:rsidP="00A21A78">
      <w:pPr>
        <w:spacing w:after="0"/>
        <w:ind w:firstLine="360"/>
        <w:rPr>
          <w:rFonts w:ascii="Palatino Linotype" w:hAnsi="Palatino Linotype"/>
          <w:sz w:val="22"/>
          <w:szCs w:val="22"/>
        </w:rPr>
      </w:pPr>
      <w:r w:rsidRPr="00EF5625">
        <w:rPr>
          <w:rFonts w:ascii="Palatino Linotype" w:hAnsi="Palatino Linotype"/>
          <w:sz w:val="22"/>
          <w:szCs w:val="22"/>
        </w:rPr>
        <w:t>http://videos.arte.tv/de/videos/wolke_9_ausschnitt_--3546772.html</w:t>
      </w:r>
    </w:p>
    <w:p w:rsidR="00A21A78" w:rsidRPr="00EF5625" w:rsidRDefault="00A21A78" w:rsidP="00EF5625">
      <w:pPr>
        <w:spacing w:after="0"/>
        <w:rPr>
          <w:rFonts w:ascii="Palatino Linotype" w:hAnsi="Palatino Linotype"/>
          <w:sz w:val="22"/>
          <w:szCs w:val="22"/>
        </w:rPr>
      </w:pPr>
    </w:p>
    <w:p w:rsidR="009D6B37" w:rsidRPr="00387343" w:rsidRDefault="009D6B37" w:rsidP="00381F77">
      <w:pPr>
        <w:pStyle w:val="Listenabsatz"/>
        <w:numPr>
          <w:ilvl w:val="0"/>
          <w:numId w:val="28"/>
        </w:numPr>
        <w:spacing w:after="0"/>
        <w:rPr>
          <w:rFonts w:ascii="Palatino Linotype" w:hAnsi="Palatino Linotype"/>
          <w:i/>
        </w:rPr>
      </w:pPr>
      <w:r w:rsidRPr="00387343">
        <w:rPr>
          <w:rFonts w:ascii="Palatino Linotype" w:hAnsi="Palatino Linotype"/>
          <w:i/>
        </w:rPr>
        <w:t>Imaginen y representen un diálogo en el que un grupo de ancianos, con problemas auditivos, estén jugando al bingo. Luego compara con la escena en la película y en la novela.</w:t>
      </w:r>
    </w:p>
    <w:p w:rsidR="00A21A78" w:rsidRPr="00A21A78" w:rsidRDefault="00A21A78" w:rsidP="00A21A78">
      <w:pPr>
        <w:spacing w:after="0"/>
        <w:rPr>
          <w:rFonts w:ascii="Palatino Linotype" w:hAnsi="Palatino Linotype"/>
          <w:sz w:val="22"/>
          <w:szCs w:val="22"/>
        </w:rPr>
      </w:pPr>
    </w:p>
    <w:p w:rsidR="009D6B37" w:rsidRPr="00387343" w:rsidRDefault="009D6B37" w:rsidP="00A21A78">
      <w:pPr>
        <w:pStyle w:val="Listenabsatz"/>
        <w:numPr>
          <w:ilvl w:val="0"/>
          <w:numId w:val="28"/>
        </w:numPr>
        <w:spacing w:after="0"/>
        <w:rPr>
          <w:rFonts w:ascii="Palatino Linotype" w:hAnsi="Palatino Linotype"/>
          <w:i/>
        </w:rPr>
      </w:pPr>
      <w:r w:rsidRPr="00387343">
        <w:rPr>
          <w:rFonts w:ascii="Palatino Linotype" w:hAnsi="Palatino Linotype"/>
          <w:i/>
        </w:rPr>
        <w:t>¿Qué tal el día? Cuenta cómo ha sido el día de Emilio. Usa el indef</w:t>
      </w:r>
      <w:r w:rsidR="00A21A78" w:rsidRPr="00387343">
        <w:rPr>
          <w:rFonts w:ascii="Palatino Linotype" w:hAnsi="Palatino Linotype"/>
          <w:i/>
        </w:rPr>
        <w:t>inido. (</w:t>
      </w:r>
      <w:r w:rsidR="00415265" w:rsidRPr="00387343">
        <w:rPr>
          <w:rFonts w:ascii="Palatino Linotype" w:hAnsi="Palatino Linotype"/>
          <w:i/>
        </w:rPr>
        <w:t>págs.</w:t>
      </w:r>
      <w:r w:rsidRPr="00387343">
        <w:rPr>
          <w:rFonts w:ascii="Palatino Linotype" w:hAnsi="Palatino Linotype"/>
          <w:i/>
        </w:rPr>
        <w:t xml:space="preserve"> 46-47)</w:t>
      </w:r>
    </w:p>
    <w:p w:rsidR="00A21A78" w:rsidRPr="00A21A78" w:rsidRDefault="00A21A78" w:rsidP="00A21A78">
      <w:pPr>
        <w:pStyle w:val="Listenabsatz"/>
        <w:rPr>
          <w:rFonts w:ascii="Palatino Linotype" w:hAnsi="Palatino Linotype"/>
          <w:i/>
        </w:rPr>
      </w:pPr>
    </w:p>
    <w:p w:rsidR="009D6B37" w:rsidRPr="00387343" w:rsidRDefault="009D6B37" w:rsidP="00A21A78">
      <w:pPr>
        <w:pStyle w:val="Listenabsatz"/>
        <w:numPr>
          <w:ilvl w:val="0"/>
          <w:numId w:val="28"/>
        </w:numPr>
        <w:spacing w:after="0"/>
        <w:rPr>
          <w:rFonts w:ascii="Palatino Linotype" w:hAnsi="Palatino Linotype"/>
          <w:i/>
        </w:rPr>
      </w:pPr>
      <w:r w:rsidRPr="00387343">
        <w:rPr>
          <w:rFonts w:ascii="Palatino Linotype" w:hAnsi="Palatino Linotype"/>
          <w:i/>
        </w:rPr>
        <w:t xml:space="preserve"> El día de visita. Imagina que eres viejo y le cuentas a tus nietos cómo era tu vida de</w:t>
      </w:r>
      <w:r w:rsidR="00A21A78" w:rsidRPr="00387343">
        <w:rPr>
          <w:rFonts w:ascii="Palatino Linotype" w:hAnsi="Palatino Linotype"/>
          <w:i/>
        </w:rPr>
        <w:t xml:space="preserve"> joven. Usa el imperfecto. (</w:t>
      </w:r>
      <w:r w:rsidR="00415265" w:rsidRPr="00387343">
        <w:rPr>
          <w:rFonts w:ascii="Palatino Linotype" w:hAnsi="Palatino Linotype"/>
          <w:i/>
        </w:rPr>
        <w:t>págs.</w:t>
      </w:r>
      <w:r w:rsidRPr="00387343">
        <w:rPr>
          <w:rFonts w:ascii="Palatino Linotype" w:hAnsi="Palatino Linotype"/>
          <w:i/>
        </w:rPr>
        <w:t xml:space="preserve"> 50-53)</w:t>
      </w:r>
    </w:p>
    <w:p w:rsidR="00415265" w:rsidRPr="00415265" w:rsidRDefault="00415265" w:rsidP="00415265">
      <w:pPr>
        <w:pStyle w:val="Listenabsatz"/>
        <w:rPr>
          <w:rFonts w:ascii="Palatino Linotype" w:hAnsi="Palatino Linotype"/>
          <w:i/>
        </w:rPr>
      </w:pPr>
    </w:p>
    <w:p w:rsidR="00415265" w:rsidRPr="00A21A78" w:rsidRDefault="00415265" w:rsidP="00415265">
      <w:pPr>
        <w:pStyle w:val="Listenabsatz"/>
        <w:spacing w:after="0"/>
        <w:ind w:left="360"/>
        <w:rPr>
          <w:rFonts w:ascii="Palatino Linotype" w:hAnsi="Palatino Linotype"/>
          <w:i/>
        </w:rPr>
      </w:pPr>
    </w:p>
    <w:p w:rsidR="009D6B37" w:rsidRPr="003A5D25" w:rsidRDefault="00A21A78" w:rsidP="003A5D25">
      <w:pPr>
        <w:pStyle w:val="Listenabsatz"/>
        <w:numPr>
          <w:ilvl w:val="0"/>
          <w:numId w:val="28"/>
        </w:numPr>
        <w:spacing w:after="0"/>
        <w:rPr>
          <w:rFonts w:ascii="Palatino Linotype" w:hAnsi="Palatino Linotype"/>
          <w:i/>
        </w:rPr>
      </w:pPr>
      <w:r w:rsidRPr="003A5D25">
        <w:rPr>
          <w:rFonts w:ascii="Palatino Linotype" w:hAnsi="Palatino Linotype"/>
          <w:i/>
        </w:rPr>
        <w:lastRenderedPageBreak/>
        <w:t xml:space="preserve"> a. El diagnóstico. (</w:t>
      </w:r>
      <w:r w:rsidR="00415265">
        <w:rPr>
          <w:rFonts w:ascii="Palatino Linotype" w:hAnsi="Palatino Linotype"/>
          <w:i/>
        </w:rPr>
        <w:t>págs.</w:t>
      </w:r>
      <w:r w:rsidR="009D6B37" w:rsidRPr="003A5D25">
        <w:rPr>
          <w:rFonts w:ascii="Palatino Linotype" w:hAnsi="Palatino Linotype"/>
          <w:i/>
        </w:rPr>
        <w:t xml:space="preserve"> 56-57) A lo largo de la novela, Emilio ha t</w:t>
      </w:r>
      <w:r w:rsidR="00381F77" w:rsidRPr="003A5D25">
        <w:rPr>
          <w:rFonts w:ascii="Palatino Linotype" w:hAnsi="Palatino Linotype"/>
          <w:i/>
        </w:rPr>
        <w:t>enido síntomas de su enfermedad</w:t>
      </w:r>
      <w:r w:rsidR="009D6B37" w:rsidRPr="003A5D25">
        <w:rPr>
          <w:rFonts w:ascii="Palatino Linotype" w:hAnsi="Palatino Linotype"/>
          <w:i/>
        </w:rPr>
        <w:t xml:space="preserve">. ¿Puedes relacionar esos síntomas con hechos concretos? </w:t>
      </w:r>
    </w:p>
    <w:p w:rsidR="00762D7F" w:rsidRDefault="009D6B37" w:rsidP="00EF5625">
      <w:pPr>
        <w:spacing w:after="0"/>
        <w:rPr>
          <w:rFonts w:ascii="Palatino Linotype" w:hAnsi="Palatino Linotype"/>
          <w:i/>
        </w:rPr>
      </w:pPr>
      <w:r w:rsidRPr="00A21A78">
        <w:rPr>
          <w:rFonts w:ascii="Palatino Linotype" w:hAnsi="Palatino Linotype"/>
          <w:i/>
        </w:rPr>
        <w:t xml:space="preserve">b. Vocabulario: Cambia las siguientes palabras por conceptos que, en el contexto, tengan un significado equivalente: </w:t>
      </w:r>
    </w:p>
    <w:p w:rsidR="00762D7F" w:rsidRPr="00762D7F" w:rsidRDefault="009D6B37" w:rsidP="00EF5625">
      <w:pPr>
        <w:spacing w:after="0"/>
        <w:rPr>
          <w:rFonts w:ascii="Palatino Linotype" w:hAnsi="Palatino Linotype"/>
        </w:rPr>
      </w:pPr>
      <w:r w:rsidRPr="00762D7F">
        <w:rPr>
          <w:rFonts w:ascii="Palatino Linotype" w:hAnsi="Palatino Linotype"/>
        </w:rPr>
        <w:t>despiste</w:t>
      </w:r>
    </w:p>
    <w:p w:rsidR="00762D7F" w:rsidRPr="00762D7F" w:rsidRDefault="009D6B37" w:rsidP="00EF5625">
      <w:pPr>
        <w:spacing w:after="0"/>
        <w:rPr>
          <w:rFonts w:ascii="Palatino Linotype" w:hAnsi="Palatino Linotype"/>
        </w:rPr>
      </w:pPr>
      <w:r w:rsidRPr="00762D7F">
        <w:rPr>
          <w:rFonts w:ascii="Palatino Linotype" w:hAnsi="Palatino Linotype"/>
        </w:rPr>
        <w:t>sufrir de</w:t>
      </w:r>
    </w:p>
    <w:p w:rsidR="00762D7F" w:rsidRPr="00762D7F" w:rsidRDefault="009D6B37" w:rsidP="00EF5625">
      <w:pPr>
        <w:spacing w:after="0"/>
        <w:rPr>
          <w:rFonts w:ascii="Palatino Linotype" w:hAnsi="Palatino Linotype"/>
        </w:rPr>
      </w:pPr>
      <w:r w:rsidRPr="00762D7F">
        <w:rPr>
          <w:rFonts w:ascii="Palatino Linotype" w:hAnsi="Palatino Linotype"/>
        </w:rPr>
        <w:t>tipo concreto</w:t>
      </w:r>
    </w:p>
    <w:p w:rsidR="00762D7F" w:rsidRPr="00762D7F" w:rsidRDefault="009D6B37" w:rsidP="00EF5625">
      <w:pPr>
        <w:spacing w:after="0"/>
        <w:rPr>
          <w:rFonts w:ascii="Palatino Linotype" w:hAnsi="Palatino Linotype"/>
        </w:rPr>
      </w:pPr>
      <w:r w:rsidRPr="00762D7F">
        <w:rPr>
          <w:rFonts w:ascii="Palatino Linotype" w:hAnsi="Palatino Linotype"/>
        </w:rPr>
        <w:t>irreversible</w:t>
      </w:r>
    </w:p>
    <w:p w:rsidR="009D6B37" w:rsidRPr="00762D7F" w:rsidRDefault="009D6B37" w:rsidP="00EF5625">
      <w:pPr>
        <w:spacing w:after="0"/>
        <w:rPr>
          <w:rFonts w:ascii="Palatino Linotype" w:hAnsi="Palatino Linotype"/>
        </w:rPr>
      </w:pPr>
      <w:r w:rsidRPr="00762D7F">
        <w:rPr>
          <w:rFonts w:ascii="Palatino Linotype" w:hAnsi="Palatino Linotype"/>
        </w:rPr>
        <w:t>ser partidario</w:t>
      </w:r>
    </w:p>
    <w:p w:rsidR="00A21A78" w:rsidRPr="00A21A78" w:rsidRDefault="00A21A78" w:rsidP="00EF5625">
      <w:pPr>
        <w:spacing w:after="0"/>
        <w:rPr>
          <w:rFonts w:ascii="Palatino Linotype" w:hAnsi="Palatino Linotype"/>
          <w:i/>
        </w:rPr>
      </w:pPr>
    </w:p>
    <w:p w:rsidR="009D6B37" w:rsidRPr="003A5D25" w:rsidRDefault="009D6B37" w:rsidP="003A5D25">
      <w:pPr>
        <w:pStyle w:val="Listenabsatz"/>
        <w:numPr>
          <w:ilvl w:val="0"/>
          <w:numId w:val="28"/>
        </w:numPr>
        <w:spacing w:after="0"/>
        <w:rPr>
          <w:rFonts w:ascii="Palatino Linotype" w:hAnsi="Palatino Linotype"/>
          <w:i/>
        </w:rPr>
      </w:pPr>
      <w:r w:rsidRPr="003A5D25">
        <w:rPr>
          <w:rFonts w:ascii="Palatino Linotype" w:hAnsi="Palatino Linotype"/>
          <w:i/>
        </w:rPr>
        <w:t>El piso de arriba: ¿Cómo ayudará Miguel a Emilio para que no termine en el piso de arriba? Haz co</w:t>
      </w:r>
      <w:r w:rsidR="00A21A78" w:rsidRPr="003A5D25">
        <w:rPr>
          <w:rFonts w:ascii="Palatino Linotype" w:hAnsi="Palatino Linotype"/>
          <w:i/>
        </w:rPr>
        <w:t>njeturas con tu compañer@. (</w:t>
      </w:r>
      <w:r w:rsidR="00415265">
        <w:rPr>
          <w:rFonts w:ascii="Palatino Linotype" w:hAnsi="Palatino Linotype"/>
          <w:i/>
        </w:rPr>
        <w:t>págs.</w:t>
      </w:r>
      <w:r w:rsidRPr="003A5D25">
        <w:rPr>
          <w:rFonts w:ascii="Palatino Linotype" w:hAnsi="Palatino Linotype"/>
          <w:i/>
        </w:rPr>
        <w:t xml:space="preserve"> 60-61)</w:t>
      </w:r>
    </w:p>
    <w:p w:rsidR="00A21A78" w:rsidRPr="00A21A78" w:rsidRDefault="00A21A78" w:rsidP="00EF5625">
      <w:pPr>
        <w:spacing w:after="0"/>
        <w:rPr>
          <w:rFonts w:ascii="Palatino Linotype" w:hAnsi="Palatino Linotype"/>
          <w:i/>
        </w:rPr>
      </w:pPr>
    </w:p>
    <w:p w:rsidR="009D6B37" w:rsidRPr="003A5D25" w:rsidRDefault="009D6B37" w:rsidP="003A5D25">
      <w:pPr>
        <w:pStyle w:val="Listenabsatz"/>
        <w:numPr>
          <w:ilvl w:val="0"/>
          <w:numId w:val="28"/>
        </w:numPr>
        <w:spacing w:after="0"/>
        <w:rPr>
          <w:rFonts w:ascii="Palatino Linotype" w:hAnsi="Palatino Linotype"/>
          <w:i/>
        </w:rPr>
      </w:pPr>
      <w:r w:rsidRPr="003A5D25">
        <w:rPr>
          <w:rFonts w:ascii="Palatino Linotype" w:hAnsi="Palatino Linotype"/>
          <w:i/>
        </w:rPr>
        <w:t xml:space="preserve">Luchando contra la enfermedad. Investiga en Internet y </w:t>
      </w:r>
      <w:r w:rsidR="00762D7F">
        <w:rPr>
          <w:rFonts w:ascii="Palatino Linotype" w:hAnsi="Palatino Linotype"/>
          <w:i/>
        </w:rPr>
        <w:t xml:space="preserve">averigua </w:t>
      </w:r>
      <w:r w:rsidRPr="003A5D25">
        <w:rPr>
          <w:rFonts w:ascii="Palatino Linotype" w:hAnsi="Palatino Linotype"/>
          <w:i/>
        </w:rPr>
        <w:t xml:space="preserve">qué puede hacer Emilio para retrasar </w:t>
      </w:r>
      <w:r w:rsidR="00A21A78" w:rsidRPr="003A5D25">
        <w:rPr>
          <w:rFonts w:ascii="Palatino Linotype" w:hAnsi="Palatino Linotype"/>
          <w:i/>
        </w:rPr>
        <w:t>el avance de su enfermedad. (</w:t>
      </w:r>
      <w:r w:rsidR="00415265">
        <w:rPr>
          <w:rFonts w:ascii="Palatino Linotype" w:hAnsi="Palatino Linotype"/>
          <w:i/>
        </w:rPr>
        <w:t>pág.</w:t>
      </w:r>
      <w:r w:rsidRPr="003A5D25">
        <w:rPr>
          <w:rFonts w:ascii="Palatino Linotype" w:hAnsi="Palatino Linotype"/>
          <w:i/>
        </w:rPr>
        <w:t xml:space="preserve"> 62)</w:t>
      </w:r>
    </w:p>
    <w:p w:rsidR="00A21A78" w:rsidRPr="00A21A78" w:rsidRDefault="00A21A78" w:rsidP="00EF5625">
      <w:pPr>
        <w:spacing w:after="0"/>
        <w:rPr>
          <w:rFonts w:ascii="Palatino Linotype" w:hAnsi="Palatino Linotype"/>
          <w:i/>
        </w:rPr>
      </w:pPr>
    </w:p>
    <w:p w:rsidR="009D6B37" w:rsidRPr="003A5D25" w:rsidRDefault="009D6B37" w:rsidP="003A5D25">
      <w:pPr>
        <w:pStyle w:val="Listenabsatz"/>
        <w:numPr>
          <w:ilvl w:val="0"/>
          <w:numId w:val="28"/>
        </w:numPr>
        <w:spacing w:after="0"/>
        <w:rPr>
          <w:rFonts w:ascii="Palatino Linotype" w:hAnsi="Palatino Linotype"/>
          <w:i/>
        </w:rPr>
      </w:pPr>
      <w:r w:rsidRPr="003A5D25">
        <w:rPr>
          <w:rFonts w:ascii="Palatino Linotype" w:hAnsi="Palatino Linotype"/>
          <w:i/>
        </w:rPr>
        <w:t xml:space="preserve">En grupos de 3: ordena las viñetas que narran la historia de amor entre Modesto y Dolores. Luego compara tu versión con la original: ¿existen diferencias en el orden de la secuencia? Intenta explicar la lógica </w:t>
      </w:r>
      <w:r w:rsidR="00A21A78" w:rsidRPr="003A5D25">
        <w:rPr>
          <w:rFonts w:ascii="Palatino Linotype" w:hAnsi="Palatino Linotype"/>
          <w:i/>
        </w:rPr>
        <w:t>secuencial de las viñetas. (</w:t>
      </w:r>
      <w:r w:rsidR="00415265">
        <w:rPr>
          <w:rFonts w:ascii="Palatino Linotype" w:hAnsi="Palatino Linotype"/>
          <w:i/>
        </w:rPr>
        <w:t>págs.</w:t>
      </w:r>
      <w:r w:rsidRPr="003A5D25">
        <w:rPr>
          <w:rFonts w:ascii="Palatino Linotype" w:hAnsi="Palatino Linotype"/>
          <w:i/>
        </w:rPr>
        <w:t xml:space="preserve"> 66-67)</w:t>
      </w:r>
    </w:p>
    <w:p w:rsidR="00A21A78" w:rsidRPr="00A21A78" w:rsidRDefault="00A21A78" w:rsidP="00EF5625">
      <w:pPr>
        <w:spacing w:after="0"/>
        <w:rPr>
          <w:rFonts w:ascii="Palatino Linotype" w:hAnsi="Palatino Linotype"/>
          <w:i/>
        </w:rPr>
      </w:pPr>
    </w:p>
    <w:p w:rsidR="00A21A78" w:rsidRPr="003A5D25" w:rsidRDefault="009D6B37" w:rsidP="003A5D25">
      <w:pPr>
        <w:pStyle w:val="Listenabsatz"/>
        <w:numPr>
          <w:ilvl w:val="0"/>
          <w:numId w:val="28"/>
        </w:numPr>
        <w:spacing w:after="0"/>
        <w:rPr>
          <w:rFonts w:ascii="Palatino Linotype" w:hAnsi="Palatino Linotype"/>
          <w:noProof/>
          <w:sz w:val="22"/>
          <w:szCs w:val="22"/>
          <w:lang w:eastAsia="de-CH"/>
        </w:rPr>
      </w:pPr>
      <w:r w:rsidRPr="003A5D25">
        <w:rPr>
          <w:rFonts w:ascii="Palatino Linotype" w:hAnsi="Palatino Linotype"/>
          <w:i/>
        </w:rPr>
        <w:t xml:space="preserve"> Completa los bocadillos con los siguientes verbos, prestando atención a los tiempos verbales (perfecto 3x, imperfecto 2x, futuro 1x): </w:t>
      </w:r>
      <w:r w:rsidRPr="003A5D25">
        <w:rPr>
          <w:rFonts w:ascii="Palatino Linotype" w:hAnsi="Palatino Linotype"/>
          <w:b/>
          <w:i/>
        </w:rPr>
        <w:t xml:space="preserve">acabar, apuntarse, subir, estar, irse, poder y </w:t>
      </w:r>
      <w:r w:rsidR="00A21A78" w:rsidRPr="003A5D25">
        <w:rPr>
          <w:rFonts w:ascii="Palatino Linotype" w:hAnsi="Palatino Linotype"/>
          <w:b/>
          <w:i/>
          <w:sz w:val="22"/>
          <w:szCs w:val="22"/>
        </w:rPr>
        <w:t>querer</w:t>
      </w:r>
      <w:r w:rsidR="00A21A78" w:rsidRPr="003A5D25">
        <w:rPr>
          <w:rFonts w:ascii="Palatino Linotype" w:hAnsi="Palatino Linotype"/>
          <w:sz w:val="22"/>
          <w:szCs w:val="22"/>
        </w:rPr>
        <w:t>. (</w:t>
      </w:r>
      <w:r w:rsidR="00415265">
        <w:rPr>
          <w:rFonts w:ascii="Palatino Linotype" w:hAnsi="Palatino Linotype"/>
          <w:sz w:val="22"/>
          <w:szCs w:val="22"/>
        </w:rPr>
        <w:t>pág.</w:t>
      </w:r>
      <w:r w:rsidRPr="003A5D25">
        <w:rPr>
          <w:rFonts w:ascii="Palatino Linotype" w:hAnsi="Palatino Linotype"/>
          <w:sz w:val="22"/>
          <w:szCs w:val="22"/>
        </w:rPr>
        <w:t xml:space="preserve"> 72)</w:t>
      </w:r>
      <w:r w:rsidR="00A21A78" w:rsidRPr="003A5D25">
        <w:rPr>
          <w:rFonts w:ascii="Palatino Linotype" w:hAnsi="Palatino Linotype"/>
          <w:noProof/>
          <w:sz w:val="22"/>
          <w:szCs w:val="22"/>
          <w:lang w:eastAsia="de-CH"/>
        </w:rPr>
        <w:t xml:space="preserve"> </w:t>
      </w:r>
    </w:p>
    <w:p w:rsidR="009D6B37" w:rsidRDefault="00A21A78" w:rsidP="00EF5625">
      <w:pPr>
        <w:spacing w:after="0"/>
        <w:rPr>
          <w:rFonts w:ascii="Palatino Linotype" w:hAnsi="Palatino Linotype"/>
          <w:sz w:val="22"/>
          <w:szCs w:val="22"/>
        </w:rPr>
      </w:pPr>
      <w:r w:rsidRPr="00EF5625">
        <w:rPr>
          <w:rFonts w:ascii="Palatino Linotype" w:hAnsi="Palatino Linotype"/>
          <w:noProof/>
          <w:sz w:val="22"/>
          <w:szCs w:val="22"/>
          <w:lang w:val="de-CH" w:eastAsia="de-CH"/>
        </w:rPr>
        <w:lastRenderedPageBreak/>
        <w:drawing>
          <wp:inline distT="0" distB="0" distL="0" distR="0" wp14:anchorId="71962A1F" wp14:editId="28DADA47">
            <wp:extent cx="5865168" cy="7867650"/>
            <wp:effectExtent l="0" t="0" r="254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5866368" cy="7869259"/>
                    </a:xfrm>
                    <a:prstGeom prst="rect">
                      <a:avLst/>
                    </a:prstGeom>
                    <a:noFill/>
                    <a:ln w="9525">
                      <a:noFill/>
                      <a:miter lim="800000"/>
                      <a:headEnd/>
                      <a:tailEnd/>
                    </a:ln>
                  </pic:spPr>
                </pic:pic>
              </a:graphicData>
            </a:graphic>
          </wp:inline>
        </w:drawing>
      </w:r>
    </w:p>
    <w:p w:rsidR="00A21A78" w:rsidRPr="00EF5625" w:rsidRDefault="00A21A78" w:rsidP="00EF5625">
      <w:pPr>
        <w:spacing w:after="0"/>
        <w:rPr>
          <w:rFonts w:ascii="Palatino Linotype" w:hAnsi="Palatino Linotype"/>
          <w:sz w:val="22"/>
          <w:szCs w:val="22"/>
        </w:rPr>
      </w:pPr>
    </w:p>
    <w:p w:rsidR="00A21A78" w:rsidRDefault="00A21A78">
      <w:pPr>
        <w:spacing w:after="0" w:line="240" w:lineRule="auto"/>
        <w:rPr>
          <w:rFonts w:ascii="Palatino Linotype" w:hAnsi="Palatino Linotype"/>
          <w:sz w:val="22"/>
          <w:szCs w:val="22"/>
        </w:rPr>
      </w:pPr>
      <w:r>
        <w:rPr>
          <w:rFonts w:ascii="Palatino Linotype" w:hAnsi="Palatino Linotype"/>
          <w:sz w:val="22"/>
          <w:szCs w:val="22"/>
        </w:rPr>
        <w:br w:type="page"/>
      </w:r>
    </w:p>
    <w:p w:rsidR="009D6B37" w:rsidRPr="00A21A78" w:rsidRDefault="003A5D25" w:rsidP="00EF5625">
      <w:pPr>
        <w:spacing w:after="0"/>
        <w:rPr>
          <w:rFonts w:ascii="Palatino Linotype" w:hAnsi="Palatino Linotype"/>
          <w:i/>
        </w:rPr>
      </w:pPr>
      <w:r>
        <w:rPr>
          <w:rFonts w:ascii="Palatino Linotype" w:hAnsi="Palatino Linotype"/>
          <w:i/>
        </w:rPr>
        <w:lastRenderedPageBreak/>
        <w:t xml:space="preserve">27. </w:t>
      </w:r>
      <w:r w:rsidR="00A21A78">
        <w:rPr>
          <w:rFonts w:ascii="Palatino Linotype" w:hAnsi="Palatino Linotype"/>
          <w:i/>
        </w:rPr>
        <w:t xml:space="preserve"> </w:t>
      </w:r>
      <w:r w:rsidR="009D6B37" w:rsidRPr="00A21A78">
        <w:rPr>
          <w:rFonts w:ascii="Palatino Linotype" w:hAnsi="Palatino Linotype"/>
          <w:i/>
        </w:rPr>
        <w:t xml:space="preserve">a. Mira la publicidad y explica por qué hay cosas que nos “chocan”. </w:t>
      </w:r>
    </w:p>
    <w:p w:rsidR="009D6B37" w:rsidRDefault="009D6B37" w:rsidP="00EF5625">
      <w:pPr>
        <w:spacing w:after="0"/>
        <w:rPr>
          <w:rFonts w:ascii="Palatino Linotype" w:hAnsi="Palatino Linotype"/>
          <w:i/>
        </w:rPr>
      </w:pPr>
      <w:r w:rsidRPr="00A21A78">
        <w:rPr>
          <w:rFonts w:ascii="Palatino Linotype" w:hAnsi="Palatino Linotype"/>
          <w:i/>
        </w:rPr>
        <w:t>b. ¿Cómo te imaginas tú de viejo? Usa el futuro.</w:t>
      </w:r>
    </w:p>
    <w:p w:rsidR="009D6B37" w:rsidRDefault="009D6B37" w:rsidP="00EF5625">
      <w:pPr>
        <w:spacing w:after="0"/>
        <w:rPr>
          <w:rStyle w:val="Hyperlink"/>
          <w:rFonts w:ascii="Palatino Linotype" w:hAnsi="Palatino Linotype"/>
        </w:rPr>
      </w:pPr>
      <w:r w:rsidRPr="00A21A78">
        <w:rPr>
          <w:rFonts w:ascii="Palatino Linotype" w:hAnsi="Palatino Linotype"/>
        </w:rPr>
        <w:t xml:space="preserve"> </w:t>
      </w:r>
      <w:hyperlink r:id="rId17" w:history="1">
        <w:r w:rsidR="00A21A78" w:rsidRPr="00A21A78">
          <w:rPr>
            <w:rStyle w:val="Hyperlink"/>
            <w:rFonts w:ascii="Palatino Linotype" w:hAnsi="Palatino Linotype"/>
          </w:rPr>
          <w:t>http://www.youtube.com/watch?v=c-lje6nTqko</w:t>
        </w:r>
      </w:hyperlink>
    </w:p>
    <w:p w:rsidR="00415265" w:rsidRPr="00A21A78" w:rsidRDefault="00415265" w:rsidP="00EF5625">
      <w:pPr>
        <w:spacing w:after="0"/>
        <w:rPr>
          <w:rFonts w:ascii="Palatino Linotype" w:hAnsi="Palatino Linotype"/>
        </w:rPr>
      </w:pPr>
    </w:p>
    <w:p w:rsidR="009D6B37" w:rsidRPr="003A5D25" w:rsidRDefault="009D6B37" w:rsidP="003A5D25">
      <w:pPr>
        <w:pStyle w:val="Listenabsatz"/>
        <w:numPr>
          <w:ilvl w:val="0"/>
          <w:numId w:val="36"/>
        </w:numPr>
        <w:spacing w:after="0"/>
        <w:rPr>
          <w:rFonts w:ascii="Palatino Linotype" w:hAnsi="Palatino Linotype"/>
          <w:i/>
        </w:rPr>
      </w:pPr>
      <w:r w:rsidRPr="003A5D25">
        <w:rPr>
          <w:rFonts w:ascii="Palatino Linotype" w:hAnsi="Palatino Linotype"/>
          <w:i/>
        </w:rPr>
        <w:t xml:space="preserve"> ¿Cómo terminará esta odisea? Imagina como continuará la historia con la ayuda de los </w:t>
      </w:r>
      <w:r w:rsidR="00A21A78" w:rsidRPr="003A5D25">
        <w:rPr>
          <w:rFonts w:ascii="Palatino Linotype" w:hAnsi="Palatino Linotype"/>
          <w:i/>
        </w:rPr>
        <w:t>dados. (</w:t>
      </w:r>
      <w:r w:rsidR="00415265">
        <w:rPr>
          <w:rFonts w:ascii="Palatino Linotype" w:hAnsi="Palatino Linotype"/>
          <w:i/>
        </w:rPr>
        <w:t>págs.</w:t>
      </w:r>
      <w:r w:rsidRPr="003A5D25">
        <w:rPr>
          <w:rFonts w:ascii="Palatino Linotype" w:hAnsi="Palatino Linotype"/>
          <w:i/>
        </w:rPr>
        <w:t xml:space="preserve"> 74-80)</w:t>
      </w:r>
    </w:p>
    <w:p w:rsidR="00A21A78" w:rsidRPr="00A21A78" w:rsidRDefault="00A21A78" w:rsidP="00EF5625">
      <w:pPr>
        <w:spacing w:after="0"/>
        <w:rPr>
          <w:rFonts w:ascii="Palatino Linotype" w:hAnsi="Palatino Linotype"/>
          <w:i/>
        </w:rPr>
      </w:pPr>
    </w:p>
    <w:p w:rsidR="009D6B37" w:rsidRPr="00A21A78" w:rsidRDefault="003A5D25" w:rsidP="00EF5625">
      <w:pPr>
        <w:spacing w:after="0"/>
        <w:rPr>
          <w:rFonts w:ascii="Palatino Linotype" w:hAnsi="Palatino Linotype"/>
          <w:i/>
        </w:rPr>
      </w:pPr>
      <w:r>
        <w:rPr>
          <w:rFonts w:ascii="Palatino Linotype" w:hAnsi="Palatino Linotype"/>
          <w:i/>
        </w:rPr>
        <w:t xml:space="preserve">29. </w:t>
      </w:r>
      <w:r w:rsidR="009D6B37" w:rsidRPr="00A21A78">
        <w:rPr>
          <w:rFonts w:ascii="Palatino Linotype" w:hAnsi="Palatino Linotype"/>
          <w:i/>
        </w:rPr>
        <w:t>¿Por qué falta una viñeta? Escenifica la viñeta “faltant</w:t>
      </w:r>
      <w:r w:rsidR="00A21A78">
        <w:rPr>
          <w:rFonts w:ascii="Palatino Linotype" w:hAnsi="Palatino Linotype"/>
          <w:i/>
        </w:rPr>
        <w:t>e” como “imagen congelada”. (</w:t>
      </w:r>
      <w:r w:rsidR="00415265">
        <w:rPr>
          <w:rFonts w:ascii="Palatino Linotype" w:hAnsi="Palatino Linotype"/>
          <w:i/>
        </w:rPr>
        <w:t>pág.</w:t>
      </w:r>
      <w:r w:rsidR="009D6B37" w:rsidRPr="00A21A78">
        <w:rPr>
          <w:rFonts w:ascii="Palatino Linotype" w:hAnsi="Palatino Linotype"/>
          <w:i/>
        </w:rPr>
        <w:t xml:space="preserve"> 89)</w:t>
      </w:r>
    </w:p>
    <w:p w:rsidR="009D6B37" w:rsidRDefault="003A5D25" w:rsidP="00EF5625">
      <w:pPr>
        <w:spacing w:after="0"/>
        <w:rPr>
          <w:rFonts w:ascii="Palatino Linotype" w:hAnsi="Palatino Linotype"/>
          <w:i/>
        </w:rPr>
      </w:pPr>
      <w:r>
        <w:rPr>
          <w:rFonts w:ascii="Palatino Linotype" w:hAnsi="Palatino Linotype"/>
          <w:i/>
        </w:rPr>
        <w:t xml:space="preserve">30. </w:t>
      </w:r>
      <w:r w:rsidR="009D6B37" w:rsidRPr="00A21A78">
        <w:rPr>
          <w:rFonts w:ascii="Palatino Linotype" w:hAnsi="Palatino Linotype"/>
          <w:i/>
        </w:rPr>
        <w:t xml:space="preserve"> Escribe un diálogo entre l</w:t>
      </w:r>
      <w:r w:rsidR="00A21A78">
        <w:rPr>
          <w:rFonts w:ascii="Palatino Linotype" w:hAnsi="Palatino Linotype"/>
          <w:i/>
        </w:rPr>
        <w:t>a señora Rosario y Antonia. (</w:t>
      </w:r>
      <w:r w:rsidR="00415265">
        <w:rPr>
          <w:rFonts w:ascii="Palatino Linotype" w:hAnsi="Palatino Linotype"/>
          <w:i/>
        </w:rPr>
        <w:t>pág.</w:t>
      </w:r>
      <w:r w:rsidR="009D6B37" w:rsidRPr="00A21A78">
        <w:rPr>
          <w:rFonts w:ascii="Palatino Linotype" w:hAnsi="Palatino Linotype"/>
          <w:i/>
        </w:rPr>
        <w:t xml:space="preserve"> 97)</w:t>
      </w:r>
    </w:p>
    <w:p w:rsidR="00A21A78" w:rsidRPr="00A21A78" w:rsidRDefault="00A21A78" w:rsidP="00EF5625">
      <w:pPr>
        <w:spacing w:after="0"/>
        <w:rPr>
          <w:rFonts w:ascii="Palatino Linotype" w:hAnsi="Palatino Linotype"/>
          <w:i/>
        </w:rPr>
      </w:pPr>
    </w:p>
    <w:p w:rsidR="009D6B37" w:rsidRDefault="003A5D25" w:rsidP="00EF5625">
      <w:pPr>
        <w:spacing w:after="0"/>
        <w:rPr>
          <w:rFonts w:ascii="Palatino Linotype" w:hAnsi="Palatino Linotype"/>
          <w:i/>
        </w:rPr>
      </w:pPr>
      <w:r>
        <w:rPr>
          <w:rFonts w:ascii="Palatino Linotype" w:hAnsi="Palatino Linotype"/>
          <w:i/>
        </w:rPr>
        <w:t xml:space="preserve">31. </w:t>
      </w:r>
      <w:r w:rsidR="009D6B37" w:rsidRPr="00A21A78">
        <w:rPr>
          <w:rFonts w:ascii="Palatino Linotype" w:hAnsi="Palatino Linotype"/>
          <w:i/>
        </w:rPr>
        <w:t>En parejas: dibuja y escribe un guión para las viñetas que “falta</w:t>
      </w:r>
      <w:r w:rsidR="00A21A78">
        <w:rPr>
          <w:rFonts w:ascii="Palatino Linotype" w:hAnsi="Palatino Linotype"/>
          <w:i/>
        </w:rPr>
        <w:t>n”. (</w:t>
      </w:r>
      <w:r w:rsidR="00415265">
        <w:rPr>
          <w:rFonts w:ascii="Palatino Linotype" w:hAnsi="Palatino Linotype"/>
          <w:i/>
        </w:rPr>
        <w:t>págs.</w:t>
      </w:r>
      <w:r w:rsidR="009D6B37" w:rsidRPr="00A21A78">
        <w:rPr>
          <w:rFonts w:ascii="Palatino Linotype" w:hAnsi="Palatino Linotype"/>
          <w:i/>
        </w:rPr>
        <w:t xml:space="preserve"> 98-99)</w:t>
      </w:r>
    </w:p>
    <w:p w:rsidR="00A21A78" w:rsidRPr="00A21A78" w:rsidRDefault="00A21A78" w:rsidP="00EF5625">
      <w:pPr>
        <w:spacing w:after="0"/>
        <w:rPr>
          <w:rFonts w:ascii="Palatino Linotype" w:hAnsi="Palatino Linotype"/>
          <w:i/>
        </w:rPr>
      </w:pPr>
    </w:p>
    <w:p w:rsidR="009D6B37" w:rsidRDefault="003A5D25" w:rsidP="00EF5625">
      <w:pPr>
        <w:spacing w:after="0"/>
        <w:rPr>
          <w:rFonts w:ascii="Palatino Linotype" w:hAnsi="Palatino Linotype"/>
          <w:i/>
        </w:rPr>
      </w:pPr>
      <w:r>
        <w:rPr>
          <w:rFonts w:ascii="Palatino Linotype" w:hAnsi="Palatino Linotype"/>
          <w:i/>
        </w:rPr>
        <w:t xml:space="preserve">32. </w:t>
      </w:r>
      <w:r w:rsidR="009D6B37" w:rsidRPr="00A21A78">
        <w:rPr>
          <w:rFonts w:ascii="Palatino Linotype" w:hAnsi="Palatino Linotype"/>
          <w:i/>
        </w:rPr>
        <w:t xml:space="preserve"> Realiza un “perfil” de un personaje de la novela. Luego haremos un “speed dating”.</w:t>
      </w:r>
    </w:p>
    <w:p w:rsidR="00A21A78" w:rsidRPr="00A21A78" w:rsidRDefault="00A21A78" w:rsidP="00EF5625">
      <w:pPr>
        <w:spacing w:after="0"/>
        <w:rPr>
          <w:rFonts w:ascii="Palatino Linotype" w:hAnsi="Palatino Linotype"/>
          <w:i/>
        </w:rPr>
      </w:pPr>
    </w:p>
    <w:p w:rsidR="009D6B37" w:rsidRPr="00A21A78" w:rsidRDefault="003A5D25" w:rsidP="00EF5625">
      <w:pPr>
        <w:spacing w:after="0"/>
        <w:rPr>
          <w:rFonts w:ascii="Palatino Linotype" w:hAnsi="Palatino Linotype"/>
          <w:i/>
        </w:rPr>
      </w:pPr>
      <w:r>
        <w:rPr>
          <w:rFonts w:ascii="Palatino Linotype" w:hAnsi="Palatino Linotype"/>
          <w:i/>
        </w:rPr>
        <w:t xml:space="preserve">33. </w:t>
      </w:r>
      <w:r w:rsidR="009D6B37" w:rsidRPr="00A21A78">
        <w:rPr>
          <w:rFonts w:ascii="Palatino Linotype" w:hAnsi="Palatino Linotype"/>
          <w:i/>
        </w:rPr>
        <w:t xml:space="preserve"> En grupos de tres: reflexiona acerca del género “novela gráfica”. Si lo comparas con otros géneros que conoces, ¿qué características propias posee?</w:t>
      </w:r>
    </w:p>
    <w:p w:rsidR="009D6B37" w:rsidRDefault="009D6B37">
      <w:pPr>
        <w:spacing w:after="0" w:line="240" w:lineRule="auto"/>
        <w:rPr>
          <w:b/>
        </w:rPr>
      </w:pPr>
    </w:p>
    <w:p w:rsidR="009D6B37" w:rsidRDefault="009D6B37">
      <w:pPr>
        <w:spacing w:after="0" w:line="240" w:lineRule="auto"/>
        <w:rPr>
          <w:b/>
        </w:rPr>
      </w:pPr>
    </w:p>
    <w:p w:rsidR="009D6B37" w:rsidRDefault="009D6B37">
      <w:pPr>
        <w:spacing w:after="0" w:line="240" w:lineRule="auto"/>
        <w:rPr>
          <w:b/>
        </w:rPr>
      </w:pPr>
      <w:r>
        <w:rPr>
          <w:b/>
        </w:rPr>
        <w:br w:type="page"/>
      </w:r>
    </w:p>
    <w:p w:rsidR="006D4251" w:rsidRDefault="006D4251" w:rsidP="006D4251">
      <w:pPr>
        <w:rPr>
          <w:b/>
        </w:rPr>
      </w:pPr>
    </w:p>
    <w:p w:rsidR="00CB1BF2" w:rsidRPr="00CB1BF2" w:rsidRDefault="00CB1BF2" w:rsidP="00CB1BF2">
      <w:pPr>
        <w:spacing w:after="0" w:line="240" w:lineRule="auto"/>
        <w:jc w:val="center"/>
        <w:rPr>
          <w:rFonts w:ascii="Palatino Linotype" w:hAnsi="Palatino Linotype"/>
          <w:noProof/>
          <w:sz w:val="144"/>
          <w:szCs w:val="144"/>
          <w:lang w:eastAsia="de-CH"/>
        </w:rPr>
      </w:pPr>
      <w:r w:rsidRPr="00CB1BF2">
        <w:rPr>
          <w:rFonts w:ascii="Palatino Linotype" w:hAnsi="Palatino Linotype"/>
          <w:noProof/>
          <w:sz w:val="144"/>
          <w:szCs w:val="144"/>
          <w:lang w:eastAsia="de-CH"/>
        </w:rPr>
        <w:t>Material didáctico</w:t>
      </w:r>
    </w:p>
    <w:p w:rsidR="00CB1BF2" w:rsidRDefault="00CB1BF2" w:rsidP="00CB1BF2">
      <w:pPr>
        <w:spacing w:after="0" w:line="240" w:lineRule="auto"/>
        <w:rPr>
          <w:rFonts w:ascii="Palatino Linotype" w:hAnsi="Palatino Linotype"/>
          <w:noProof/>
          <w:sz w:val="144"/>
          <w:szCs w:val="144"/>
          <w:lang w:eastAsia="de-CH"/>
        </w:rPr>
      </w:pPr>
    </w:p>
    <w:p w:rsidR="00621EC4" w:rsidRDefault="00621EC4" w:rsidP="00CB1BF2">
      <w:pPr>
        <w:spacing w:after="0" w:line="240" w:lineRule="auto"/>
        <w:rPr>
          <w:rFonts w:ascii="Palatino Linotype" w:hAnsi="Palatino Linotype"/>
          <w:noProof/>
          <w:sz w:val="144"/>
          <w:szCs w:val="144"/>
          <w:lang w:eastAsia="de-CH"/>
        </w:rPr>
      </w:pPr>
    </w:p>
    <w:p w:rsidR="00CB1BF2" w:rsidRPr="00CB1BF2" w:rsidRDefault="00CB1BF2" w:rsidP="00CB1BF2">
      <w:pPr>
        <w:spacing w:after="0" w:line="240" w:lineRule="auto"/>
        <w:jc w:val="center"/>
        <w:rPr>
          <w:rFonts w:ascii="Palatino Linotype" w:hAnsi="Palatino Linotype"/>
          <w:i/>
          <w:noProof/>
          <w:sz w:val="144"/>
          <w:szCs w:val="144"/>
          <w:lang w:eastAsia="de-CH"/>
        </w:rPr>
      </w:pPr>
      <w:r w:rsidRPr="00CB1BF2">
        <w:rPr>
          <w:rFonts w:ascii="Palatino Linotype" w:hAnsi="Palatino Linotype"/>
          <w:i/>
          <w:noProof/>
          <w:sz w:val="144"/>
          <w:szCs w:val="144"/>
          <w:lang w:eastAsia="de-CH"/>
        </w:rPr>
        <w:t>Chico y Rita</w:t>
      </w:r>
    </w:p>
    <w:p w:rsidR="006B09E5" w:rsidRDefault="006B09E5" w:rsidP="00CB1BF2">
      <w:pPr>
        <w:spacing w:after="0" w:line="240" w:lineRule="auto"/>
        <w:jc w:val="center"/>
        <w:rPr>
          <w:rFonts w:ascii="Palatino Linotype" w:hAnsi="Palatino Linotype"/>
          <w:i/>
          <w:noProof/>
          <w:sz w:val="144"/>
          <w:szCs w:val="144"/>
          <w:lang w:eastAsia="de-CH"/>
        </w:rPr>
      </w:pPr>
    </w:p>
    <w:p w:rsidR="00CB1BF2" w:rsidRPr="00241DF4" w:rsidRDefault="006B09E5" w:rsidP="00CB1BF2">
      <w:pPr>
        <w:spacing w:after="0" w:line="240" w:lineRule="auto"/>
        <w:jc w:val="center"/>
        <w:rPr>
          <w:rFonts w:ascii="Palatino Linotype" w:hAnsi="Palatino Linotype"/>
          <w:noProof/>
          <w:sz w:val="144"/>
          <w:szCs w:val="144"/>
          <w:lang w:eastAsia="de-CH"/>
        </w:rPr>
      </w:pPr>
      <w:r w:rsidRPr="00241DF4">
        <w:rPr>
          <w:rFonts w:ascii="Palatino Linotype" w:hAnsi="Palatino Linotype"/>
          <w:noProof/>
          <w:sz w:val="144"/>
          <w:szCs w:val="144"/>
          <w:lang w:eastAsia="de-CH"/>
        </w:rPr>
        <w:t>B2-C1</w:t>
      </w:r>
    </w:p>
    <w:p w:rsidR="000B6880" w:rsidRDefault="000B6880">
      <w:pPr>
        <w:spacing w:after="0" w:line="240" w:lineRule="auto"/>
        <w:rPr>
          <w:rFonts w:ascii="Palatino Linotype" w:hAnsi="Palatino Linotype"/>
          <w:noProof/>
          <w:sz w:val="22"/>
          <w:szCs w:val="22"/>
        </w:rPr>
      </w:pPr>
    </w:p>
    <w:p w:rsidR="00A21A78" w:rsidRPr="00A21A78" w:rsidRDefault="009D6B37" w:rsidP="00A21A78">
      <w:pPr>
        <w:pStyle w:val="Listenabsatz"/>
        <w:numPr>
          <w:ilvl w:val="0"/>
          <w:numId w:val="29"/>
        </w:num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 xml:space="preserve">En parejas. Aquí tienes algunas secuencias centrales </w:t>
      </w:r>
      <w:r w:rsidR="00B1036E">
        <w:rPr>
          <w:rFonts w:ascii="Palatino Linotype" w:eastAsia="Cambria" w:hAnsi="Palatino Linotype"/>
          <w:i/>
          <w:lang w:val="es-ES_tradnl" w:eastAsia="en-US"/>
        </w:rPr>
        <w:t>de la obra Chico y Rita. ¿De qué</w:t>
      </w:r>
      <w:r w:rsidRPr="00A21A78">
        <w:rPr>
          <w:rFonts w:ascii="Palatino Linotype" w:eastAsia="Cambria" w:hAnsi="Palatino Linotype"/>
          <w:i/>
          <w:lang w:val="es-ES_tradnl" w:eastAsia="en-US"/>
        </w:rPr>
        <w:t xml:space="preserve"> te parece que va a tratar la novela? Ordena las secuencias según te parezca y anticipa tu versión de la historia. </w:t>
      </w:r>
    </w:p>
    <w:p w:rsidR="00A21A78" w:rsidRPr="00A21A78" w:rsidRDefault="00A21A78" w:rsidP="00A21A78">
      <w:pPr>
        <w:pStyle w:val="Listenabsatz"/>
        <w:spacing w:after="200" w:line="240" w:lineRule="auto"/>
        <w:rPr>
          <w:rFonts w:ascii="Cambria" w:eastAsia="Cambria" w:hAnsi="Cambria"/>
          <w:lang w:val="es-ES_tradnl" w:eastAsia="en-US"/>
        </w:rPr>
      </w:pPr>
    </w:p>
    <w:p w:rsidR="009D6B37" w:rsidRPr="00A21A78" w:rsidRDefault="009D6B37" w:rsidP="00A21A78">
      <w:pPr>
        <w:spacing w:after="200" w:line="240" w:lineRule="auto"/>
        <w:jc w:val="center"/>
        <w:rPr>
          <w:rFonts w:ascii="Cambria" w:eastAsia="Cambria" w:hAnsi="Cambria"/>
          <w:lang w:val="es-ES_tradnl" w:eastAsia="en-US"/>
        </w:rPr>
      </w:pPr>
      <w:r>
        <w:rPr>
          <w:rFonts w:eastAsia="Cambria"/>
          <w:noProof/>
          <w:lang w:val="de-CH" w:eastAsia="de-CH"/>
        </w:rPr>
        <w:drawing>
          <wp:inline distT="0" distB="0" distL="0" distR="0" wp14:anchorId="5DD29435" wp14:editId="728CA378">
            <wp:extent cx="5276850" cy="7753350"/>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6850" cy="7753350"/>
                    </a:xfrm>
                    <a:prstGeom prst="rect">
                      <a:avLst/>
                    </a:prstGeom>
                    <a:noFill/>
                    <a:ln>
                      <a:noFill/>
                    </a:ln>
                  </pic:spPr>
                </pic:pic>
              </a:graphicData>
            </a:graphic>
          </wp:inline>
        </w:drawing>
      </w:r>
    </w:p>
    <w:p w:rsidR="009D6B37" w:rsidRPr="009D6B37" w:rsidRDefault="009D6B37" w:rsidP="00A21A78">
      <w:pPr>
        <w:spacing w:after="200" w:line="240" w:lineRule="auto"/>
        <w:jc w:val="center"/>
        <w:rPr>
          <w:rFonts w:ascii="Cambria" w:eastAsia="Cambria" w:hAnsi="Cambria"/>
          <w:lang w:val="es-ES_tradnl" w:eastAsia="en-US"/>
        </w:rPr>
      </w:pPr>
      <w:r>
        <w:rPr>
          <w:rFonts w:ascii="Cambria" w:eastAsia="Cambria" w:hAnsi="Cambria"/>
          <w:noProof/>
          <w:lang w:val="de-CH" w:eastAsia="de-CH"/>
        </w:rPr>
        <w:lastRenderedPageBreak/>
        <w:drawing>
          <wp:inline distT="0" distB="0" distL="0" distR="0" wp14:anchorId="18683A37" wp14:editId="718E2120">
            <wp:extent cx="5267325" cy="8505825"/>
            <wp:effectExtent l="0" t="0" r="9525" b="952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67325" cy="8505825"/>
                    </a:xfrm>
                    <a:prstGeom prst="rect">
                      <a:avLst/>
                    </a:prstGeom>
                    <a:noFill/>
                    <a:ln>
                      <a:noFill/>
                    </a:ln>
                  </pic:spPr>
                </pic:pic>
              </a:graphicData>
            </a:graphic>
          </wp:inline>
        </w:drawing>
      </w:r>
    </w:p>
    <w:p w:rsidR="009D6B37" w:rsidRPr="009D6B37" w:rsidRDefault="009D6B37" w:rsidP="00A21A78">
      <w:pPr>
        <w:spacing w:after="200" w:line="240" w:lineRule="auto"/>
        <w:jc w:val="center"/>
        <w:rPr>
          <w:rFonts w:ascii="Cambria" w:eastAsia="Cambria" w:hAnsi="Cambria"/>
          <w:lang w:val="es-ES_tradnl" w:eastAsia="en-US"/>
        </w:rPr>
      </w:pPr>
      <w:r>
        <w:rPr>
          <w:rFonts w:ascii="Cambria" w:eastAsia="Cambria" w:hAnsi="Cambria"/>
          <w:noProof/>
          <w:lang w:val="de-CH" w:eastAsia="de-CH"/>
        </w:rPr>
        <w:lastRenderedPageBreak/>
        <w:drawing>
          <wp:inline distT="0" distB="0" distL="0" distR="0" wp14:anchorId="7499BDF6" wp14:editId="49197197">
            <wp:extent cx="5267325" cy="7743825"/>
            <wp:effectExtent l="0" t="0" r="9525" b="952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7325" cy="7743825"/>
                    </a:xfrm>
                    <a:prstGeom prst="rect">
                      <a:avLst/>
                    </a:prstGeom>
                    <a:noFill/>
                    <a:ln>
                      <a:noFill/>
                    </a:ln>
                  </pic:spPr>
                </pic:pic>
              </a:graphicData>
            </a:graphic>
          </wp:inline>
        </w:drawing>
      </w:r>
    </w:p>
    <w:p w:rsidR="00A21A78" w:rsidRDefault="00A21A78">
      <w:pPr>
        <w:spacing w:after="0" w:line="240" w:lineRule="auto"/>
        <w:rPr>
          <w:rFonts w:ascii="Cambria" w:eastAsia="Cambria" w:hAnsi="Cambria"/>
          <w:lang w:val="es-ES_tradnl" w:eastAsia="en-US"/>
        </w:rPr>
      </w:pPr>
      <w:r>
        <w:rPr>
          <w:rFonts w:ascii="Cambria" w:eastAsia="Cambria" w:hAnsi="Cambria"/>
          <w:lang w:val="es-ES_tradnl" w:eastAsia="en-US"/>
        </w:rPr>
        <w:br w:type="page"/>
      </w:r>
    </w:p>
    <w:p w:rsidR="00A21A78" w:rsidRDefault="00A21A78" w:rsidP="009D6B37">
      <w:pPr>
        <w:spacing w:after="200" w:line="240" w:lineRule="auto"/>
        <w:rPr>
          <w:rFonts w:ascii="Cambria" w:eastAsia="Cambria" w:hAnsi="Cambria"/>
          <w:lang w:val="es-ES_tradnl" w:eastAsia="en-US"/>
        </w:rPr>
      </w:pPr>
    </w:p>
    <w:p w:rsidR="009D6B37" w:rsidRPr="00A21A78"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2. En grupos de 3-4. La novela gráfica que vamos a leer se desarrolla principalmente en la isla de Cuba. Ve a la versión en español de Wikipedia y busca información sobre estos temas:</w:t>
      </w:r>
    </w:p>
    <w:p w:rsidR="009D6B37" w:rsidRPr="009D6B37" w:rsidRDefault="009D6B37" w:rsidP="009D6B37">
      <w:pPr>
        <w:spacing w:after="200" w:line="240" w:lineRule="auto"/>
        <w:rPr>
          <w:rFonts w:ascii="Cambria" w:eastAsia="Cambria" w:hAnsi="Cambria"/>
          <w:lang w:val="es-ES_tradnl" w:eastAsia="en-US"/>
        </w:rPr>
      </w:pPr>
    </w:p>
    <w:p w:rsidR="009D6B37" w:rsidRPr="00A21A78" w:rsidRDefault="009D6B37" w:rsidP="00A21A78">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 Grupo 1: Aspectos geográficos y demográficos.</w:t>
      </w:r>
    </w:p>
    <w:p w:rsidR="009D6B37" w:rsidRPr="00A21A78" w:rsidRDefault="009D6B37" w:rsidP="00A21A78">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 Grupo 2: Aspectos culturales.</w:t>
      </w:r>
    </w:p>
    <w:p w:rsidR="009D6B37" w:rsidRPr="00A21A78" w:rsidRDefault="009D6B37" w:rsidP="00A21A78">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 Grupo 3: Aspectos históricos y políticos.</w:t>
      </w:r>
    </w:p>
    <w:p w:rsidR="009D6B37" w:rsidRDefault="009D6B37" w:rsidP="00A21A78">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 Grupo 4: Aspectos religiosos.</w:t>
      </w:r>
    </w:p>
    <w:p w:rsidR="00A21A78" w:rsidRPr="00A21A78" w:rsidRDefault="00A21A78" w:rsidP="00A21A78">
      <w:pPr>
        <w:spacing w:after="200" w:line="240" w:lineRule="auto"/>
        <w:rPr>
          <w:rFonts w:ascii="Palatino Linotype" w:eastAsia="Cambria" w:hAnsi="Palatino Linotype"/>
          <w:sz w:val="22"/>
          <w:szCs w:val="22"/>
          <w:lang w:val="es-ES_tradnl" w:eastAsia="en-US"/>
        </w:rPr>
      </w:pPr>
    </w:p>
    <w:p w:rsidR="009D6B37" w:rsidRPr="00A21A78" w:rsidRDefault="009D6B37" w:rsidP="00A21A78">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Intercambia informaciones con tus compañer@s en grupos de 4 (1 por cada tema).</w:t>
      </w:r>
    </w:p>
    <w:p w:rsidR="009D6B37" w:rsidRPr="00B1036E" w:rsidRDefault="009D6B37" w:rsidP="00A21A78">
      <w:pPr>
        <w:spacing w:after="200" w:line="240" w:lineRule="auto"/>
        <w:rPr>
          <w:rFonts w:ascii="Palatino Linotype" w:eastAsia="Cambria" w:hAnsi="Palatino Linotype"/>
          <w:i/>
          <w:lang w:val="es-ES_tradnl" w:eastAsia="en-US"/>
        </w:rPr>
      </w:pPr>
      <w:r w:rsidRPr="00B1036E">
        <w:rPr>
          <w:rFonts w:ascii="Palatino Linotype" w:eastAsia="Cambria" w:hAnsi="Palatino Linotype"/>
          <w:i/>
          <w:lang w:val="es-ES_tradnl" w:eastAsia="en-US"/>
        </w:rPr>
        <w:t>3. ¿Qué está pensando la muchacha? Escribe un monólogo interior que contemple las informaciones que has obtenido sobre los distintos aspectos de la realidad cu</w:t>
      </w:r>
      <w:r w:rsidR="00A21A78" w:rsidRPr="00B1036E">
        <w:rPr>
          <w:rFonts w:ascii="Palatino Linotype" w:eastAsia="Cambria" w:hAnsi="Palatino Linotype"/>
          <w:i/>
          <w:lang w:val="es-ES_tradnl" w:eastAsia="en-US"/>
        </w:rPr>
        <w:t>bana.  Mínimo 200 palabras. (</w:t>
      </w:r>
      <w:r w:rsidR="00415265" w:rsidRPr="00B1036E">
        <w:rPr>
          <w:rFonts w:ascii="Palatino Linotype" w:eastAsia="Cambria" w:hAnsi="Palatino Linotype"/>
          <w:i/>
          <w:lang w:val="es-ES_tradnl" w:eastAsia="en-US"/>
        </w:rPr>
        <w:t>pág.</w:t>
      </w:r>
      <w:r w:rsidRPr="00B1036E">
        <w:rPr>
          <w:rFonts w:ascii="Palatino Linotype" w:eastAsia="Cambria" w:hAnsi="Palatino Linotype"/>
          <w:i/>
          <w:lang w:val="es-ES_tradnl" w:eastAsia="en-US"/>
        </w:rPr>
        <w:t xml:space="preserve"> 1)</w:t>
      </w:r>
    </w:p>
    <w:p w:rsidR="009D6B37" w:rsidRPr="00B1036E" w:rsidRDefault="009D6B37" w:rsidP="00A21A78">
      <w:pPr>
        <w:spacing w:after="200" w:line="240" w:lineRule="auto"/>
        <w:rPr>
          <w:rFonts w:ascii="Palatino Linotype" w:eastAsia="Cambria" w:hAnsi="Palatino Linotype"/>
          <w:i/>
          <w:lang w:val="es-ES_tradnl" w:eastAsia="en-US"/>
        </w:rPr>
      </w:pPr>
      <w:r w:rsidRPr="00B1036E">
        <w:rPr>
          <w:rFonts w:ascii="Palatino Linotype" w:eastAsia="Cambria" w:hAnsi="Palatino Linotype"/>
          <w:i/>
          <w:lang w:val="es-ES_tradnl" w:eastAsia="en-US"/>
        </w:rPr>
        <w:t>4. Mira las viñetas durante 3 minutos. Luego cierra el libro y describe lo que has visto desde la perspectiva d</w:t>
      </w:r>
      <w:r w:rsidR="00A21A78" w:rsidRPr="00B1036E">
        <w:rPr>
          <w:rFonts w:ascii="Palatino Linotype" w:eastAsia="Cambria" w:hAnsi="Palatino Linotype"/>
          <w:i/>
          <w:lang w:val="es-ES_tradnl" w:eastAsia="en-US"/>
        </w:rPr>
        <w:t>e un narrador omnisciente. (</w:t>
      </w:r>
      <w:r w:rsidR="00415265" w:rsidRPr="00B1036E">
        <w:rPr>
          <w:rFonts w:ascii="Palatino Linotype" w:eastAsia="Cambria" w:hAnsi="Palatino Linotype"/>
          <w:i/>
          <w:lang w:val="es-ES_tradnl" w:eastAsia="en-US"/>
        </w:rPr>
        <w:t>págs.</w:t>
      </w:r>
      <w:r w:rsidRPr="00B1036E">
        <w:rPr>
          <w:rFonts w:ascii="Palatino Linotype" w:eastAsia="Cambria" w:hAnsi="Palatino Linotype"/>
          <w:i/>
          <w:lang w:val="es-ES_tradnl" w:eastAsia="en-US"/>
        </w:rPr>
        <w:t xml:space="preserve"> 2-4)</w:t>
      </w:r>
    </w:p>
    <w:p w:rsidR="009D6B37" w:rsidRPr="00B1036E" w:rsidRDefault="009D6B37" w:rsidP="00A21A78">
      <w:pPr>
        <w:spacing w:after="200" w:line="240" w:lineRule="auto"/>
        <w:rPr>
          <w:rFonts w:ascii="Palatino Linotype" w:eastAsia="Cambria" w:hAnsi="Palatino Linotype"/>
          <w:i/>
          <w:lang w:val="es-ES_tradnl" w:eastAsia="en-US"/>
        </w:rPr>
      </w:pPr>
      <w:r w:rsidRPr="00B1036E">
        <w:rPr>
          <w:rFonts w:ascii="Palatino Linotype" w:eastAsia="Cambria" w:hAnsi="Palatino Linotype"/>
          <w:i/>
          <w:lang w:val="es-ES_tradnl" w:eastAsia="en-US"/>
        </w:rPr>
        <w:t xml:space="preserve">5. </w:t>
      </w:r>
      <w:r w:rsidR="00B1036E" w:rsidRPr="00B1036E">
        <w:rPr>
          <w:rFonts w:ascii="Palatino Linotype" w:eastAsia="Cambria" w:hAnsi="Palatino Linotype"/>
          <w:i/>
          <w:lang w:val="es-ES_tradnl" w:eastAsia="en-US"/>
        </w:rPr>
        <w:t>“</w:t>
      </w:r>
      <w:r w:rsidRPr="00B1036E">
        <w:rPr>
          <w:rFonts w:ascii="Palatino Linotype" w:eastAsia="Cambria" w:hAnsi="Palatino Linotype"/>
          <w:i/>
          <w:lang w:val="es-ES_tradnl" w:eastAsia="en-US"/>
        </w:rPr>
        <w:t>A los revolucionarios de verdad no se les puede pedir que ...</w:t>
      </w:r>
      <w:r w:rsidR="00B1036E" w:rsidRPr="00B1036E">
        <w:rPr>
          <w:rFonts w:ascii="Palatino Linotype" w:eastAsia="Cambria" w:hAnsi="Palatino Linotype"/>
          <w:i/>
          <w:lang w:val="es-ES_tradnl" w:eastAsia="en-US"/>
        </w:rPr>
        <w:t>”</w:t>
      </w:r>
      <w:r w:rsidRPr="00B1036E">
        <w:rPr>
          <w:rFonts w:ascii="Palatino Linotype" w:eastAsia="Cambria" w:hAnsi="Palatino Linotype"/>
          <w:i/>
          <w:lang w:val="es-ES_tradnl" w:eastAsia="en-US"/>
        </w:rPr>
        <w:t xml:space="preserve"> Construye 5 frases con el subjuntivo.</w:t>
      </w:r>
    </w:p>
    <w:p w:rsidR="009D6B37" w:rsidRPr="00B1036E" w:rsidRDefault="009D6B37" w:rsidP="00A21A78">
      <w:pPr>
        <w:spacing w:after="200" w:line="240" w:lineRule="auto"/>
        <w:rPr>
          <w:rFonts w:ascii="Palatino Linotype" w:eastAsia="Cambria" w:hAnsi="Palatino Linotype"/>
          <w:i/>
          <w:lang w:val="es-ES_tradnl" w:eastAsia="en-US"/>
        </w:rPr>
      </w:pPr>
      <w:r w:rsidRPr="00B1036E">
        <w:rPr>
          <w:rFonts w:ascii="Palatino Linotype" w:eastAsia="Cambria" w:hAnsi="Palatino Linotype"/>
          <w:i/>
          <w:lang w:val="es-ES_tradnl" w:eastAsia="en-US"/>
        </w:rPr>
        <w:t>6. El deber de conformarnos. Explica la elección de las palabras ‘deber’ y ‘co</w:t>
      </w:r>
      <w:r w:rsidR="00A21A78" w:rsidRPr="00B1036E">
        <w:rPr>
          <w:rFonts w:ascii="Palatino Linotype" w:eastAsia="Cambria" w:hAnsi="Palatino Linotype"/>
          <w:i/>
          <w:lang w:val="es-ES_tradnl" w:eastAsia="en-US"/>
        </w:rPr>
        <w:t>nformarnos’ en el contexto. (</w:t>
      </w:r>
      <w:r w:rsidR="00415265" w:rsidRPr="00B1036E">
        <w:rPr>
          <w:rFonts w:ascii="Palatino Linotype" w:eastAsia="Cambria" w:hAnsi="Palatino Linotype"/>
          <w:i/>
          <w:lang w:val="es-ES_tradnl" w:eastAsia="en-US"/>
        </w:rPr>
        <w:t>pág.</w:t>
      </w:r>
      <w:r w:rsidRPr="00B1036E">
        <w:rPr>
          <w:rFonts w:ascii="Palatino Linotype" w:eastAsia="Cambria" w:hAnsi="Palatino Linotype"/>
          <w:i/>
          <w:lang w:val="es-ES_tradnl" w:eastAsia="en-US"/>
        </w:rPr>
        <w:t xml:space="preserve"> 9)</w:t>
      </w:r>
    </w:p>
    <w:p w:rsidR="009D6B37" w:rsidRPr="00B1036E" w:rsidRDefault="009D6B37" w:rsidP="00A21A78">
      <w:pPr>
        <w:spacing w:after="200" w:line="240" w:lineRule="auto"/>
        <w:rPr>
          <w:rFonts w:ascii="Palatino Linotype" w:eastAsia="Cambria" w:hAnsi="Palatino Linotype"/>
          <w:i/>
          <w:lang w:val="es-ES_tradnl" w:eastAsia="en-US"/>
        </w:rPr>
      </w:pPr>
      <w:r w:rsidRPr="00B1036E">
        <w:rPr>
          <w:rFonts w:ascii="Palatino Linotype" w:eastAsia="Cambria" w:hAnsi="Palatino Linotype"/>
          <w:i/>
          <w:lang w:val="es-ES_tradnl" w:eastAsia="en-US"/>
        </w:rPr>
        <w:t>7. El periodo especial.</w:t>
      </w:r>
    </w:p>
    <w:p w:rsidR="009D6B37" w:rsidRPr="00A21A78" w:rsidRDefault="009D6B37" w:rsidP="00A21A78">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a.  Lee estos dos artículos sobre las causas y alcances de este periodo de la historia cubana. ¿Quién escribe cada uno de los artículos?¿A quién se dirige el discurso? ¿Qué intenciones tienen los autores? ¿Qué posiciones toman los autores?</w:t>
      </w:r>
    </w:p>
    <w:p w:rsidR="009D6B37" w:rsidRPr="00A21A78" w:rsidRDefault="009D6B37" w:rsidP="00A21A78">
      <w:pPr>
        <w:spacing w:after="200" w:line="240" w:lineRule="auto"/>
        <w:rPr>
          <w:rFonts w:ascii="Palatino Linotype" w:eastAsia="Cambria" w:hAnsi="Palatino Linotype"/>
          <w:i/>
          <w:sz w:val="22"/>
          <w:szCs w:val="22"/>
          <w:lang w:val="es-ES_tradnl" w:eastAsia="en-US"/>
        </w:rPr>
      </w:pPr>
      <w:r w:rsidRPr="00A21A78">
        <w:rPr>
          <w:rFonts w:ascii="Palatino Linotype" w:eastAsia="Cambria" w:hAnsi="Palatino Linotype"/>
          <w:sz w:val="22"/>
          <w:szCs w:val="22"/>
          <w:lang w:val="es-ES_tradnl" w:eastAsia="en-US"/>
        </w:rPr>
        <w:t xml:space="preserve">Artículo 1. </w:t>
      </w:r>
      <w:r w:rsidRPr="00A21A78">
        <w:rPr>
          <w:rFonts w:ascii="Palatino Linotype" w:eastAsia="Cambria" w:hAnsi="Palatino Linotype"/>
          <w:i/>
          <w:sz w:val="22"/>
          <w:szCs w:val="22"/>
          <w:lang w:val="es-ES_tradnl" w:eastAsia="en-US"/>
        </w:rPr>
        <w:t>PERIODO ESPECIAL:</w:t>
      </w:r>
      <w:r w:rsidRPr="00A21A78">
        <w:rPr>
          <w:rFonts w:ascii="Palatino Linotype" w:eastAsia="Cambria" w:hAnsi="Palatino Linotype"/>
          <w:i/>
          <w:sz w:val="22"/>
          <w:szCs w:val="22"/>
          <w:lang w:val="es-ES_tradnl" w:eastAsia="en-US"/>
        </w:rPr>
        <w:tab/>
      </w:r>
    </w:p>
    <w:p w:rsidR="009D6B37" w:rsidRPr="00A21A78" w:rsidRDefault="009D6B37" w:rsidP="00A21A78">
      <w:pPr>
        <w:spacing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“A inicios de la década de los ochenta se incrementó notablemente la probabilidad de una agresión militar a Cuba con la llegada al poder de la extrema derecha en Estados Unidos. Por esa misma fecha los dirigentes de la URSS comunicaron de forma sorpresiva a las autoridades cubanas, que no acudirían en su ayuda en caso de un bloqueo militar o de bombardeos o invasión a la isla. A la etapa en que se llegara a esa contingencia extrema, se le denominó "Período Especial en Tiempo de Guerra" en los planes elaborados para enfrentarla.</w:t>
      </w:r>
    </w:p>
    <w:p w:rsidR="009D6B37" w:rsidRPr="00A21A78" w:rsidRDefault="009D6B37" w:rsidP="00A21A78">
      <w:pPr>
        <w:spacing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 xml:space="preserve">Cuando en 1989 la dirección cubana pronosticó la posible compleja situación futura, llegó a la conclusión de que en cierta forma sería similar a la prevista en caso de que el país tuviera que enfrentar sin ayuda una agresión militar de la principal potencia del planeta. Por tal razón comenzó a denominarse "Período Especial en Tiempo de Paz" al período de grandes </w:t>
      </w:r>
      <w:r w:rsidRPr="00A21A78">
        <w:rPr>
          <w:rFonts w:ascii="Palatino Linotype" w:eastAsia="Cambria" w:hAnsi="Palatino Linotype"/>
          <w:sz w:val="22"/>
          <w:szCs w:val="22"/>
          <w:lang w:val="es-ES_tradnl" w:eastAsia="en-US"/>
        </w:rPr>
        <w:lastRenderedPageBreak/>
        <w:t>dificultades económicas que pudiera producirse. Se comenzó a trabajar de inmediato para poner el país en condiciones de enfrentarlo resueltamente y con éxito.”</w:t>
      </w:r>
    </w:p>
    <w:p w:rsidR="009D6B37" w:rsidRPr="00A21A78" w:rsidRDefault="009D6B37" w:rsidP="00A21A78">
      <w:pPr>
        <w:spacing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Pocos meses después, esa situación era ya una realidad que aún hoy golpea severamente al pueblo cubano. Pero este lejos de amilanarse, llevó a cabo la extraordinaria proeza de enfrentar decididamente y salir airoso del momento más difícil de esta crisis económica provocada por factores externos hasta revertirla, para dar inicio a la paulatina recuperación económica hoy en marcha.</w:t>
      </w:r>
    </w:p>
    <w:p w:rsidR="009D6B37" w:rsidRPr="00A21A78" w:rsidRDefault="009D6B37" w:rsidP="00A21A78">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Fuente: http://www.cubagob.cu/otras_info/minfar/periodo_especial.htm</w:t>
      </w:r>
    </w:p>
    <w:p w:rsidR="009D6B37" w:rsidRPr="00A21A78" w:rsidRDefault="009D6B37" w:rsidP="00A21A78">
      <w:pPr>
        <w:spacing w:after="200" w:line="240" w:lineRule="auto"/>
        <w:rPr>
          <w:rFonts w:ascii="Palatino Linotype" w:eastAsia="Cambria" w:hAnsi="Palatino Linotype"/>
          <w:sz w:val="22"/>
          <w:szCs w:val="22"/>
          <w:lang w:val="es-ES_tradnl" w:eastAsia="en-US"/>
        </w:rPr>
      </w:pPr>
    </w:p>
    <w:p w:rsidR="009D6B37" w:rsidRPr="00A21A78" w:rsidRDefault="009D6B37" w:rsidP="00A21A78">
      <w:pPr>
        <w:spacing w:after="200" w:line="240" w:lineRule="auto"/>
        <w:rPr>
          <w:rFonts w:ascii="Palatino Linotype" w:eastAsia="Cambria" w:hAnsi="Palatino Linotype"/>
          <w:i/>
          <w:sz w:val="22"/>
          <w:szCs w:val="22"/>
          <w:lang w:val="es-ES_tradnl" w:eastAsia="en-US"/>
        </w:rPr>
      </w:pPr>
      <w:r w:rsidRPr="00A21A78">
        <w:rPr>
          <w:rFonts w:ascii="Palatino Linotype" w:eastAsia="Cambria" w:hAnsi="Palatino Linotype"/>
          <w:sz w:val="22"/>
          <w:szCs w:val="22"/>
          <w:lang w:val="es-ES_tradnl" w:eastAsia="en-US"/>
        </w:rPr>
        <w:t xml:space="preserve">Artículo 2. </w:t>
      </w:r>
      <w:r w:rsidRPr="00A21A78">
        <w:rPr>
          <w:rFonts w:ascii="Palatino Linotype" w:eastAsia="Cambria" w:hAnsi="Palatino Linotype"/>
          <w:i/>
          <w:sz w:val="22"/>
          <w:szCs w:val="22"/>
          <w:lang w:val="es-ES_tradnl" w:eastAsia="en-US"/>
        </w:rPr>
        <w:t>El período especial en tiempos de paz</w:t>
      </w:r>
    </w:p>
    <w:p w:rsidR="009D6B37" w:rsidRPr="00A21A78" w:rsidRDefault="009D6B37" w:rsidP="00A21A78">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“La década de los 90 en Cuba es conocida como el período especial en tiempos de paz, un período muy exigente y severo para la economía cubana. Empezó cuando la Unión Soviética cayó en diciembre de 1991. Con la ruina de uno de los mayores y mejores partidarios económicos de su producción azucarera, Cuba fue forzada a una existencia económica escasa. Aunque este título, período especial, parece indicar un momento celebrado en la historia cubana, la verdad es que es un eufemismo para una economía difícil, aislada del resto del mundo. Castro decidió que la población cubana tenía que enfrentar este desafío con una voluntad de hierro, creando una campaña política para subrayar la importancia de apoyar los ideales revolucionarios y su responsabilidad como compañeros cubanos. De esta manera, Castro intentó justificar las medidas de austeridad ya implementadas, como el racionamiento de comida y petróleo. Los cubanos sufrieron mucho durante esta década, sobre todo en los campos de la agricultura, el transporte y la energía, algo que forzó la apertura de sus puertas al turismo internacional (de los países europeos y latinoamericanos por la mayor parte) para traer el lucro necesario al país.”</w:t>
      </w:r>
    </w:p>
    <w:p w:rsidR="009D6B37" w:rsidRPr="00A21A78" w:rsidRDefault="009D6B37" w:rsidP="00A21A78">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Fuente: http://www2.ku.edu/~spanish/acceso/unidad3/almanaque/periodo.shtml</w:t>
      </w:r>
    </w:p>
    <w:p w:rsidR="009D6B37" w:rsidRPr="00A21A78" w:rsidRDefault="009D6B37" w:rsidP="00A21A78">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b. Rosita y el periodo especial. Escucha la definición del periodo especial en Cuba por parte de una mujer cubana.</w:t>
      </w:r>
    </w:p>
    <w:p w:rsidR="009D6B37" w:rsidRPr="00A21A78" w:rsidRDefault="009D6B37" w:rsidP="00A21A78">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http://www.youtube.com/watch?v=QKWT47Jicb8</w:t>
      </w:r>
    </w:p>
    <w:p w:rsidR="009D6B37" w:rsidRPr="00A21A78" w:rsidRDefault="009D6B37" w:rsidP="00A21A78">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c. La propaganda política: busca fotos de Cuba en donde se revele el funcionamiento de la propaganda política.</w:t>
      </w:r>
    </w:p>
    <w:p w:rsidR="009D6B37" w:rsidRPr="00A21A78" w:rsidRDefault="009D6B37" w:rsidP="00A21A78">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8. Discute con tu compañer@: ¿quién narra la historia? ¿cómo va cambiando la perspectiva del narrador e</w:t>
      </w:r>
      <w:r w:rsidR="00A21A78" w:rsidRPr="00A21A78">
        <w:rPr>
          <w:rFonts w:ascii="Palatino Linotype" w:eastAsia="Cambria" w:hAnsi="Palatino Linotype"/>
          <w:i/>
          <w:lang w:val="es-ES_tradnl" w:eastAsia="en-US"/>
        </w:rPr>
        <w:t>n las primeras 18 páginas? (</w:t>
      </w:r>
      <w:r w:rsidR="00415265">
        <w:rPr>
          <w:rFonts w:ascii="Palatino Linotype" w:eastAsia="Cambria" w:hAnsi="Palatino Linotype"/>
          <w:i/>
          <w:lang w:val="es-ES_tradnl" w:eastAsia="en-US"/>
        </w:rPr>
        <w:t>págs.</w:t>
      </w:r>
      <w:r w:rsidRPr="00A21A78">
        <w:rPr>
          <w:rFonts w:ascii="Palatino Linotype" w:eastAsia="Cambria" w:hAnsi="Palatino Linotype"/>
          <w:i/>
          <w:lang w:val="es-ES_tradnl" w:eastAsia="en-US"/>
        </w:rPr>
        <w:t xml:space="preserve"> 1-18)</w:t>
      </w:r>
    </w:p>
    <w:p w:rsidR="009D6B37" w:rsidRPr="00A21A78" w:rsidRDefault="00A21A78" w:rsidP="00A21A78">
      <w:pPr>
        <w:spacing w:after="200" w:line="240" w:lineRule="auto"/>
        <w:rPr>
          <w:rFonts w:ascii="Palatino Linotype" w:eastAsia="Cambria" w:hAnsi="Palatino Linotype"/>
          <w:i/>
          <w:lang w:val="es-ES_tradnl" w:eastAsia="en-US"/>
        </w:rPr>
      </w:pPr>
      <w:r>
        <w:rPr>
          <w:rFonts w:ascii="Palatino Linotype" w:eastAsia="Cambria" w:hAnsi="Palatino Linotype"/>
          <w:i/>
          <w:lang w:val="es-ES_tradnl" w:eastAsia="en-US"/>
        </w:rPr>
        <w:t xml:space="preserve">9. </w:t>
      </w:r>
      <w:r w:rsidR="009D6B37" w:rsidRPr="00A21A78">
        <w:rPr>
          <w:rFonts w:ascii="Palatino Linotype" w:eastAsia="Cambria" w:hAnsi="Palatino Linotype"/>
          <w:i/>
          <w:lang w:val="es-ES_tradnl" w:eastAsia="en-US"/>
        </w:rPr>
        <w:t>¿Cómo quieres que te bese? El imperfecto de subjuntivo: completa el texto de la canción. Luego compara con la versión original. (pág. 18)</w:t>
      </w:r>
    </w:p>
    <w:p w:rsidR="009D6B37" w:rsidRPr="00A21A78" w:rsidRDefault="009D6B37" w:rsidP="00A21A78">
      <w:pPr>
        <w:spacing w:line="240" w:lineRule="auto"/>
        <w:rPr>
          <w:rFonts w:ascii="Palatino Linotype" w:eastAsia="Cambria" w:hAnsi="Palatino Linotype"/>
          <w:sz w:val="22"/>
          <w:szCs w:val="22"/>
          <w:lang w:val="en-US" w:eastAsia="en-US"/>
        </w:rPr>
      </w:pPr>
    </w:p>
    <w:p w:rsidR="009D6B37" w:rsidRPr="00A21A78" w:rsidRDefault="009D6B37" w:rsidP="00A21A78">
      <w:pPr>
        <w:spacing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Bésame, bésame mucho,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como</w:t>
      </w:r>
      <w:proofErr w:type="gramEnd"/>
      <w:r w:rsidRPr="00A21A78">
        <w:rPr>
          <w:rFonts w:ascii="Palatino Linotype" w:eastAsia="Cambria" w:hAnsi="Palatino Linotype"/>
          <w:sz w:val="22"/>
          <w:szCs w:val="22"/>
          <w:lang w:val="en-US" w:eastAsia="en-US"/>
        </w:rPr>
        <w:t xml:space="preserve"> si __________________________________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Bésame, bésame mucho,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lastRenderedPageBreak/>
        <w:t>que</w:t>
      </w:r>
      <w:proofErr w:type="gramEnd"/>
      <w:r w:rsidRPr="00A21A78">
        <w:rPr>
          <w:rFonts w:ascii="Palatino Linotype" w:eastAsia="Cambria" w:hAnsi="Palatino Linotype"/>
          <w:sz w:val="22"/>
          <w:szCs w:val="22"/>
          <w:lang w:val="en-US" w:eastAsia="en-US"/>
        </w:rPr>
        <w:t xml:space="preserve"> tengo miedo a perderte, perderte después.</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Quiero tenerte muy cerca,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mirarme</w:t>
      </w:r>
      <w:proofErr w:type="gramEnd"/>
      <w:r w:rsidRPr="00A21A78">
        <w:rPr>
          <w:rFonts w:ascii="Palatino Linotype" w:eastAsia="Cambria" w:hAnsi="Palatino Linotype"/>
          <w:sz w:val="22"/>
          <w:szCs w:val="22"/>
          <w:lang w:val="en-US" w:eastAsia="en-US"/>
        </w:rPr>
        <w:t xml:space="preserve"> en tus ojos y estar junto a ti,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piensa</w:t>
      </w:r>
      <w:proofErr w:type="gramEnd"/>
      <w:r w:rsidRPr="00A21A78">
        <w:rPr>
          <w:rFonts w:ascii="Palatino Linotype" w:eastAsia="Cambria" w:hAnsi="Palatino Linotype"/>
          <w:sz w:val="22"/>
          <w:szCs w:val="22"/>
          <w:lang w:val="en-US" w:eastAsia="en-US"/>
        </w:rPr>
        <w:t xml:space="preserve"> que tal vez mañana,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estaré</w:t>
      </w:r>
      <w:proofErr w:type="gramEnd"/>
      <w:r w:rsidRPr="00A21A78">
        <w:rPr>
          <w:rFonts w:ascii="Palatino Linotype" w:eastAsia="Cambria" w:hAnsi="Palatino Linotype"/>
          <w:sz w:val="22"/>
          <w:szCs w:val="22"/>
          <w:lang w:val="en-US" w:eastAsia="en-US"/>
        </w:rPr>
        <w:t xml:space="preserve"> muy lejos, muy lejos de aquí ...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Bésame, bésame mucho,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como</w:t>
      </w:r>
      <w:proofErr w:type="gramEnd"/>
      <w:r w:rsidRPr="00A21A78">
        <w:rPr>
          <w:rFonts w:ascii="Palatino Linotype" w:eastAsia="Cambria" w:hAnsi="Palatino Linotype"/>
          <w:sz w:val="22"/>
          <w:szCs w:val="22"/>
          <w:lang w:val="en-US" w:eastAsia="en-US"/>
        </w:rPr>
        <w:t xml:space="preserve"> si __________________________________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Bésame, bésame mucho,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que</w:t>
      </w:r>
      <w:proofErr w:type="gramEnd"/>
      <w:r w:rsidRPr="00A21A78">
        <w:rPr>
          <w:rFonts w:ascii="Palatino Linotype" w:eastAsia="Cambria" w:hAnsi="Palatino Linotype"/>
          <w:sz w:val="22"/>
          <w:szCs w:val="22"/>
          <w:lang w:val="en-US" w:eastAsia="en-US"/>
        </w:rPr>
        <w:t xml:space="preserve"> tengo miedo a perderte, perderte después.</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Quiero tenerte muy cerca,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mirarme</w:t>
      </w:r>
      <w:proofErr w:type="gramEnd"/>
      <w:r w:rsidRPr="00A21A78">
        <w:rPr>
          <w:rFonts w:ascii="Palatino Linotype" w:eastAsia="Cambria" w:hAnsi="Palatino Linotype"/>
          <w:sz w:val="22"/>
          <w:szCs w:val="22"/>
          <w:lang w:val="en-US" w:eastAsia="en-US"/>
        </w:rPr>
        <w:t xml:space="preserve"> en tus ojos y estar junto a ti,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piensa</w:t>
      </w:r>
      <w:proofErr w:type="gramEnd"/>
      <w:r w:rsidRPr="00A21A78">
        <w:rPr>
          <w:rFonts w:ascii="Palatino Linotype" w:eastAsia="Cambria" w:hAnsi="Palatino Linotype"/>
          <w:sz w:val="22"/>
          <w:szCs w:val="22"/>
          <w:lang w:val="en-US" w:eastAsia="en-US"/>
        </w:rPr>
        <w:t xml:space="preserve"> que tal vez mañana,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estaré</w:t>
      </w:r>
      <w:proofErr w:type="gramEnd"/>
      <w:r w:rsidRPr="00A21A78">
        <w:rPr>
          <w:rFonts w:ascii="Palatino Linotype" w:eastAsia="Cambria" w:hAnsi="Palatino Linotype"/>
          <w:sz w:val="22"/>
          <w:szCs w:val="22"/>
          <w:lang w:val="en-US" w:eastAsia="en-US"/>
        </w:rPr>
        <w:t xml:space="preserve"> muy lejos, muy lejos de aquí ...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Bésame, bésame mucho,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como</w:t>
      </w:r>
      <w:proofErr w:type="gramEnd"/>
      <w:r w:rsidRPr="00A21A78">
        <w:rPr>
          <w:rFonts w:ascii="Palatino Linotype" w:eastAsia="Cambria" w:hAnsi="Palatino Linotype"/>
          <w:sz w:val="22"/>
          <w:szCs w:val="22"/>
          <w:lang w:val="en-US" w:eastAsia="en-US"/>
        </w:rPr>
        <w:t xml:space="preserve"> si __________________________________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Bésame, bésame mucho,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que</w:t>
      </w:r>
      <w:proofErr w:type="gramEnd"/>
      <w:r w:rsidRPr="00A21A78">
        <w:rPr>
          <w:rFonts w:ascii="Palatino Linotype" w:eastAsia="Cambria" w:hAnsi="Palatino Linotype"/>
          <w:sz w:val="22"/>
          <w:szCs w:val="22"/>
          <w:lang w:val="en-US" w:eastAsia="en-US"/>
        </w:rPr>
        <w:t xml:space="preserve"> tengo miedo a perderte, perderte después.</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Quiero tenerte muy cerca,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mirarme</w:t>
      </w:r>
      <w:proofErr w:type="gramEnd"/>
      <w:r w:rsidRPr="00A21A78">
        <w:rPr>
          <w:rFonts w:ascii="Palatino Linotype" w:eastAsia="Cambria" w:hAnsi="Palatino Linotype"/>
          <w:sz w:val="22"/>
          <w:szCs w:val="22"/>
          <w:lang w:val="en-US" w:eastAsia="en-US"/>
        </w:rPr>
        <w:t xml:space="preserve"> en tus ojos y estar junto a ti,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piensa</w:t>
      </w:r>
      <w:proofErr w:type="gramEnd"/>
      <w:r w:rsidRPr="00A21A78">
        <w:rPr>
          <w:rFonts w:ascii="Palatino Linotype" w:eastAsia="Cambria" w:hAnsi="Palatino Linotype"/>
          <w:sz w:val="22"/>
          <w:szCs w:val="22"/>
          <w:lang w:val="en-US" w:eastAsia="en-US"/>
        </w:rPr>
        <w:t xml:space="preserve"> que tal vez mañana, </w:t>
      </w:r>
      <w:r w:rsidRPr="00A21A78">
        <w:rPr>
          <w:rFonts w:ascii="MS Mincho" w:eastAsia="MS Mincho" w:hAnsi="MS Mincho" w:cs="MS Mincho" w:hint="eastAsia"/>
          <w:sz w:val="22"/>
          <w:szCs w:val="22"/>
          <w:lang w:val="en-US" w:eastAsia="en-US"/>
        </w:rPr>
        <w:t> </w:t>
      </w:r>
    </w:p>
    <w:p w:rsidR="009D6B37" w:rsidRPr="00A21A78" w:rsidRDefault="009D6B37" w:rsidP="00A21A78">
      <w:pPr>
        <w:spacing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estaré</w:t>
      </w:r>
      <w:proofErr w:type="gramEnd"/>
      <w:r w:rsidRPr="00A21A78">
        <w:rPr>
          <w:rFonts w:ascii="Palatino Linotype" w:eastAsia="Cambria" w:hAnsi="Palatino Linotype"/>
          <w:sz w:val="22"/>
          <w:szCs w:val="22"/>
          <w:lang w:val="en-US" w:eastAsia="en-US"/>
        </w:rPr>
        <w:t xml:space="preserve"> muy lejos, muy lejos de aquí ... </w:t>
      </w:r>
      <w:r w:rsidRPr="00A21A78">
        <w:rPr>
          <w:rFonts w:ascii="MS Mincho" w:eastAsia="MS Mincho" w:hAnsi="MS Mincho" w:cs="MS Mincho" w:hint="eastAsia"/>
          <w:sz w:val="22"/>
          <w:szCs w:val="22"/>
          <w:lang w:val="en-US" w:eastAsia="en-US"/>
        </w:rPr>
        <w:t>  </w:t>
      </w:r>
    </w:p>
    <w:p w:rsidR="009D6B37" w:rsidRPr="00A21A78" w:rsidRDefault="009D6B37" w:rsidP="00A21A78">
      <w:pPr>
        <w:spacing w:after="200" w:line="240" w:lineRule="auto"/>
        <w:rPr>
          <w:rFonts w:ascii="Palatino Linotype" w:eastAsia="Cambria" w:hAnsi="Palatino Linotype"/>
          <w:sz w:val="22"/>
          <w:szCs w:val="22"/>
          <w:lang w:val="es-ES_tradnl" w:eastAsia="en-US"/>
        </w:rPr>
      </w:pPr>
    </w:p>
    <w:p w:rsidR="009D6B37" w:rsidRPr="00A21A78" w:rsidRDefault="009D6B37" w:rsidP="00A21A78">
      <w:pPr>
        <w:spacing w:after="200" w:line="240" w:lineRule="auto"/>
        <w:rPr>
          <w:rFonts w:ascii="Palatino Linotype" w:eastAsia="Cambria" w:hAnsi="Palatino Linotype"/>
          <w:sz w:val="22"/>
          <w:szCs w:val="22"/>
          <w:lang w:val="es-ES_tradnl" w:eastAsia="en-US"/>
        </w:rPr>
      </w:pPr>
    </w:p>
    <w:p w:rsidR="009D6B37" w:rsidRPr="00A21A78" w:rsidRDefault="009D6B37" w:rsidP="00A21A78">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10. Busca la etimología del término “gringo”.</w:t>
      </w:r>
    </w:p>
    <w:p w:rsidR="00A21A78" w:rsidRDefault="00A21A78" w:rsidP="00A21A78">
      <w:pPr>
        <w:spacing w:after="200" w:line="240" w:lineRule="auto"/>
        <w:rPr>
          <w:rFonts w:ascii="Palatino Linotype" w:eastAsia="Cambria" w:hAnsi="Palatino Linotype"/>
          <w:i/>
          <w:lang w:val="es-ES_tradnl" w:eastAsia="en-US"/>
        </w:rPr>
      </w:pPr>
    </w:p>
    <w:p w:rsidR="009C4007" w:rsidRDefault="009C4007" w:rsidP="00A21A78">
      <w:pPr>
        <w:spacing w:after="200" w:line="240" w:lineRule="auto"/>
        <w:rPr>
          <w:rFonts w:ascii="Palatino Linotype" w:eastAsia="Cambria" w:hAnsi="Palatino Linotype"/>
          <w:i/>
          <w:lang w:val="es-ES_tradnl" w:eastAsia="en-US"/>
        </w:rPr>
      </w:pPr>
    </w:p>
    <w:p w:rsidR="009C4007" w:rsidRDefault="009C4007" w:rsidP="00A21A78">
      <w:pPr>
        <w:spacing w:after="200" w:line="240" w:lineRule="auto"/>
        <w:rPr>
          <w:rFonts w:ascii="Palatino Linotype" w:eastAsia="Cambria" w:hAnsi="Palatino Linotype"/>
          <w:i/>
          <w:lang w:val="es-ES_tradnl" w:eastAsia="en-US"/>
        </w:rPr>
      </w:pPr>
    </w:p>
    <w:p w:rsidR="009C4007" w:rsidRPr="00A21A78" w:rsidRDefault="009C4007" w:rsidP="00A21A78">
      <w:pPr>
        <w:spacing w:after="200" w:line="240" w:lineRule="auto"/>
        <w:rPr>
          <w:rFonts w:ascii="Palatino Linotype" w:eastAsia="Cambria" w:hAnsi="Palatino Linotype"/>
          <w:i/>
          <w:lang w:val="es-ES_tradnl" w:eastAsia="en-US"/>
        </w:rPr>
      </w:pPr>
    </w:p>
    <w:p w:rsidR="009D6B37" w:rsidRPr="00A21A78" w:rsidRDefault="009D6B37" w:rsidP="00A21A78">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 xml:space="preserve">11. Agrega bocadillos a las viñetas. </w:t>
      </w:r>
      <w:r w:rsidR="00A21A78">
        <w:rPr>
          <w:rFonts w:ascii="Palatino Linotype" w:eastAsia="Cambria" w:hAnsi="Palatino Linotype"/>
          <w:i/>
          <w:lang w:val="es-ES_tradnl" w:eastAsia="en-US"/>
        </w:rPr>
        <w:t>(</w:t>
      </w:r>
      <w:r w:rsidR="00415265">
        <w:rPr>
          <w:rFonts w:ascii="Palatino Linotype" w:eastAsia="Cambria" w:hAnsi="Palatino Linotype"/>
          <w:i/>
          <w:lang w:val="es-ES_tradnl" w:eastAsia="en-US"/>
        </w:rPr>
        <w:t>págs.</w:t>
      </w:r>
      <w:r w:rsidRPr="00A21A78">
        <w:rPr>
          <w:rFonts w:ascii="Palatino Linotype" w:eastAsia="Cambria" w:hAnsi="Palatino Linotype"/>
          <w:i/>
          <w:lang w:val="es-ES_tradnl" w:eastAsia="en-US"/>
        </w:rPr>
        <w:t xml:space="preserve"> 20-21)</w:t>
      </w:r>
    </w:p>
    <w:p w:rsidR="009D6B37" w:rsidRPr="009D6B37" w:rsidRDefault="009D6B37" w:rsidP="00415265">
      <w:pPr>
        <w:spacing w:after="200" w:line="240" w:lineRule="auto"/>
        <w:jc w:val="center"/>
        <w:rPr>
          <w:rFonts w:ascii="Cambria" w:eastAsia="Cambria" w:hAnsi="Cambria"/>
          <w:lang w:val="es-ES_tradnl" w:eastAsia="en-US"/>
        </w:rPr>
      </w:pPr>
      <w:r>
        <w:rPr>
          <w:rFonts w:ascii="Cambria" w:eastAsia="Cambria" w:hAnsi="Cambria"/>
          <w:noProof/>
          <w:lang w:val="de-CH" w:eastAsia="de-CH"/>
        </w:rPr>
        <w:lastRenderedPageBreak/>
        <w:drawing>
          <wp:inline distT="0" distB="0" distL="0" distR="0" wp14:anchorId="3C26C3EA" wp14:editId="3636BC01">
            <wp:extent cx="5267325" cy="7753350"/>
            <wp:effectExtent l="0" t="0" r="9525"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7325" cy="7753350"/>
                    </a:xfrm>
                    <a:prstGeom prst="rect">
                      <a:avLst/>
                    </a:prstGeom>
                    <a:noFill/>
                    <a:ln>
                      <a:noFill/>
                    </a:ln>
                  </pic:spPr>
                </pic:pic>
              </a:graphicData>
            </a:graphic>
          </wp:inline>
        </w:drawing>
      </w:r>
    </w:p>
    <w:p w:rsidR="009D6B37" w:rsidRPr="009D6B37" w:rsidRDefault="009D6B37" w:rsidP="009D6B37">
      <w:pPr>
        <w:spacing w:after="200" w:line="240" w:lineRule="auto"/>
        <w:rPr>
          <w:rFonts w:ascii="Cambria" w:eastAsia="Cambria" w:hAnsi="Cambria"/>
          <w:lang w:val="es-ES_tradnl" w:eastAsia="en-US"/>
        </w:rPr>
      </w:pPr>
    </w:p>
    <w:p w:rsidR="009D6B37" w:rsidRPr="009D6B37" w:rsidRDefault="009D6B37" w:rsidP="009D6B37">
      <w:pPr>
        <w:spacing w:after="200" w:line="240" w:lineRule="auto"/>
        <w:rPr>
          <w:rFonts w:ascii="Cambria" w:eastAsia="Cambria" w:hAnsi="Cambria"/>
          <w:lang w:val="es-ES_tradnl" w:eastAsia="en-US"/>
        </w:rPr>
      </w:pPr>
    </w:p>
    <w:p w:rsidR="009D6B37" w:rsidRPr="009D6B37" w:rsidRDefault="009D6B37" w:rsidP="009D6B37">
      <w:pPr>
        <w:spacing w:after="200" w:line="240" w:lineRule="auto"/>
        <w:rPr>
          <w:rFonts w:ascii="Cambria" w:eastAsia="Cambria" w:hAnsi="Cambria"/>
          <w:lang w:val="es-ES_tradnl" w:eastAsia="en-US"/>
        </w:rPr>
      </w:pPr>
    </w:p>
    <w:p w:rsidR="009D6B37" w:rsidRPr="009D6B37" w:rsidRDefault="009D6B37" w:rsidP="00415265">
      <w:pPr>
        <w:spacing w:after="200" w:line="240" w:lineRule="auto"/>
        <w:jc w:val="center"/>
        <w:rPr>
          <w:rFonts w:ascii="Cambria" w:eastAsia="Cambria" w:hAnsi="Cambria"/>
          <w:lang w:val="es-ES_tradnl" w:eastAsia="en-US"/>
        </w:rPr>
      </w:pPr>
      <w:r>
        <w:rPr>
          <w:rFonts w:ascii="Cambria" w:eastAsia="Cambria" w:hAnsi="Cambria"/>
          <w:noProof/>
          <w:lang w:val="de-CH" w:eastAsia="de-CH"/>
        </w:rPr>
        <w:lastRenderedPageBreak/>
        <w:drawing>
          <wp:inline distT="0" distB="0" distL="0" distR="0" wp14:anchorId="6CD73D97" wp14:editId="1862B1C9">
            <wp:extent cx="5267325" cy="7981950"/>
            <wp:effectExtent l="0" t="0" r="952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67325" cy="7981950"/>
                    </a:xfrm>
                    <a:prstGeom prst="rect">
                      <a:avLst/>
                    </a:prstGeom>
                    <a:noFill/>
                    <a:ln>
                      <a:noFill/>
                    </a:ln>
                  </pic:spPr>
                </pic:pic>
              </a:graphicData>
            </a:graphic>
          </wp:inline>
        </w:drawing>
      </w:r>
    </w:p>
    <w:p w:rsidR="009D6B37" w:rsidRPr="009D6B37" w:rsidRDefault="009D6B37" w:rsidP="009D6B37">
      <w:pPr>
        <w:spacing w:after="200" w:line="240" w:lineRule="auto"/>
        <w:rPr>
          <w:rFonts w:ascii="Cambria" w:eastAsia="Cambria" w:hAnsi="Cambria"/>
          <w:lang w:val="es-ES_tradnl" w:eastAsia="en-US"/>
        </w:rPr>
      </w:pPr>
    </w:p>
    <w:p w:rsidR="00A21A78" w:rsidRDefault="00A21A78">
      <w:pPr>
        <w:spacing w:after="0" w:line="240" w:lineRule="auto"/>
        <w:rPr>
          <w:rFonts w:ascii="Cambria" w:eastAsia="Cambria" w:hAnsi="Cambria"/>
          <w:lang w:val="es-ES_tradnl" w:eastAsia="en-US"/>
        </w:rPr>
      </w:pPr>
      <w:r>
        <w:rPr>
          <w:rFonts w:ascii="Cambria" w:eastAsia="Cambria" w:hAnsi="Cambria"/>
          <w:lang w:val="es-ES_tradnl" w:eastAsia="en-US"/>
        </w:rPr>
        <w:br w:type="page"/>
      </w:r>
    </w:p>
    <w:p w:rsidR="009D6B37" w:rsidRPr="00A21A78"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lastRenderedPageBreak/>
        <w:t>12. “Nomemolestesmás” La formación d</w:t>
      </w:r>
      <w:r w:rsidR="00A21A78">
        <w:rPr>
          <w:rFonts w:ascii="Palatino Linotype" w:eastAsia="Cambria" w:hAnsi="Palatino Linotype"/>
          <w:i/>
          <w:lang w:val="es-ES_tradnl" w:eastAsia="en-US"/>
        </w:rPr>
        <w:t>e palabras por composición. (</w:t>
      </w:r>
      <w:r w:rsidR="00415265">
        <w:rPr>
          <w:rFonts w:ascii="Palatino Linotype" w:eastAsia="Cambria" w:hAnsi="Palatino Linotype"/>
          <w:i/>
          <w:lang w:val="es-ES_tradnl" w:eastAsia="en-US"/>
        </w:rPr>
        <w:t>pág.</w:t>
      </w:r>
      <w:r w:rsidRPr="00A21A78">
        <w:rPr>
          <w:rFonts w:ascii="Palatino Linotype" w:eastAsia="Cambria" w:hAnsi="Palatino Linotype"/>
          <w:i/>
          <w:lang w:val="es-ES_tradnl" w:eastAsia="en-US"/>
        </w:rPr>
        <w:t xml:space="preserve"> 24)</w:t>
      </w:r>
    </w:p>
    <w:p w:rsidR="009D6B37" w:rsidRPr="00A21A78"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a. Definiciones y ejemplos. La composición es un recurso para la formación de palabras, que utiliza distintos procedimientos.  Algunos ejemplos:</w:t>
      </w:r>
    </w:p>
    <w:p w:rsidR="009D6B37" w:rsidRPr="00A21A78" w:rsidRDefault="009D6B37" w:rsidP="009D6B37">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 xml:space="preserve">- </w:t>
      </w:r>
      <w:r w:rsidR="003A5D25">
        <w:rPr>
          <w:rFonts w:ascii="Palatino Linotype" w:eastAsia="Cambria" w:hAnsi="Palatino Linotype"/>
          <w:sz w:val="22"/>
          <w:szCs w:val="22"/>
          <w:lang w:val="es-ES_tradnl" w:eastAsia="en-US"/>
        </w:rPr>
        <w:t>Se componen</w:t>
      </w:r>
      <w:r w:rsidRPr="00A21A78">
        <w:rPr>
          <w:rFonts w:ascii="Palatino Linotype" w:eastAsia="Cambria" w:hAnsi="Palatino Linotype"/>
          <w:sz w:val="22"/>
          <w:szCs w:val="22"/>
          <w:lang w:val="es-ES_tradnl" w:eastAsia="en-US"/>
        </w:rPr>
        <w:t xml:space="preserve"> mediante un sintagma preposicional: </w:t>
      </w:r>
      <w:r w:rsidRPr="003A5D25">
        <w:rPr>
          <w:rFonts w:ascii="Palatino Linotype" w:eastAsia="Cambria" w:hAnsi="Palatino Linotype"/>
          <w:i/>
          <w:sz w:val="22"/>
          <w:szCs w:val="22"/>
          <w:lang w:val="es-ES_tradnl" w:eastAsia="en-US"/>
        </w:rPr>
        <w:t>Letra de cambio, conejillo de Indias, silla de ruedas casa de huéspedes, olla a presión</w:t>
      </w:r>
      <w:r w:rsidRPr="00A21A78">
        <w:rPr>
          <w:rFonts w:ascii="Palatino Linotype" w:eastAsia="Cambria" w:hAnsi="Palatino Linotype"/>
          <w:sz w:val="22"/>
          <w:szCs w:val="22"/>
          <w:lang w:val="es-ES_tradnl" w:eastAsia="en-US"/>
        </w:rPr>
        <w:t>.</w:t>
      </w:r>
    </w:p>
    <w:p w:rsidR="009D6B37" w:rsidRPr="00A21A78" w:rsidRDefault="009D6B37" w:rsidP="009D6B37">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 xml:space="preserve">- </w:t>
      </w:r>
      <w:r w:rsidR="003A5D25">
        <w:rPr>
          <w:rFonts w:ascii="Palatino Linotype" w:eastAsia="Cambria" w:hAnsi="Palatino Linotype"/>
          <w:sz w:val="22"/>
          <w:szCs w:val="22"/>
          <w:lang w:val="es-ES_tradnl" w:eastAsia="en-US"/>
        </w:rPr>
        <w:t>Se forman</w:t>
      </w:r>
      <w:r w:rsidRPr="00A21A78">
        <w:rPr>
          <w:rFonts w:ascii="Palatino Linotype" w:eastAsia="Cambria" w:hAnsi="Palatino Linotype"/>
          <w:sz w:val="22"/>
          <w:szCs w:val="22"/>
          <w:lang w:val="es-ES_tradnl" w:eastAsia="en-US"/>
        </w:rPr>
        <w:t xml:space="preserve"> por un sustantivo y un adjetivo: </w:t>
      </w:r>
      <w:r w:rsidRPr="003A5D25">
        <w:rPr>
          <w:rFonts w:ascii="Palatino Linotype" w:eastAsia="Cambria" w:hAnsi="Palatino Linotype"/>
          <w:i/>
          <w:sz w:val="22"/>
          <w:szCs w:val="22"/>
          <w:lang w:val="es-ES_tradnl" w:eastAsia="en-US"/>
        </w:rPr>
        <w:t>guardia civil, tinta china, pez espada, guerra civil, pájaro carpintero, sauce llorón</w:t>
      </w:r>
      <w:r w:rsidRPr="00A21A78">
        <w:rPr>
          <w:rFonts w:ascii="Palatino Linotype" w:eastAsia="Cambria" w:hAnsi="Palatino Linotype"/>
          <w:sz w:val="22"/>
          <w:szCs w:val="22"/>
          <w:lang w:val="es-ES_tradnl" w:eastAsia="en-US"/>
        </w:rPr>
        <w:t>.</w:t>
      </w:r>
    </w:p>
    <w:p w:rsidR="009D6B37" w:rsidRPr="00A21A78" w:rsidRDefault="009D6B37" w:rsidP="009D6B37">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 xml:space="preserve">- </w:t>
      </w:r>
      <w:r w:rsidR="003A5D25">
        <w:rPr>
          <w:rFonts w:ascii="Palatino Linotype" w:eastAsia="Cambria" w:hAnsi="Palatino Linotype"/>
          <w:sz w:val="22"/>
          <w:szCs w:val="22"/>
          <w:lang w:val="es-ES_tradnl" w:eastAsia="en-US"/>
        </w:rPr>
        <w:t>Se unen</w:t>
      </w:r>
      <w:r w:rsidRPr="00A21A78">
        <w:rPr>
          <w:rFonts w:ascii="Palatino Linotype" w:eastAsia="Cambria" w:hAnsi="Palatino Linotype"/>
          <w:sz w:val="22"/>
          <w:szCs w:val="22"/>
          <w:lang w:val="es-ES_tradnl" w:eastAsia="en-US"/>
        </w:rPr>
        <w:t xml:space="preserve"> mediante guión: </w:t>
      </w:r>
      <w:r w:rsidRPr="003A5D25">
        <w:rPr>
          <w:rFonts w:ascii="Palatino Linotype" w:eastAsia="Cambria" w:hAnsi="Palatino Linotype"/>
          <w:i/>
          <w:sz w:val="22"/>
          <w:szCs w:val="22"/>
          <w:lang w:val="es-ES_tradnl" w:eastAsia="en-US"/>
        </w:rPr>
        <w:t>coche-cama, catalana-francés, químico-físico</w:t>
      </w:r>
    </w:p>
    <w:p w:rsidR="009D6B37" w:rsidRPr="00A21A78" w:rsidRDefault="009D6B37" w:rsidP="009D6B37">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 xml:space="preserve">- </w:t>
      </w:r>
      <w:r w:rsidR="003A5D25">
        <w:rPr>
          <w:rFonts w:ascii="Palatino Linotype" w:eastAsia="Cambria" w:hAnsi="Palatino Linotype"/>
          <w:sz w:val="22"/>
          <w:szCs w:val="22"/>
          <w:lang w:val="es-ES_tradnl" w:eastAsia="en-US"/>
        </w:rPr>
        <w:t>Se forman</w:t>
      </w:r>
      <w:r w:rsidRPr="00A21A78">
        <w:rPr>
          <w:rFonts w:ascii="Palatino Linotype" w:eastAsia="Cambria" w:hAnsi="Palatino Linotype"/>
          <w:sz w:val="22"/>
          <w:szCs w:val="22"/>
          <w:lang w:val="es-ES_tradnl" w:eastAsia="en-US"/>
        </w:rPr>
        <w:t xml:space="preserve"> </w:t>
      </w:r>
      <w:r w:rsidR="003A5D25">
        <w:rPr>
          <w:rFonts w:ascii="Palatino Linotype" w:eastAsia="Cambria" w:hAnsi="Palatino Linotype"/>
          <w:sz w:val="22"/>
          <w:szCs w:val="22"/>
          <w:lang w:val="es-ES_tradnl" w:eastAsia="en-US"/>
        </w:rPr>
        <w:t>con</w:t>
      </w:r>
      <w:r w:rsidRPr="00A21A78">
        <w:rPr>
          <w:rFonts w:ascii="Palatino Linotype" w:eastAsia="Cambria" w:hAnsi="Palatino Linotype"/>
          <w:sz w:val="22"/>
          <w:szCs w:val="22"/>
          <w:lang w:val="es-ES_tradnl" w:eastAsia="en-US"/>
        </w:rPr>
        <w:t xml:space="preserve"> dos sustantivos: </w:t>
      </w:r>
      <w:r w:rsidRPr="003A5D25">
        <w:rPr>
          <w:rFonts w:ascii="Palatino Linotype" w:eastAsia="Cambria" w:hAnsi="Palatino Linotype"/>
          <w:i/>
          <w:sz w:val="22"/>
          <w:szCs w:val="22"/>
          <w:lang w:val="es-ES_tradnl" w:eastAsia="en-US"/>
        </w:rPr>
        <w:t>bocamanga, casatienda, hierbabuena, aguardiente, latinoamericano, pelirrojo</w:t>
      </w:r>
    </w:p>
    <w:p w:rsidR="009D6B37" w:rsidRDefault="009D6B37" w:rsidP="009D6B37">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 xml:space="preserve">- </w:t>
      </w:r>
      <w:r w:rsidR="003A5D25">
        <w:rPr>
          <w:rFonts w:ascii="Palatino Linotype" w:eastAsia="Cambria" w:hAnsi="Palatino Linotype"/>
          <w:sz w:val="22"/>
          <w:szCs w:val="22"/>
          <w:lang w:val="es-ES_tradnl" w:eastAsia="en-US"/>
        </w:rPr>
        <w:t>Se componen</w:t>
      </w:r>
      <w:r w:rsidRPr="00A21A78">
        <w:rPr>
          <w:rFonts w:ascii="Palatino Linotype" w:eastAsia="Cambria" w:hAnsi="Palatino Linotype"/>
          <w:sz w:val="22"/>
          <w:szCs w:val="22"/>
          <w:lang w:val="es-ES_tradnl" w:eastAsia="en-US"/>
        </w:rPr>
        <w:t xml:space="preserve"> por un verbo y un sustantivo: </w:t>
      </w:r>
      <w:r w:rsidRPr="003A5D25">
        <w:rPr>
          <w:rFonts w:ascii="Palatino Linotype" w:eastAsia="Cambria" w:hAnsi="Palatino Linotype"/>
          <w:i/>
          <w:sz w:val="22"/>
          <w:szCs w:val="22"/>
          <w:lang w:val="es-ES_tradnl" w:eastAsia="en-US"/>
        </w:rPr>
        <w:t>cascanueces, pasatiempo, malvivir, limpiabotas, abrelatas</w:t>
      </w:r>
      <w:r w:rsidRPr="00A21A78">
        <w:rPr>
          <w:rFonts w:ascii="Palatino Linotype" w:eastAsia="Cambria" w:hAnsi="Palatino Linotype"/>
          <w:sz w:val="22"/>
          <w:szCs w:val="22"/>
          <w:lang w:val="es-ES_tradnl" w:eastAsia="en-US"/>
        </w:rPr>
        <w:t>.</w:t>
      </w:r>
    </w:p>
    <w:p w:rsidR="003A5D25" w:rsidRPr="00A21A78" w:rsidRDefault="003A5D25" w:rsidP="009D6B37">
      <w:pPr>
        <w:spacing w:after="200" w:line="240" w:lineRule="auto"/>
        <w:rPr>
          <w:rFonts w:ascii="Palatino Linotype" w:eastAsia="Cambria" w:hAnsi="Palatino Linotype"/>
          <w:sz w:val="22"/>
          <w:szCs w:val="22"/>
          <w:lang w:val="es-ES_tradnl" w:eastAsia="en-US"/>
        </w:rPr>
      </w:pPr>
    </w:p>
    <w:p w:rsidR="009D6B37"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b. En parejas: busca más ejemplos de palabras compuestas.</w:t>
      </w:r>
    </w:p>
    <w:p w:rsidR="00A21A78" w:rsidRPr="00A21A78" w:rsidRDefault="00A21A78" w:rsidP="009D6B37">
      <w:pPr>
        <w:spacing w:after="200" w:line="240" w:lineRule="auto"/>
        <w:rPr>
          <w:rFonts w:ascii="Palatino Linotype" w:eastAsia="Cambria" w:hAnsi="Palatino Linotype"/>
          <w:i/>
          <w:lang w:val="es-ES_tradnl" w:eastAsia="en-US"/>
        </w:rPr>
      </w:pPr>
    </w:p>
    <w:p w:rsidR="009D6B37" w:rsidRPr="00A21A78"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13. Popurrí de verbos. (págs. 32-34)</w:t>
      </w:r>
    </w:p>
    <w:p w:rsidR="009D6B37" w:rsidRPr="00A21A78"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a.  Conjuga los verbos en la tabla.</w:t>
      </w:r>
    </w:p>
    <w:p w:rsidR="00A21A78" w:rsidRPr="00A21A78" w:rsidRDefault="00A21A78" w:rsidP="009D6B37">
      <w:pPr>
        <w:spacing w:after="200" w:line="240" w:lineRule="auto"/>
        <w:rPr>
          <w:rFonts w:ascii="Palatino Linotype" w:eastAsia="Cambria" w:hAnsi="Palatino Linotype"/>
          <w:lang w:val="es-ES_tradnl" w:eastAsia="en-US"/>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985"/>
        <w:gridCol w:w="2307"/>
        <w:gridCol w:w="2513"/>
        <w:gridCol w:w="2409"/>
      </w:tblGrid>
      <w:tr w:rsidR="009D6B37" w:rsidRPr="00A21A78" w:rsidTr="00A21A78">
        <w:tc>
          <w:tcPr>
            <w:tcW w:w="1985" w:type="dxa"/>
          </w:tcPr>
          <w:p w:rsidR="009D6B37" w:rsidRPr="00A21A78" w:rsidRDefault="009D6B37" w:rsidP="009D6B37">
            <w:pPr>
              <w:spacing w:after="0" w:line="240" w:lineRule="auto"/>
              <w:rPr>
                <w:rFonts w:ascii="Palatino Linotype" w:eastAsiaTheme="minorHAnsi" w:hAnsi="Palatino Linotype" w:cstheme="minorBidi"/>
                <w:sz w:val="18"/>
                <w:szCs w:val="18"/>
                <w:lang w:val="es-ES_tradnl" w:eastAsia="en-US"/>
              </w:rPr>
            </w:pPr>
            <w:r w:rsidRPr="00A21A78">
              <w:rPr>
                <w:rFonts w:ascii="Palatino Linotype" w:eastAsiaTheme="minorHAnsi" w:hAnsi="Palatino Linotype" w:cstheme="minorBidi"/>
                <w:sz w:val="18"/>
                <w:szCs w:val="18"/>
                <w:lang w:val="es-ES_tradnl" w:eastAsia="en-US"/>
              </w:rPr>
              <w:t>mirar (imperativo, 2º pers. sing.)</w:t>
            </w:r>
          </w:p>
        </w:tc>
        <w:tc>
          <w:tcPr>
            <w:tcW w:w="2307" w:type="dxa"/>
          </w:tcPr>
          <w:p w:rsidR="009D6B37" w:rsidRPr="00A21A78" w:rsidRDefault="009D6B37" w:rsidP="009D6B37">
            <w:pPr>
              <w:spacing w:after="0" w:line="240" w:lineRule="auto"/>
              <w:rPr>
                <w:rFonts w:ascii="Palatino Linotype" w:eastAsiaTheme="minorHAnsi" w:hAnsi="Palatino Linotype" w:cstheme="minorBidi"/>
                <w:lang w:val="es-ES_tradnl" w:eastAsia="en-US"/>
              </w:rPr>
            </w:pPr>
          </w:p>
          <w:p w:rsidR="009D6B37" w:rsidRPr="00A21A78" w:rsidRDefault="009D6B37" w:rsidP="009D6B37">
            <w:pPr>
              <w:spacing w:after="0" w:line="240" w:lineRule="auto"/>
              <w:rPr>
                <w:rFonts w:ascii="Palatino Linotype" w:eastAsiaTheme="minorHAnsi" w:hAnsi="Palatino Linotype" w:cstheme="minorBidi"/>
                <w:lang w:val="es-ES_tradnl" w:eastAsia="en-US"/>
              </w:rPr>
            </w:pPr>
          </w:p>
          <w:p w:rsidR="009D6B37" w:rsidRPr="00A21A78" w:rsidRDefault="009D6B37" w:rsidP="009D6B37">
            <w:pPr>
              <w:spacing w:after="0" w:line="240" w:lineRule="auto"/>
              <w:rPr>
                <w:rFonts w:ascii="Palatino Linotype" w:eastAsiaTheme="minorHAnsi" w:hAnsi="Palatino Linotype" w:cstheme="minorBidi"/>
                <w:lang w:val="es-ES_tradnl" w:eastAsia="en-US"/>
              </w:rPr>
            </w:pPr>
          </w:p>
        </w:tc>
        <w:tc>
          <w:tcPr>
            <w:tcW w:w="2513" w:type="dxa"/>
          </w:tcPr>
          <w:p w:rsidR="009D6B37" w:rsidRPr="00A21A78" w:rsidRDefault="009D6B37" w:rsidP="009D6B37">
            <w:pPr>
              <w:spacing w:after="0" w:line="240" w:lineRule="auto"/>
              <w:rPr>
                <w:rFonts w:ascii="Palatino Linotype" w:eastAsiaTheme="minorHAnsi" w:hAnsi="Palatino Linotype" w:cstheme="minorBidi"/>
                <w:sz w:val="18"/>
                <w:szCs w:val="18"/>
                <w:lang w:val="es-ES_tradnl" w:eastAsia="en-US"/>
              </w:rPr>
            </w:pPr>
            <w:r w:rsidRPr="00A21A78">
              <w:rPr>
                <w:rFonts w:ascii="Palatino Linotype" w:eastAsiaTheme="minorHAnsi" w:hAnsi="Palatino Linotype" w:cstheme="minorBidi"/>
                <w:sz w:val="18"/>
                <w:szCs w:val="18"/>
                <w:lang w:val="es-ES_tradnl" w:eastAsia="en-US"/>
              </w:rPr>
              <w:t>llevar (imperfecto, 1º pers. sing.)</w:t>
            </w:r>
          </w:p>
        </w:tc>
        <w:tc>
          <w:tcPr>
            <w:tcW w:w="2409" w:type="dxa"/>
          </w:tcPr>
          <w:p w:rsidR="009D6B37" w:rsidRPr="00A21A78" w:rsidRDefault="009D6B37" w:rsidP="009D6B37">
            <w:pPr>
              <w:spacing w:after="0" w:line="240" w:lineRule="auto"/>
              <w:rPr>
                <w:rFonts w:ascii="Palatino Linotype" w:eastAsiaTheme="minorHAnsi" w:hAnsi="Palatino Linotype" w:cstheme="minorBidi"/>
                <w:lang w:val="es-ES_tradnl" w:eastAsia="en-US"/>
              </w:rPr>
            </w:pPr>
          </w:p>
        </w:tc>
      </w:tr>
      <w:tr w:rsidR="009D6B37" w:rsidRPr="00A21A78" w:rsidTr="00A21A78">
        <w:tc>
          <w:tcPr>
            <w:tcW w:w="1985" w:type="dxa"/>
          </w:tcPr>
          <w:p w:rsidR="009D6B37" w:rsidRPr="00A21A78" w:rsidRDefault="009D6B37" w:rsidP="009D6B37">
            <w:pPr>
              <w:spacing w:after="0" w:line="240" w:lineRule="auto"/>
              <w:rPr>
                <w:rFonts w:ascii="Palatino Linotype" w:eastAsiaTheme="minorHAnsi" w:hAnsi="Palatino Linotype" w:cstheme="minorBidi"/>
                <w:sz w:val="18"/>
                <w:szCs w:val="18"/>
                <w:lang w:val="es-ES_tradnl" w:eastAsia="en-US"/>
              </w:rPr>
            </w:pPr>
            <w:r w:rsidRPr="00A21A78">
              <w:rPr>
                <w:rFonts w:ascii="Palatino Linotype" w:eastAsiaTheme="minorHAnsi" w:hAnsi="Palatino Linotype" w:cstheme="minorBidi"/>
                <w:sz w:val="18"/>
                <w:szCs w:val="18"/>
                <w:lang w:val="es-ES_tradnl" w:eastAsia="en-US"/>
              </w:rPr>
              <w:t>seguir (gerundio)</w:t>
            </w:r>
          </w:p>
        </w:tc>
        <w:tc>
          <w:tcPr>
            <w:tcW w:w="2307" w:type="dxa"/>
          </w:tcPr>
          <w:p w:rsidR="009D6B37" w:rsidRPr="00A21A78" w:rsidRDefault="009D6B37" w:rsidP="009D6B37">
            <w:pPr>
              <w:spacing w:after="0" w:line="240" w:lineRule="auto"/>
              <w:rPr>
                <w:rFonts w:ascii="Palatino Linotype" w:eastAsiaTheme="minorHAnsi" w:hAnsi="Palatino Linotype" w:cstheme="minorBidi"/>
                <w:lang w:val="es-ES_tradnl" w:eastAsia="en-US"/>
              </w:rPr>
            </w:pPr>
          </w:p>
          <w:p w:rsidR="009D6B37" w:rsidRPr="00A21A78" w:rsidRDefault="009D6B37" w:rsidP="009D6B37">
            <w:pPr>
              <w:spacing w:after="0" w:line="240" w:lineRule="auto"/>
              <w:rPr>
                <w:rFonts w:ascii="Palatino Linotype" w:eastAsiaTheme="minorHAnsi" w:hAnsi="Palatino Linotype" w:cstheme="minorBidi"/>
                <w:lang w:val="es-ES_tradnl" w:eastAsia="en-US"/>
              </w:rPr>
            </w:pPr>
          </w:p>
          <w:p w:rsidR="009D6B37" w:rsidRPr="00A21A78" w:rsidRDefault="009D6B37" w:rsidP="009D6B37">
            <w:pPr>
              <w:spacing w:after="0" w:line="240" w:lineRule="auto"/>
              <w:rPr>
                <w:rFonts w:ascii="Palatino Linotype" w:eastAsiaTheme="minorHAnsi" w:hAnsi="Palatino Linotype" w:cstheme="minorBidi"/>
                <w:lang w:val="es-ES_tradnl" w:eastAsia="en-US"/>
              </w:rPr>
            </w:pPr>
          </w:p>
        </w:tc>
        <w:tc>
          <w:tcPr>
            <w:tcW w:w="2513" w:type="dxa"/>
          </w:tcPr>
          <w:p w:rsidR="009D6B37" w:rsidRPr="00A21A78" w:rsidRDefault="009D6B37" w:rsidP="009D6B37">
            <w:pPr>
              <w:spacing w:after="0" w:line="240" w:lineRule="auto"/>
              <w:rPr>
                <w:rFonts w:ascii="Palatino Linotype" w:eastAsiaTheme="minorHAnsi" w:hAnsi="Palatino Linotype" w:cstheme="minorBidi"/>
                <w:sz w:val="18"/>
                <w:szCs w:val="18"/>
                <w:lang w:val="es-ES_tradnl" w:eastAsia="en-US"/>
              </w:rPr>
            </w:pPr>
            <w:r w:rsidRPr="00A21A78">
              <w:rPr>
                <w:rFonts w:ascii="Palatino Linotype" w:eastAsiaTheme="minorHAnsi" w:hAnsi="Palatino Linotype" w:cstheme="minorBidi"/>
                <w:sz w:val="18"/>
                <w:szCs w:val="18"/>
                <w:lang w:val="es-ES_tradnl" w:eastAsia="en-US"/>
              </w:rPr>
              <w:t>molestar (gerundio)</w:t>
            </w:r>
          </w:p>
        </w:tc>
        <w:tc>
          <w:tcPr>
            <w:tcW w:w="2409" w:type="dxa"/>
          </w:tcPr>
          <w:p w:rsidR="009D6B37" w:rsidRPr="00A21A78" w:rsidRDefault="009D6B37" w:rsidP="009D6B37">
            <w:pPr>
              <w:spacing w:after="0" w:line="240" w:lineRule="auto"/>
              <w:rPr>
                <w:rFonts w:ascii="Palatino Linotype" w:eastAsiaTheme="minorHAnsi" w:hAnsi="Palatino Linotype" w:cstheme="minorBidi"/>
                <w:lang w:val="es-ES_tradnl" w:eastAsia="en-US"/>
              </w:rPr>
            </w:pPr>
          </w:p>
        </w:tc>
      </w:tr>
      <w:tr w:rsidR="009D6B37" w:rsidRPr="00A21A78" w:rsidTr="00A21A78">
        <w:tc>
          <w:tcPr>
            <w:tcW w:w="1985" w:type="dxa"/>
          </w:tcPr>
          <w:p w:rsidR="009D6B37" w:rsidRPr="00A21A78" w:rsidRDefault="009D6B37" w:rsidP="009D6B37">
            <w:pPr>
              <w:spacing w:after="0" w:line="240" w:lineRule="auto"/>
              <w:rPr>
                <w:rFonts w:ascii="Palatino Linotype" w:eastAsiaTheme="minorHAnsi" w:hAnsi="Palatino Linotype" w:cstheme="minorBidi"/>
                <w:sz w:val="18"/>
                <w:szCs w:val="18"/>
                <w:lang w:val="es-ES_tradnl" w:eastAsia="en-US"/>
              </w:rPr>
            </w:pPr>
            <w:r w:rsidRPr="00A21A78">
              <w:rPr>
                <w:rFonts w:ascii="Palatino Linotype" w:eastAsiaTheme="minorHAnsi" w:hAnsi="Palatino Linotype" w:cstheme="minorBidi"/>
                <w:sz w:val="18"/>
                <w:szCs w:val="18"/>
                <w:lang w:val="es-ES_tradnl" w:eastAsia="en-US"/>
              </w:rPr>
              <w:t>ser (imperfecto de subjuntivo, 2º pers. sing.)</w:t>
            </w:r>
          </w:p>
        </w:tc>
        <w:tc>
          <w:tcPr>
            <w:tcW w:w="2307" w:type="dxa"/>
          </w:tcPr>
          <w:p w:rsidR="009D6B37" w:rsidRPr="00A21A78" w:rsidRDefault="009D6B37" w:rsidP="009D6B37">
            <w:pPr>
              <w:spacing w:after="0" w:line="240" w:lineRule="auto"/>
              <w:rPr>
                <w:rFonts w:ascii="Palatino Linotype" w:eastAsiaTheme="minorHAnsi" w:hAnsi="Palatino Linotype" w:cstheme="minorBidi"/>
                <w:lang w:val="es-ES_tradnl" w:eastAsia="en-US"/>
              </w:rPr>
            </w:pPr>
          </w:p>
          <w:p w:rsidR="009D6B37" w:rsidRPr="00A21A78" w:rsidRDefault="009D6B37" w:rsidP="009D6B37">
            <w:pPr>
              <w:spacing w:after="0" w:line="240" w:lineRule="auto"/>
              <w:rPr>
                <w:rFonts w:ascii="Palatino Linotype" w:eastAsiaTheme="minorHAnsi" w:hAnsi="Palatino Linotype" w:cstheme="minorBidi"/>
                <w:lang w:val="es-ES_tradnl" w:eastAsia="en-US"/>
              </w:rPr>
            </w:pPr>
          </w:p>
          <w:p w:rsidR="009D6B37" w:rsidRPr="00A21A78" w:rsidRDefault="009D6B37" w:rsidP="009D6B37">
            <w:pPr>
              <w:spacing w:after="0" w:line="240" w:lineRule="auto"/>
              <w:rPr>
                <w:rFonts w:ascii="Palatino Linotype" w:eastAsiaTheme="minorHAnsi" w:hAnsi="Palatino Linotype" w:cstheme="minorBidi"/>
                <w:lang w:val="es-ES_tradnl" w:eastAsia="en-US"/>
              </w:rPr>
            </w:pPr>
          </w:p>
        </w:tc>
        <w:tc>
          <w:tcPr>
            <w:tcW w:w="2513" w:type="dxa"/>
          </w:tcPr>
          <w:p w:rsidR="009D6B37" w:rsidRPr="00A21A78" w:rsidRDefault="009D6B37" w:rsidP="009D6B37">
            <w:pPr>
              <w:spacing w:after="0" w:line="240" w:lineRule="auto"/>
              <w:rPr>
                <w:rFonts w:ascii="Palatino Linotype" w:eastAsiaTheme="minorHAnsi" w:hAnsi="Palatino Linotype" w:cstheme="minorBidi"/>
                <w:sz w:val="18"/>
                <w:szCs w:val="18"/>
                <w:lang w:val="es-ES_tradnl" w:eastAsia="en-US"/>
              </w:rPr>
            </w:pPr>
            <w:r w:rsidRPr="00A21A78">
              <w:rPr>
                <w:rFonts w:ascii="Palatino Linotype" w:eastAsiaTheme="minorHAnsi" w:hAnsi="Palatino Linotype" w:cstheme="minorBidi"/>
                <w:sz w:val="18"/>
                <w:szCs w:val="18"/>
                <w:lang w:val="es-ES_tradnl" w:eastAsia="en-US"/>
              </w:rPr>
              <w:t>decir (perfecto, 3º pers. plural)</w:t>
            </w:r>
          </w:p>
        </w:tc>
        <w:tc>
          <w:tcPr>
            <w:tcW w:w="2409" w:type="dxa"/>
          </w:tcPr>
          <w:p w:rsidR="009D6B37" w:rsidRPr="00A21A78" w:rsidRDefault="009D6B37" w:rsidP="009D6B37">
            <w:pPr>
              <w:spacing w:after="0" w:line="240" w:lineRule="auto"/>
              <w:rPr>
                <w:rFonts w:ascii="Palatino Linotype" w:eastAsiaTheme="minorHAnsi" w:hAnsi="Palatino Linotype" w:cstheme="minorBidi"/>
                <w:lang w:val="es-ES_tradnl" w:eastAsia="en-US"/>
              </w:rPr>
            </w:pPr>
          </w:p>
        </w:tc>
      </w:tr>
      <w:tr w:rsidR="009D6B37" w:rsidRPr="00A21A78" w:rsidTr="00A21A78">
        <w:tc>
          <w:tcPr>
            <w:tcW w:w="1985" w:type="dxa"/>
          </w:tcPr>
          <w:p w:rsidR="009D6B37" w:rsidRPr="00A21A78" w:rsidRDefault="009D6B37" w:rsidP="009D6B37">
            <w:pPr>
              <w:spacing w:after="0" w:line="240" w:lineRule="auto"/>
              <w:rPr>
                <w:rFonts w:ascii="Palatino Linotype" w:eastAsiaTheme="minorHAnsi" w:hAnsi="Palatino Linotype" w:cstheme="minorBidi"/>
                <w:sz w:val="18"/>
                <w:szCs w:val="18"/>
                <w:lang w:val="es-ES_tradnl" w:eastAsia="en-US"/>
              </w:rPr>
            </w:pPr>
            <w:r w:rsidRPr="00A21A78">
              <w:rPr>
                <w:rFonts w:ascii="Palatino Linotype" w:eastAsiaTheme="minorHAnsi" w:hAnsi="Palatino Linotype" w:cstheme="minorBidi"/>
                <w:sz w:val="18"/>
                <w:szCs w:val="18"/>
                <w:lang w:val="es-ES_tradnl" w:eastAsia="en-US"/>
              </w:rPr>
              <w:t>encontrar (futuro, 1º sing.)</w:t>
            </w:r>
          </w:p>
        </w:tc>
        <w:tc>
          <w:tcPr>
            <w:tcW w:w="2307" w:type="dxa"/>
          </w:tcPr>
          <w:p w:rsidR="009D6B37" w:rsidRPr="00A21A78" w:rsidRDefault="009D6B37" w:rsidP="009D6B37">
            <w:pPr>
              <w:spacing w:after="0" w:line="240" w:lineRule="auto"/>
              <w:rPr>
                <w:rFonts w:ascii="Palatino Linotype" w:eastAsiaTheme="minorHAnsi" w:hAnsi="Palatino Linotype" w:cstheme="minorBidi"/>
                <w:lang w:val="es-ES_tradnl" w:eastAsia="en-US"/>
              </w:rPr>
            </w:pPr>
          </w:p>
          <w:p w:rsidR="009D6B37" w:rsidRPr="00A21A78" w:rsidRDefault="009D6B37" w:rsidP="009D6B37">
            <w:pPr>
              <w:spacing w:after="0" w:line="240" w:lineRule="auto"/>
              <w:rPr>
                <w:rFonts w:ascii="Palatino Linotype" w:eastAsiaTheme="minorHAnsi" w:hAnsi="Palatino Linotype" w:cstheme="minorBidi"/>
                <w:lang w:val="es-ES_tradnl" w:eastAsia="en-US"/>
              </w:rPr>
            </w:pPr>
          </w:p>
          <w:p w:rsidR="009D6B37" w:rsidRPr="00A21A78" w:rsidRDefault="009D6B37" w:rsidP="009D6B37">
            <w:pPr>
              <w:spacing w:after="0" w:line="240" w:lineRule="auto"/>
              <w:rPr>
                <w:rFonts w:ascii="Palatino Linotype" w:eastAsiaTheme="minorHAnsi" w:hAnsi="Palatino Linotype" w:cstheme="minorBidi"/>
                <w:lang w:val="es-ES_tradnl" w:eastAsia="en-US"/>
              </w:rPr>
            </w:pPr>
          </w:p>
        </w:tc>
        <w:tc>
          <w:tcPr>
            <w:tcW w:w="2513" w:type="dxa"/>
          </w:tcPr>
          <w:p w:rsidR="009D6B37" w:rsidRPr="00A21A78" w:rsidRDefault="009D6B37" w:rsidP="009D6B37">
            <w:pPr>
              <w:spacing w:after="0" w:line="240" w:lineRule="auto"/>
              <w:rPr>
                <w:rFonts w:ascii="Palatino Linotype" w:eastAsiaTheme="minorHAnsi" w:hAnsi="Palatino Linotype" w:cstheme="minorBidi"/>
                <w:sz w:val="18"/>
                <w:szCs w:val="18"/>
                <w:lang w:val="es-ES_tradnl" w:eastAsia="en-US"/>
              </w:rPr>
            </w:pPr>
            <w:r w:rsidRPr="00A21A78">
              <w:rPr>
                <w:rFonts w:ascii="Palatino Linotype" w:eastAsiaTheme="minorHAnsi" w:hAnsi="Palatino Linotype" w:cstheme="minorBidi"/>
                <w:sz w:val="18"/>
                <w:szCs w:val="18"/>
                <w:lang w:val="es-ES_tradnl" w:eastAsia="en-US"/>
              </w:rPr>
              <w:t>tener (indefinido, 3º sing.)</w:t>
            </w:r>
          </w:p>
        </w:tc>
        <w:tc>
          <w:tcPr>
            <w:tcW w:w="2409" w:type="dxa"/>
          </w:tcPr>
          <w:p w:rsidR="009D6B37" w:rsidRPr="00A21A78" w:rsidRDefault="009D6B37" w:rsidP="009D6B37">
            <w:pPr>
              <w:spacing w:after="0" w:line="240" w:lineRule="auto"/>
              <w:rPr>
                <w:rFonts w:ascii="Palatino Linotype" w:eastAsiaTheme="minorHAnsi" w:hAnsi="Palatino Linotype" w:cstheme="minorBidi"/>
                <w:lang w:val="es-ES_tradnl" w:eastAsia="en-US"/>
              </w:rPr>
            </w:pPr>
          </w:p>
        </w:tc>
      </w:tr>
    </w:tbl>
    <w:p w:rsidR="009D6B37" w:rsidRPr="00A21A78" w:rsidRDefault="009D6B37" w:rsidP="009D6B37">
      <w:pPr>
        <w:spacing w:after="200" w:line="240" w:lineRule="auto"/>
        <w:rPr>
          <w:rFonts w:ascii="Palatino Linotype" w:eastAsia="Cambria" w:hAnsi="Palatino Linotype"/>
          <w:lang w:val="es-ES_tradnl" w:eastAsia="en-US"/>
        </w:rPr>
      </w:pPr>
    </w:p>
    <w:p w:rsidR="009D6B37" w:rsidRPr="00A21A78"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b. Inserta los verbos conjugados en las viñetas.</w:t>
      </w:r>
    </w:p>
    <w:p w:rsidR="009D6B37" w:rsidRPr="009D6B37" w:rsidRDefault="009D6B37" w:rsidP="00415265">
      <w:pPr>
        <w:spacing w:after="200" w:line="240" w:lineRule="auto"/>
        <w:jc w:val="center"/>
        <w:rPr>
          <w:rFonts w:ascii="Cambria" w:eastAsia="Cambria" w:hAnsi="Cambria"/>
          <w:lang w:val="es-ES_tradnl" w:eastAsia="en-US"/>
        </w:rPr>
      </w:pPr>
      <w:r>
        <w:rPr>
          <w:rFonts w:ascii="Cambria" w:eastAsia="Cambria" w:hAnsi="Cambria"/>
          <w:noProof/>
          <w:lang w:val="de-CH" w:eastAsia="de-CH"/>
        </w:rPr>
        <w:lastRenderedPageBreak/>
        <w:drawing>
          <wp:inline distT="0" distB="0" distL="0" distR="0" wp14:anchorId="39CB8637" wp14:editId="4FE8CA9D">
            <wp:extent cx="5267325" cy="7610475"/>
            <wp:effectExtent l="0" t="0" r="9525" b="952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7325" cy="7610475"/>
                    </a:xfrm>
                    <a:prstGeom prst="rect">
                      <a:avLst/>
                    </a:prstGeom>
                    <a:noFill/>
                    <a:ln>
                      <a:noFill/>
                    </a:ln>
                  </pic:spPr>
                </pic:pic>
              </a:graphicData>
            </a:graphic>
          </wp:inline>
        </w:drawing>
      </w:r>
    </w:p>
    <w:p w:rsidR="009D6B37" w:rsidRPr="009D6B37" w:rsidRDefault="009D6B37" w:rsidP="009D6B37">
      <w:pPr>
        <w:spacing w:after="200" w:line="240" w:lineRule="auto"/>
        <w:rPr>
          <w:rFonts w:ascii="Cambria" w:eastAsia="Cambria" w:hAnsi="Cambria"/>
          <w:lang w:val="es-ES_tradnl" w:eastAsia="en-US"/>
        </w:rPr>
      </w:pPr>
    </w:p>
    <w:p w:rsidR="009D6B37" w:rsidRPr="009D6B37" w:rsidRDefault="009D6B37" w:rsidP="009D6B37">
      <w:pPr>
        <w:spacing w:after="200" w:line="240" w:lineRule="auto"/>
        <w:rPr>
          <w:rFonts w:ascii="Cambria" w:eastAsia="Cambria" w:hAnsi="Cambria"/>
          <w:lang w:val="es-ES_tradnl" w:eastAsia="en-US"/>
        </w:rPr>
      </w:pPr>
    </w:p>
    <w:p w:rsidR="009D6B37" w:rsidRPr="009D6B37" w:rsidRDefault="009D6B37" w:rsidP="009D6B37">
      <w:pPr>
        <w:spacing w:after="200" w:line="240" w:lineRule="auto"/>
        <w:rPr>
          <w:rFonts w:ascii="Cambria" w:eastAsia="Cambria" w:hAnsi="Cambria"/>
          <w:lang w:val="es-ES_tradnl" w:eastAsia="en-US"/>
        </w:rPr>
      </w:pPr>
    </w:p>
    <w:p w:rsidR="009D6B37" w:rsidRPr="009D6B37" w:rsidRDefault="009D6B37" w:rsidP="009D6B37">
      <w:pPr>
        <w:spacing w:after="200" w:line="240" w:lineRule="auto"/>
        <w:rPr>
          <w:rFonts w:ascii="Cambria" w:eastAsia="Cambria" w:hAnsi="Cambria"/>
          <w:lang w:val="es-ES_tradnl" w:eastAsia="en-US"/>
        </w:rPr>
      </w:pPr>
    </w:p>
    <w:p w:rsidR="009D6B37" w:rsidRPr="009D6B37" w:rsidRDefault="009D6B37" w:rsidP="00415265">
      <w:pPr>
        <w:spacing w:after="200" w:line="240" w:lineRule="auto"/>
        <w:jc w:val="center"/>
        <w:rPr>
          <w:rFonts w:ascii="Cambria" w:eastAsia="Cambria" w:hAnsi="Cambria"/>
          <w:lang w:val="es-ES_tradnl" w:eastAsia="en-US"/>
        </w:rPr>
      </w:pPr>
      <w:r>
        <w:rPr>
          <w:rFonts w:ascii="Cambria" w:eastAsia="Cambria" w:hAnsi="Cambria"/>
          <w:noProof/>
          <w:lang w:val="de-CH" w:eastAsia="de-CH"/>
        </w:rPr>
        <w:lastRenderedPageBreak/>
        <w:drawing>
          <wp:inline distT="0" distB="0" distL="0" distR="0" wp14:anchorId="30B1D2AF" wp14:editId="30EC61C3">
            <wp:extent cx="5276850" cy="7610475"/>
            <wp:effectExtent l="0" t="0" r="0" b="952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6850" cy="7610475"/>
                    </a:xfrm>
                    <a:prstGeom prst="rect">
                      <a:avLst/>
                    </a:prstGeom>
                    <a:noFill/>
                    <a:ln>
                      <a:noFill/>
                    </a:ln>
                  </pic:spPr>
                </pic:pic>
              </a:graphicData>
            </a:graphic>
          </wp:inline>
        </w:drawing>
      </w:r>
    </w:p>
    <w:p w:rsidR="009D6B37" w:rsidRPr="009D6B37" w:rsidRDefault="009D6B37" w:rsidP="009D6B37">
      <w:pPr>
        <w:spacing w:after="200" w:line="240" w:lineRule="auto"/>
        <w:rPr>
          <w:rFonts w:ascii="Cambria" w:eastAsia="Cambria" w:hAnsi="Cambria"/>
          <w:lang w:val="es-ES_tradnl" w:eastAsia="en-US"/>
        </w:rPr>
      </w:pPr>
    </w:p>
    <w:p w:rsidR="009D6B37" w:rsidRPr="009D6B37" w:rsidRDefault="009D6B37" w:rsidP="009D6B37">
      <w:pPr>
        <w:spacing w:after="200" w:line="240" w:lineRule="auto"/>
        <w:rPr>
          <w:rFonts w:ascii="Cambria" w:eastAsia="Cambria" w:hAnsi="Cambria"/>
          <w:lang w:val="es-ES_tradnl" w:eastAsia="en-US"/>
        </w:rPr>
      </w:pPr>
    </w:p>
    <w:p w:rsidR="009D6B37" w:rsidRPr="009D6B37" w:rsidRDefault="009D6B37" w:rsidP="009D6B37">
      <w:pPr>
        <w:spacing w:after="200" w:line="240" w:lineRule="auto"/>
        <w:rPr>
          <w:rFonts w:ascii="Cambria" w:eastAsia="Cambria" w:hAnsi="Cambria"/>
          <w:lang w:val="es-ES_tradnl" w:eastAsia="en-US"/>
        </w:rPr>
      </w:pPr>
    </w:p>
    <w:p w:rsidR="009D6B37" w:rsidRPr="009D6B37" w:rsidRDefault="009D6B37" w:rsidP="009D6B37">
      <w:pPr>
        <w:spacing w:after="200" w:line="240" w:lineRule="auto"/>
        <w:rPr>
          <w:rFonts w:ascii="Cambria" w:eastAsia="Cambria" w:hAnsi="Cambria"/>
          <w:lang w:val="es-ES_tradnl" w:eastAsia="en-US"/>
        </w:rPr>
      </w:pPr>
    </w:p>
    <w:p w:rsidR="009D6B37" w:rsidRPr="009D6B37" w:rsidRDefault="009D6B37" w:rsidP="00415265">
      <w:pPr>
        <w:spacing w:after="200" w:line="240" w:lineRule="auto"/>
        <w:jc w:val="center"/>
        <w:rPr>
          <w:rFonts w:ascii="Cambria" w:eastAsia="Cambria" w:hAnsi="Cambria"/>
          <w:lang w:val="es-ES_tradnl" w:eastAsia="en-US"/>
        </w:rPr>
      </w:pPr>
      <w:r>
        <w:rPr>
          <w:rFonts w:ascii="Cambria" w:eastAsia="Cambria" w:hAnsi="Cambria"/>
          <w:noProof/>
          <w:lang w:val="de-CH" w:eastAsia="de-CH"/>
        </w:rPr>
        <w:lastRenderedPageBreak/>
        <w:drawing>
          <wp:inline distT="0" distB="0" distL="0" distR="0" wp14:anchorId="776F35AD" wp14:editId="006B24C3">
            <wp:extent cx="5267325" cy="7515225"/>
            <wp:effectExtent l="0" t="0" r="9525" b="952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67325" cy="7515225"/>
                    </a:xfrm>
                    <a:prstGeom prst="rect">
                      <a:avLst/>
                    </a:prstGeom>
                    <a:noFill/>
                    <a:ln>
                      <a:noFill/>
                    </a:ln>
                  </pic:spPr>
                </pic:pic>
              </a:graphicData>
            </a:graphic>
          </wp:inline>
        </w:drawing>
      </w:r>
    </w:p>
    <w:p w:rsidR="009D6B37" w:rsidRPr="009D6B37" w:rsidRDefault="009D6B37" w:rsidP="009D6B37">
      <w:pPr>
        <w:spacing w:after="200" w:line="240" w:lineRule="auto"/>
        <w:rPr>
          <w:rFonts w:ascii="Cambria" w:eastAsia="Cambria" w:hAnsi="Cambria"/>
          <w:lang w:val="es-ES_tradnl" w:eastAsia="en-US"/>
        </w:rPr>
      </w:pPr>
    </w:p>
    <w:p w:rsidR="009D6B37" w:rsidRPr="00A21A78"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14. Reconstruye las escenas de las páginas 41-48. Usa el indefinido y el imperfecto.</w:t>
      </w:r>
    </w:p>
    <w:p w:rsidR="009D6B37" w:rsidRPr="00A21A78"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 xml:space="preserve">15. </w:t>
      </w:r>
      <w:r w:rsidR="00B1036E">
        <w:rPr>
          <w:rFonts w:ascii="Palatino Linotype" w:eastAsia="Cambria" w:hAnsi="Palatino Linotype"/>
          <w:i/>
          <w:lang w:val="es-ES_tradnl" w:eastAsia="en-US"/>
        </w:rPr>
        <w:t>“</w:t>
      </w:r>
      <w:r w:rsidRPr="00A21A78">
        <w:rPr>
          <w:rFonts w:ascii="Palatino Linotype" w:eastAsia="Cambria" w:hAnsi="Palatino Linotype"/>
          <w:i/>
          <w:lang w:val="es-ES_tradnl" w:eastAsia="en-US"/>
        </w:rPr>
        <w:t>Te voy a comer a besos</w:t>
      </w:r>
      <w:r w:rsidR="00B1036E">
        <w:rPr>
          <w:rFonts w:ascii="Palatino Linotype" w:eastAsia="Cambria" w:hAnsi="Palatino Linotype"/>
          <w:i/>
          <w:lang w:val="es-ES_tradnl" w:eastAsia="en-US"/>
        </w:rPr>
        <w:t>”</w:t>
      </w:r>
      <w:r w:rsidRPr="00A21A78">
        <w:rPr>
          <w:rFonts w:ascii="Palatino Linotype" w:eastAsia="Cambria" w:hAnsi="Palatino Linotype"/>
          <w:i/>
          <w:lang w:val="es-ES_tradnl" w:eastAsia="en-US"/>
        </w:rPr>
        <w:t>. Inventa un diálogo p</w:t>
      </w:r>
      <w:r w:rsidR="00A21A78">
        <w:rPr>
          <w:rFonts w:ascii="Palatino Linotype" w:eastAsia="Cambria" w:hAnsi="Palatino Linotype"/>
          <w:i/>
          <w:lang w:val="es-ES_tradnl" w:eastAsia="en-US"/>
        </w:rPr>
        <w:t>ara enamorar a una persona. (</w:t>
      </w:r>
      <w:r w:rsidR="00415265">
        <w:rPr>
          <w:rFonts w:ascii="Palatino Linotype" w:eastAsia="Cambria" w:hAnsi="Palatino Linotype"/>
          <w:i/>
          <w:lang w:val="es-ES_tradnl" w:eastAsia="en-US"/>
        </w:rPr>
        <w:t>pág.</w:t>
      </w:r>
      <w:r w:rsidRPr="00A21A78">
        <w:rPr>
          <w:rFonts w:ascii="Palatino Linotype" w:eastAsia="Cambria" w:hAnsi="Palatino Linotype"/>
          <w:i/>
          <w:lang w:val="es-ES_tradnl" w:eastAsia="en-US"/>
        </w:rPr>
        <w:t xml:space="preserve"> 32)</w:t>
      </w:r>
    </w:p>
    <w:p w:rsidR="009D6B37" w:rsidRPr="00A21A78"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16. La historia de amor. Indica elementos de la narración romántica.</w:t>
      </w:r>
    </w:p>
    <w:p w:rsidR="009D6B37"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lastRenderedPageBreak/>
        <w:t>17. El lenguaje visual y el lenguaje verbal: analiza las escenas según la teoría sobre el lenguaj</w:t>
      </w:r>
      <w:r w:rsidR="00A21A78">
        <w:rPr>
          <w:rFonts w:ascii="Palatino Linotype" w:eastAsia="Cambria" w:hAnsi="Palatino Linotype"/>
          <w:i/>
          <w:lang w:val="es-ES_tradnl" w:eastAsia="en-US"/>
        </w:rPr>
        <w:t>e del cómic (véase anexo). (</w:t>
      </w:r>
      <w:r w:rsidR="00415265">
        <w:rPr>
          <w:rFonts w:ascii="Palatino Linotype" w:eastAsia="Cambria" w:hAnsi="Palatino Linotype"/>
          <w:i/>
          <w:lang w:val="es-ES_tradnl" w:eastAsia="en-US"/>
        </w:rPr>
        <w:t>pág.</w:t>
      </w:r>
      <w:r w:rsidRPr="00A21A78">
        <w:rPr>
          <w:rFonts w:ascii="Palatino Linotype" w:eastAsia="Cambria" w:hAnsi="Palatino Linotype"/>
          <w:i/>
          <w:lang w:val="es-ES_tradnl" w:eastAsia="en-US"/>
        </w:rPr>
        <w:t xml:space="preserve"> 41-49)</w:t>
      </w:r>
      <w:r w:rsidR="00B1036E">
        <w:rPr>
          <w:rFonts w:ascii="Palatino Linotype" w:eastAsia="Cambria" w:hAnsi="Palatino Linotype"/>
          <w:i/>
          <w:lang w:val="es-ES_tradnl" w:eastAsia="en-US"/>
        </w:rPr>
        <w:t xml:space="preserve"> </w:t>
      </w:r>
    </w:p>
    <w:p w:rsidR="00B1036E" w:rsidRPr="00B1036E" w:rsidRDefault="000D27F7" w:rsidP="00B1036E">
      <w:pPr>
        <w:spacing w:after="0" w:line="240" w:lineRule="auto"/>
        <w:rPr>
          <w:rFonts w:ascii="Palatino Linotype" w:hAnsi="Palatino Linotype"/>
          <w:noProof/>
          <w:sz w:val="22"/>
          <w:szCs w:val="22"/>
        </w:rPr>
      </w:pPr>
      <w:hyperlink r:id="rId26" w:history="1">
        <w:r w:rsidR="00B1036E" w:rsidRPr="00B1036E">
          <w:rPr>
            <w:rStyle w:val="Hyperlink"/>
            <w:rFonts w:ascii="Palatino Linotype" w:hAnsi="Palatino Linotype"/>
            <w:noProof/>
            <w:color w:val="auto"/>
            <w:sz w:val="22"/>
            <w:szCs w:val="22"/>
          </w:rPr>
          <w:t>http://de.slideshare.net/actimoliner/el-cmic</w:t>
        </w:r>
      </w:hyperlink>
    </w:p>
    <w:p w:rsidR="00B1036E" w:rsidRPr="00A21A78" w:rsidRDefault="00B1036E" w:rsidP="009D6B37">
      <w:pPr>
        <w:spacing w:after="200" w:line="240" w:lineRule="auto"/>
        <w:rPr>
          <w:rFonts w:ascii="Palatino Linotype" w:eastAsia="Cambria" w:hAnsi="Palatino Linotype"/>
          <w:i/>
          <w:lang w:val="es-ES_tradnl" w:eastAsia="en-US"/>
        </w:rPr>
      </w:pPr>
    </w:p>
    <w:p w:rsidR="009D6B37" w:rsidRPr="00A21A78"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18. Comenta el cambio de color y el formato de secuencia en las páginas 54-59.</w:t>
      </w:r>
    </w:p>
    <w:p w:rsidR="009D6B37" w:rsidRPr="00A21A78"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19. El suceso inesperado: ejercicio en grupos de 4. Reconstruimos entre todos en forma oral cómo continuará la</w:t>
      </w:r>
      <w:r w:rsidR="00A21A78">
        <w:rPr>
          <w:rFonts w:ascii="Palatino Linotype" w:eastAsia="Cambria" w:hAnsi="Palatino Linotype"/>
          <w:i/>
          <w:lang w:val="es-ES_tradnl" w:eastAsia="en-US"/>
        </w:rPr>
        <w:t xml:space="preserve"> historia, usando el futuro (</w:t>
      </w:r>
      <w:r w:rsidR="00415265">
        <w:rPr>
          <w:rFonts w:ascii="Palatino Linotype" w:eastAsia="Cambria" w:hAnsi="Palatino Linotype"/>
          <w:i/>
          <w:lang w:val="es-ES_tradnl" w:eastAsia="en-US"/>
        </w:rPr>
        <w:t>pág.</w:t>
      </w:r>
      <w:r w:rsidRPr="00A21A78">
        <w:rPr>
          <w:rFonts w:ascii="Palatino Linotype" w:eastAsia="Cambria" w:hAnsi="Palatino Linotype"/>
          <w:i/>
          <w:lang w:val="es-ES_tradnl" w:eastAsia="en-US"/>
        </w:rPr>
        <w:t xml:space="preserve"> 60). </w:t>
      </w:r>
    </w:p>
    <w:p w:rsidR="009D6B37" w:rsidRPr="009D6B37" w:rsidRDefault="009D6B37" w:rsidP="00415265">
      <w:pPr>
        <w:spacing w:after="200" w:line="240" w:lineRule="auto"/>
        <w:jc w:val="center"/>
        <w:rPr>
          <w:rFonts w:ascii="Cambria" w:eastAsia="Cambria" w:hAnsi="Cambria"/>
          <w:lang w:val="es-ES_tradnl" w:eastAsia="en-US"/>
        </w:rPr>
      </w:pPr>
      <w:r>
        <w:rPr>
          <w:rFonts w:ascii="Cambria" w:eastAsia="Cambria" w:hAnsi="Cambria"/>
          <w:noProof/>
          <w:lang w:val="de-CH" w:eastAsia="de-CH"/>
        </w:rPr>
        <w:drawing>
          <wp:inline distT="0" distB="0" distL="0" distR="0" wp14:anchorId="626737AC" wp14:editId="2CCF9F25">
            <wp:extent cx="5267325" cy="5019675"/>
            <wp:effectExtent l="0" t="0" r="9525" b="952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67325" cy="5019675"/>
                    </a:xfrm>
                    <a:prstGeom prst="rect">
                      <a:avLst/>
                    </a:prstGeom>
                    <a:noFill/>
                    <a:ln>
                      <a:noFill/>
                    </a:ln>
                  </pic:spPr>
                </pic:pic>
              </a:graphicData>
            </a:graphic>
          </wp:inline>
        </w:drawing>
      </w:r>
    </w:p>
    <w:p w:rsidR="00415265" w:rsidRDefault="00415265" w:rsidP="009D6B37">
      <w:pPr>
        <w:spacing w:after="200" w:line="240" w:lineRule="auto"/>
        <w:rPr>
          <w:rFonts w:ascii="Palatino Linotype" w:eastAsia="Cambria" w:hAnsi="Palatino Linotype"/>
          <w:i/>
          <w:lang w:val="es-ES_tradnl" w:eastAsia="en-US"/>
        </w:rPr>
      </w:pPr>
    </w:p>
    <w:p w:rsidR="009D6B37" w:rsidRPr="00A21A78" w:rsidRDefault="00415265" w:rsidP="009D6B37">
      <w:pPr>
        <w:spacing w:after="200" w:line="240" w:lineRule="auto"/>
        <w:rPr>
          <w:rFonts w:ascii="Palatino Linotype" w:eastAsia="Cambria" w:hAnsi="Palatino Linotype"/>
          <w:i/>
          <w:lang w:val="es-ES_tradnl" w:eastAsia="en-US"/>
        </w:rPr>
      </w:pPr>
      <w:r>
        <w:rPr>
          <w:rFonts w:ascii="Palatino Linotype" w:eastAsia="Cambria" w:hAnsi="Palatino Linotype"/>
          <w:i/>
          <w:lang w:val="es-ES_tradnl" w:eastAsia="en-US"/>
        </w:rPr>
        <w:t xml:space="preserve">20. </w:t>
      </w:r>
      <w:r w:rsidR="009D6B37" w:rsidRPr="00A21A78">
        <w:rPr>
          <w:rFonts w:ascii="Palatino Linotype" w:eastAsia="Cambria" w:hAnsi="Palatino Linotype"/>
          <w:i/>
          <w:lang w:val="es-ES_tradnl" w:eastAsia="en-US"/>
        </w:rPr>
        <w:t>Estar “enchochao”, un término para el juego del diccionario (grupos de 5).</w:t>
      </w:r>
    </w:p>
    <w:p w:rsidR="009D6B37" w:rsidRPr="00A21A78"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21. La pronunciación cubana: algunas características (ver escenas de la película e identificar algunas de estas peculiaridades).</w:t>
      </w:r>
    </w:p>
    <w:p w:rsidR="009D6B37" w:rsidRPr="00A21A78" w:rsidRDefault="009D6B37" w:rsidP="009D6B37">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 seseo: no hay diferencia de pronunciación entre ‘cazar’ y ‘casar’.</w:t>
      </w:r>
    </w:p>
    <w:p w:rsidR="009D6B37" w:rsidRPr="00A21A78" w:rsidRDefault="009D6B37" w:rsidP="009D6B37">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 pérdida de la ‘d’ intervocálica: ‘quemao’ por quemado, ‘enamorao’ por enamorado, ‘puee’ por puede.</w:t>
      </w:r>
    </w:p>
    <w:p w:rsidR="009D6B37" w:rsidRPr="00A21A78" w:rsidRDefault="009D6B37" w:rsidP="009D6B37">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lastRenderedPageBreak/>
        <w:t xml:space="preserve">- yeísmo: no existe diferencia en la pronunciación de la </w:t>
      </w:r>
      <w:r w:rsidRPr="00A21A78">
        <w:rPr>
          <w:rFonts w:ascii="Palatino Linotype" w:eastAsia="Cambria" w:hAnsi="Palatino Linotype"/>
          <w:i/>
          <w:sz w:val="22"/>
          <w:szCs w:val="22"/>
          <w:lang w:val="es-ES_tradnl" w:eastAsia="en-US"/>
        </w:rPr>
        <w:t>ll</w:t>
      </w:r>
      <w:r w:rsidRPr="00A21A78">
        <w:rPr>
          <w:rFonts w:ascii="Palatino Linotype" w:eastAsia="Cambria" w:hAnsi="Palatino Linotype"/>
          <w:sz w:val="22"/>
          <w:szCs w:val="22"/>
          <w:lang w:val="es-ES_tradnl" w:eastAsia="en-US"/>
        </w:rPr>
        <w:t xml:space="preserve"> y la </w:t>
      </w:r>
      <w:r w:rsidRPr="00A21A78">
        <w:rPr>
          <w:rFonts w:ascii="Palatino Linotype" w:eastAsia="Cambria" w:hAnsi="Palatino Linotype"/>
          <w:i/>
          <w:sz w:val="22"/>
          <w:szCs w:val="22"/>
          <w:lang w:val="es-ES_tradnl" w:eastAsia="en-US"/>
        </w:rPr>
        <w:t>ye</w:t>
      </w:r>
      <w:r w:rsidRPr="00A21A78">
        <w:rPr>
          <w:rFonts w:ascii="Palatino Linotype" w:eastAsia="Cambria" w:hAnsi="Palatino Linotype"/>
          <w:sz w:val="22"/>
          <w:szCs w:val="22"/>
          <w:lang w:val="es-ES_tradnl" w:eastAsia="en-US"/>
        </w:rPr>
        <w:t>, como en ‘valla’ y ‘vaya’.</w:t>
      </w:r>
    </w:p>
    <w:p w:rsidR="009D6B37" w:rsidRPr="00A21A78" w:rsidRDefault="009D6B37" w:rsidP="009D6B37">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 asimilación de la ‘r’ a la consonante que sigue:  cab-bón por carbón.</w:t>
      </w:r>
    </w:p>
    <w:p w:rsidR="009D6B37" w:rsidRDefault="009D6B37" w:rsidP="009D6B37">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 intercambio de la ‘l’ y la ‘r’: ‘alma’ por arma y ‘alma’ por ‘arma’.</w:t>
      </w:r>
    </w:p>
    <w:p w:rsidR="00A21A78" w:rsidRPr="00A21A78" w:rsidRDefault="00A21A78" w:rsidP="009D6B37">
      <w:pPr>
        <w:spacing w:after="200" w:line="240" w:lineRule="auto"/>
        <w:rPr>
          <w:rFonts w:ascii="Palatino Linotype" w:eastAsia="Cambria" w:hAnsi="Palatino Linotype"/>
          <w:sz w:val="22"/>
          <w:szCs w:val="22"/>
          <w:lang w:val="es-ES_tradnl" w:eastAsia="en-US"/>
        </w:rPr>
      </w:pPr>
    </w:p>
    <w:p w:rsidR="009D6B37" w:rsidRPr="008D50A2" w:rsidRDefault="009D6B37" w:rsidP="008D50A2">
      <w:pPr>
        <w:pStyle w:val="Listenabsatz"/>
        <w:numPr>
          <w:ilvl w:val="0"/>
          <w:numId w:val="37"/>
        </w:numPr>
        <w:spacing w:after="200" w:line="240" w:lineRule="auto"/>
        <w:rPr>
          <w:rFonts w:ascii="Palatino Linotype" w:eastAsia="Cambria" w:hAnsi="Palatino Linotype"/>
          <w:i/>
          <w:lang w:val="es-ES_tradnl" w:eastAsia="en-US"/>
        </w:rPr>
      </w:pPr>
      <w:r w:rsidRPr="008D50A2">
        <w:rPr>
          <w:rFonts w:ascii="Palatino Linotype" w:eastAsia="Cambria" w:hAnsi="Palatino Linotype"/>
          <w:i/>
          <w:lang w:val="es-ES_tradnl" w:eastAsia="en-US"/>
        </w:rPr>
        <w:t>Explica los sentimientos y las intenciones de</w:t>
      </w:r>
      <w:r w:rsidR="00A21A78" w:rsidRPr="008D50A2">
        <w:rPr>
          <w:rFonts w:ascii="Palatino Linotype" w:eastAsia="Cambria" w:hAnsi="Palatino Linotype"/>
          <w:i/>
          <w:lang w:val="es-ES_tradnl" w:eastAsia="en-US"/>
        </w:rPr>
        <w:t xml:space="preserve"> los protagonistas. (</w:t>
      </w:r>
      <w:r w:rsidR="00415265" w:rsidRPr="008D50A2">
        <w:rPr>
          <w:rFonts w:ascii="Palatino Linotype" w:eastAsia="Cambria" w:hAnsi="Palatino Linotype"/>
          <w:i/>
          <w:lang w:val="es-ES_tradnl" w:eastAsia="en-US"/>
        </w:rPr>
        <w:t>págs.</w:t>
      </w:r>
      <w:r w:rsidRPr="008D50A2">
        <w:rPr>
          <w:rFonts w:ascii="Palatino Linotype" w:eastAsia="Cambria" w:hAnsi="Palatino Linotype"/>
          <w:i/>
          <w:lang w:val="es-ES_tradnl" w:eastAsia="en-US"/>
        </w:rPr>
        <w:t xml:space="preserve"> 70-71)</w:t>
      </w:r>
      <w:r w:rsidR="008D50A2" w:rsidRPr="008D50A2">
        <w:rPr>
          <w:rFonts w:ascii="Palatino Linotype" w:eastAsia="Cambria" w:hAnsi="Palatino Linotype"/>
          <w:i/>
          <w:lang w:val="es-ES_tradnl" w:eastAsia="en-US"/>
        </w:rPr>
        <w:t xml:space="preserve"> </w:t>
      </w:r>
      <w:r w:rsidRPr="008D50A2">
        <w:rPr>
          <w:rFonts w:ascii="Palatino Linotype" w:eastAsia="Cambria" w:hAnsi="Palatino Linotype"/>
          <w:i/>
          <w:lang w:val="es-ES_tradnl" w:eastAsia="en-US"/>
        </w:rPr>
        <w:t>Luego imagina la conversación y escribe en los bocadillos.</w:t>
      </w:r>
    </w:p>
    <w:p w:rsidR="00A21A78" w:rsidRPr="00A21A78" w:rsidRDefault="00A21A78" w:rsidP="00A21A78">
      <w:pPr>
        <w:pStyle w:val="Listenabsatz"/>
        <w:spacing w:after="200" w:line="240" w:lineRule="auto"/>
        <w:ind w:left="360"/>
        <w:rPr>
          <w:rFonts w:ascii="Palatino Linotype" w:eastAsia="Cambria" w:hAnsi="Palatino Linotype"/>
          <w:i/>
          <w:lang w:val="es-ES_tradnl" w:eastAsia="en-US"/>
        </w:rPr>
      </w:pPr>
    </w:p>
    <w:p w:rsidR="009D6B37" w:rsidRPr="009D6B37" w:rsidRDefault="009D6B37" w:rsidP="00415265">
      <w:pPr>
        <w:spacing w:after="200" w:line="240" w:lineRule="auto"/>
        <w:jc w:val="center"/>
        <w:rPr>
          <w:rFonts w:ascii="Cambria" w:eastAsia="Cambria" w:hAnsi="Cambria"/>
          <w:lang w:val="es-ES_tradnl" w:eastAsia="en-US"/>
        </w:rPr>
      </w:pPr>
      <w:r>
        <w:rPr>
          <w:rFonts w:ascii="Cambria" w:eastAsia="Cambria" w:hAnsi="Cambria"/>
          <w:noProof/>
          <w:lang w:val="de-CH" w:eastAsia="de-CH"/>
        </w:rPr>
        <w:drawing>
          <wp:inline distT="0" distB="0" distL="0" distR="0" wp14:anchorId="34192A3B" wp14:editId="4475E077">
            <wp:extent cx="4945780" cy="6972300"/>
            <wp:effectExtent l="0" t="0" r="762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45780" cy="6972300"/>
                    </a:xfrm>
                    <a:prstGeom prst="rect">
                      <a:avLst/>
                    </a:prstGeom>
                    <a:noFill/>
                    <a:ln>
                      <a:noFill/>
                    </a:ln>
                  </pic:spPr>
                </pic:pic>
              </a:graphicData>
            </a:graphic>
          </wp:inline>
        </w:drawing>
      </w:r>
    </w:p>
    <w:p w:rsidR="009D6B37" w:rsidRPr="009D6B37" w:rsidRDefault="009D6B37" w:rsidP="009D6B37">
      <w:pPr>
        <w:spacing w:after="200" w:line="240" w:lineRule="auto"/>
        <w:rPr>
          <w:rFonts w:ascii="Cambria" w:eastAsia="Cambria" w:hAnsi="Cambria"/>
          <w:lang w:val="es-ES_tradnl" w:eastAsia="en-US"/>
        </w:rPr>
      </w:pPr>
    </w:p>
    <w:p w:rsidR="009D6B37" w:rsidRPr="009D6B37" w:rsidRDefault="009D6B37" w:rsidP="00415265">
      <w:pPr>
        <w:spacing w:after="200" w:line="240" w:lineRule="auto"/>
        <w:jc w:val="center"/>
        <w:rPr>
          <w:rFonts w:ascii="Cambria" w:eastAsia="Cambria" w:hAnsi="Cambria"/>
          <w:lang w:val="es-ES_tradnl" w:eastAsia="en-US"/>
        </w:rPr>
      </w:pPr>
      <w:r>
        <w:rPr>
          <w:rFonts w:ascii="Cambria" w:eastAsia="Cambria" w:hAnsi="Cambria"/>
          <w:noProof/>
          <w:lang w:val="de-CH" w:eastAsia="de-CH"/>
        </w:rPr>
        <w:drawing>
          <wp:inline distT="0" distB="0" distL="0" distR="0" wp14:anchorId="7931168F" wp14:editId="6B3B6A47">
            <wp:extent cx="5276850" cy="7743825"/>
            <wp:effectExtent l="0" t="0" r="0" b="952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6850" cy="7743825"/>
                    </a:xfrm>
                    <a:prstGeom prst="rect">
                      <a:avLst/>
                    </a:prstGeom>
                    <a:noFill/>
                    <a:ln>
                      <a:noFill/>
                    </a:ln>
                  </pic:spPr>
                </pic:pic>
              </a:graphicData>
            </a:graphic>
          </wp:inline>
        </w:drawing>
      </w:r>
    </w:p>
    <w:p w:rsidR="009D6B37" w:rsidRDefault="009D6B37" w:rsidP="009D6B37">
      <w:pPr>
        <w:spacing w:after="200" w:line="240" w:lineRule="auto"/>
        <w:rPr>
          <w:rFonts w:ascii="Cambria" w:eastAsia="Cambria" w:hAnsi="Cambria"/>
          <w:lang w:val="es-ES_tradnl" w:eastAsia="en-US"/>
        </w:rPr>
      </w:pPr>
    </w:p>
    <w:p w:rsidR="00A21A78" w:rsidRPr="009D6B37" w:rsidRDefault="00A21A78" w:rsidP="009D6B37">
      <w:pPr>
        <w:spacing w:after="200" w:line="240" w:lineRule="auto"/>
        <w:rPr>
          <w:rFonts w:ascii="Cambria" w:eastAsia="Cambria" w:hAnsi="Cambria"/>
          <w:lang w:val="es-ES_tradnl" w:eastAsia="en-US"/>
        </w:rPr>
      </w:pPr>
    </w:p>
    <w:p w:rsidR="009D6B37" w:rsidRPr="00A21A78"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lastRenderedPageBreak/>
        <w:t>23. Sabor a mí. Interpreta la frase subrayada y haz oraciones con el condicional como en el ejemplo de la canción.</w:t>
      </w:r>
    </w:p>
    <w:p w:rsidR="009D6B37" w:rsidRPr="009D6B37" w:rsidRDefault="009D6B37" w:rsidP="009D6B37">
      <w:pPr>
        <w:spacing w:after="200" w:line="240" w:lineRule="auto"/>
        <w:rPr>
          <w:rFonts w:ascii="Cambria" w:eastAsia="Cambria" w:hAnsi="Cambria"/>
          <w:lang w:val="es-ES_tradnl" w:eastAsia="en-US"/>
        </w:rPr>
      </w:pPr>
    </w:p>
    <w:p w:rsidR="009D6B37" w:rsidRPr="00A21A78" w:rsidRDefault="009D6B37" w:rsidP="009D6B37">
      <w:pPr>
        <w:spacing w:after="0" w:line="240" w:lineRule="auto"/>
        <w:rPr>
          <w:rFonts w:ascii="Palatino Linotype" w:eastAsia="Cambria" w:hAnsi="Palatino Linotype" w:cs="Arial"/>
          <w:sz w:val="22"/>
          <w:szCs w:val="22"/>
          <w:lang w:val="en-US" w:eastAsia="en-US"/>
        </w:rPr>
      </w:pPr>
      <w:r w:rsidRPr="00A21A78">
        <w:rPr>
          <w:rFonts w:ascii="Palatino Linotype" w:eastAsia="Cambria" w:hAnsi="Palatino Linotype" w:cs="Arial"/>
          <w:sz w:val="22"/>
          <w:szCs w:val="22"/>
          <w:lang w:val="en-US" w:eastAsia="en-US"/>
        </w:rPr>
        <w:t xml:space="preserve">Tanto tiempo disfrutamos de </w:t>
      </w:r>
      <w:proofErr w:type="gramStart"/>
      <w:r w:rsidRPr="00A21A78">
        <w:rPr>
          <w:rFonts w:ascii="Palatino Linotype" w:eastAsia="Cambria" w:hAnsi="Palatino Linotype" w:cs="Arial"/>
          <w:sz w:val="22"/>
          <w:szCs w:val="22"/>
          <w:lang w:val="en-US" w:eastAsia="en-US"/>
        </w:rPr>
        <w:t>este</w:t>
      </w:r>
      <w:proofErr w:type="gramEnd"/>
      <w:r w:rsidRPr="00A21A78">
        <w:rPr>
          <w:rFonts w:ascii="Palatino Linotype" w:eastAsia="Cambria" w:hAnsi="Palatino Linotype" w:cs="Arial"/>
          <w:sz w:val="22"/>
          <w:szCs w:val="22"/>
          <w:lang w:val="en-US" w:eastAsia="en-US"/>
        </w:rPr>
        <w:t xml:space="preserve"> amor </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cs="Arial"/>
          <w:sz w:val="22"/>
          <w:szCs w:val="22"/>
          <w:lang w:val="en-US" w:eastAsia="en-US"/>
        </w:rPr>
      </w:pPr>
      <w:proofErr w:type="gramStart"/>
      <w:r w:rsidRPr="00A21A78">
        <w:rPr>
          <w:rFonts w:ascii="Palatino Linotype" w:eastAsia="Cambria" w:hAnsi="Palatino Linotype" w:cs="Arial"/>
          <w:sz w:val="22"/>
          <w:szCs w:val="22"/>
          <w:lang w:val="en-US" w:eastAsia="en-US"/>
        </w:rPr>
        <w:t>nuestras</w:t>
      </w:r>
      <w:proofErr w:type="gramEnd"/>
      <w:r w:rsidRPr="00A21A78">
        <w:rPr>
          <w:rFonts w:ascii="Palatino Linotype" w:eastAsia="Cambria" w:hAnsi="Palatino Linotype" w:cs="Arial"/>
          <w:sz w:val="22"/>
          <w:szCs w:val="22"/>
          <w:lang w:val="en-US" w:eastAsia="en-US"/>
        </w:rPr>
        <w:t xml:space="preserve"> almas se acercaron tanto así </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cs="Arial"/>
          <w:sz w:val="22"/>
          <w:szCs w:val="22"/>
          <w:lang w:val="en-US" w:eastAsia="en-US"/>
        </w:rPr>
      </w:pPr>
      <w:proofErr w:type="gramStart"/>
      <w:r w:rsidRPr="00A21A78">
        <w:rPr>
          <w:rFonts w:ascii="Palatino Linotype" w:eastAsia="Cambria" w:hAnsi="Palatino Linotype" w:cs="Arial"/>
          <w:sz w:val="22"/>
          <w:szCs w:val="22"/>
          <w:lang w:val="en-US" w:eastAsia="en-US"/>
        </w:rPr>
        <w:t>que</w:t>
      </w:r>
      <w:proofErr w:type="gramEnd"/>
      <w:r w:rsidRPr="00A21A78">
        <w:rPr>
          <w:rFonts w:ascii="Palatino Linotype" w:eastAsia="Cambria" w:hAnsi="Palatino Linotype" w:cs="Arial"/>
          <w:sz w:val="22"/>
          <w:szCs w:val="22"/>
          <w:lang w:val="en-US" w:eastAsia="en-US"/>
        </w:rPr>
        <w:t xml:space="preserve"> yo guardo tu sabor </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cs="Arial"/>
          <w:sz w:val="22"/>
          <w:szCs w:val="22"/>
          <w:lang w:val="en-US" w:eastAsia="en-US"/>
        </w:rPr>
      </w:pPr>
      <w:proofErr w:type="gramStart"/>
      <w:r w:rsidRPr="00A21A78">
        <w:rPr>
          <w:rFonts w:ascii="Palatino Linotype" w:eastAsia="Cambria" w:hAnsi="Palatino Linotype" w:cs="Arial"/>
          <w:sz w:val="22"/>
          <w:szCs w:val="22"/>
          <w:lang w:val="en-US" w:eastAsia="en-US"/>
        </w:rPr>
        <w:t>pero</w:t>
      </w:r>
      <w:proofErr w:type="gramEnd"/>
      <w:r w:rsidRPr="00A21A78">
        <w:rPr>
          <w:rFonts w:ascii="Palatino Linotype" w:eastAsia="Cambria" w:hAnsi="Palatino Linotype" w:cs="Arial"/>
          <w:sz w:val="22"/>
          <w:szCs w:val="22"/>
          <w:lang w:val="en-US" w:eastAsia="en-US"/>
        </w:rPr>
        <w:t xml:space="preserve"> tú llevas también,  sabor a mí. </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cs="Arial"/>
          <w:sz w:val="22"/>
          <w:szCs w:val="22"/>
          <w:u w:val="single"/>
          <w:lang w:val="en-US" w:eastAsia="en-US"/>
        </w:rPr>
      </w:pPr>
      <w:r w:rsidRPr="00A21A78">
        <w:rPr>
          <w:rFonts w:ascii="Palatino Linotype" w:eastAsia="Cambria" w:hAnsi="Palatino Linotype" w:cs="Arial"/>
          <w:sz w:val="22"/>
          <w:szCs w:val="22"/>
          <w:u w:val="single"/>
          <w:lang w:val="en-US" w:eastAsia="en-US"/>
        </w:rPr>
        <w:t xml:space="preserve">Si negaras mi presencia en tu vivir </w:t>
      </w:r>
    </w:p>
    <w:p w:rsidR="009D6B37" w:rsidRPr="00A21A78" w:rsidRDefault="009D6B37" w:rsidP="009D6B37">
      <w:pPr>
        <w:spacing w:after="0" w:line="240" w:lineRule="auto"/>
        <w:rPr>
          <w:rFonts w:ascii="Palatino Linotype" w:eastAsia="Cambria" w:hAnsi="Palatino Linotype" w:cs="Arial"/>
          <w:sz w:val="22"/>
          <w:szCs w:val="22"/>
          <w:lang w:val="en-US" w:eastAsia="en-US"/>
        </w:rPr>
      </w:pPr>
      <w:proofErr w:type="gramStart"/>
      <w:r w:rsidRPr="00A21A78">
        <w:rPr>
          <w:rFonts w:ascii="Palatino Linotype" w:eastAsia="Cambria" w:hAnsi="Palatino Linotype" w:cs="Arial"/>
          <w:sz w:val="22"/>
          <w:szCs w:val="22"/>
          <w:u w:val="single"/>
          <w:lang w:val="en-US" w:eastAsia="en-US"/>
        </w:rPr>
        <w:t>bastaría</w:t>
      </w:r>
      <w:proofErr w:type="gramEnd"/>
      <w:r w:rsidRPr="00A21A78">
        <w:rPr>
          <w:rFonts w:ascii="Palatino Linotype" w:eastAsia="Cambria" w:hAnsi="Palatino Linotype" w:cs="Arial"/>
          <w:sz w:val="22"/>
          <w:szCs w:val="22"/>
          <w:u w:val="single"/>
          <w:lang w:val="en-US" w:eastAsia="en-US"/>
        </w:rPr>
        <w:t xml:space="preserve"> con abrazarte y conversar</w:t>
      </w:r>
      <w:r w:rsidRPr="00A21A78">
        <w:rPr>
          <w:rFonts w:ascii="Palatino Linotype" w:eastAsia="Cambria" w:hAnsi="Palatino Linotype" w:cs="Arial"/>
          <w:sz w:val="22"/>
          <w:szCs w:val="22"/>
          <w:lang w:val="en-US" w:eastAsia="en-US"/>
        </w:rPr>
        <w:t xml:space="preserve"> </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cs="Arial"/>
          <w:sz w:val="22"/>
          <w:szCs w:val="22"/>
          <w:lang w:val="en-US" w:eastAsia="en-US"/>
        </w:rPr>
      </w:pPr>
      <w:proofErr w:type="gramStart"/>
      <w:r w:rsidRPr="00A21A78">
        <w:rPr>
          <w:rFonts w:ascii="Palatino Linotype" w:eastAsia="Cambria" w:hAnsi="Palatino Linotype" w:cs="Arial"/>
          <w:sz w:val="22"/>
          <w:szCs w:val="22"/>
          <w:lang w:val="en-US" w:eastAsia="en-US"/>
        </w:rPr>
        <w:t>tanta</w:t>
      </w:r>
      <w:proofErr w:type="gramEnd"/>
      <w:r w:rsidRPr="00A21A78">
        <w:rPr>
          <w:rFonts w:ascii="Palatino Linotype" w:eastAsia="Cambria" w:hAnsi="Palatino Linotype" w:cs="Arial"/>
          <w:sz w:val="22"/>
          <w:szCs w:val="22"/>
          <w:lang w:val="en-US" w:eastAsia="en-US"/>
        </w:rPr>
        <w:t xml:space="preserve"> vida yo te di </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cs="Arial"/>
          <w:sz w:val="22"/>
          <w:szCs w:val="22"/>
          <w:lang w:val="en-US" w:eastAsia="en-US"/>
        </w:rPr>
      </w:pPr>
      <w:proofErr w:type="gramStart"/>
      <w:r w:rsidRPr="00A21A78">
        <w:rPr>
          <w:rFonts w:ascii="Palatino Linotype" w:eastAsia="Cambria" w:hAnsi="Palatino Linotype" w:cs="Arial"/>
          <w:sz w:val="22"/>
          <w:szCs w:val="22"/>
          <w:lang w:val="en-US" w:eastAsia="en-US"/>
        </w:rPr>
        <w:t>que</w:t>
      </w:r>
      <w:proofErr w:type="gramEnd"/>
      <w:r w:rsidRPr="00A21A78">
        <w:rPr>
          <w:rFonts w:ascii="Palatino Linotype" w:eastAsia="Cambria" w:hAnsi="Palatino Linotype" w:cs="Arial"/>
          <w:sz w:val="22"/>
          <w:szCs w:val="22"/>
          <w:lang w:val="en-US" w:eastAsia="en-US"/>
        </w:rPr>
        <w:t xml:space="preserve"> por fuerza tienes ya, sabor a mí. </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cs="Arial"/>
          <w:sz w:val="22"/>
          <w:szCs w:val="22"/>
          <w:lang w:val="en-US" w:eastAsia="en-US"/>
        </w:rPr>
      </w:pPr>
      <w:r w:rsidRPr="00A21A78">
        <w:rPr>
          <w:rFonts w:ascii="Palatino Linotype" w:eastAsia="Cambria" w:hAnsi="Palatino Linotype" w:cs="Arial"/>
          <w:sz w:val="22"/>
          <w:szCs w:val="22"/>
          <w:lang w:val="en-US" w:eastAsia="en-US"/>
        </w:rPr>
        <w:t xml:space="preserve">No pretendo, ser tu dueño, </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cs="Arial"/>
          <w:sz w:val="22"/>
          <w:szCs w:val="22"/>
          <w:lang w:val="en-US" w:eastAsia="en-US"/>
        </w:rPr>
      </w:pPr>
      <w:proofErr w:type="gramStart"/>
      <w:r w:rsidRPr="00A21A78">
        <w:rPr>
          <w:rFonts w:ascii="Palatino Linotype" w:eastAsia="Cambria" w:hAnsi="Palatino Linotype" w:cs="Arial"/>
          <w:sz w:val="22"/>
          <w:szCs w:val="22"/>
          <w:lang w:val="en-US" w:eastAsia="en-US"/>
        </w:rPr>
        <w:t>no</w:t>
      </w:r>
      <w:proofErr w:type="gramEnd"/>
      <w:r w:rsidRPr="00A21A78">
        <w:rPr>
          <w:rFonts w:ascii="Palatino Linotype" w:eastAsia="Cambria" w:hAnsi="Palatino Linotype" w:cs="Arial"/>
          <w:sz w:val="22"/>
          <w:szCs w:val="22"/>
          <w:lang w:val="en-US" w:eastAsia="en-US"/>
        </w:rPr>
        <w:t xml:space="preserve"> soy nada, yo no tengo vanidad </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cs="Arial"/>
          <w:sz w:val="22"/>
          <w:szCs w:val="22"/>
          <w:lang w:val="en-US" w:eastAsia="en-US"/>
        </w:rPr>
      </w:pPr>
      <w:proofErr w:type="gramStart"/>
      <w:r w:rsidRPr="00A21A78">
        <w:rPr>
          <w:rFonts w:ascii="Palatino Linotype" w:eastAsia="Cambria" w:hAnsi="Palatino Linotype" w:cs="Arial"/>
          <w:sz w:val="22"/>
          <w:szCs w:val="22"/>
          <w:lang w:val="en-US" w:eastAsia="en-US"/>
        </w:rPr>
        <w:t>de</w:t>
      </w:r>
      <w:proofErr w:type="gramEnd"/>
      <w:r w:rsidRPr="00A21A78">
        <w:rPr>
          <w:rFonts w:ascii="Palatino Linotype" w:eastAsia="Cambria" w:hAnsi="Palatino Linotype" w:cs="Arial"/>
          <w:sz w:val="22"/>
          <w:szCs w:val="22"/>
          <w:lang w:val="en-US" w:eastAsia="en-US"/>
        </w:rPr>
        <w:t xml:space="preserve"> mi vida, doy lo bueno, </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cs="Arial"/>
          <w:sz w:val="22"/>
          <w:szCs w:val="22"/>
          <w:lang w:val="en-US" w:eastAsia="en-US"/>
        </w:rPr>
      </w:pPr>
      <w:proofErr w:type="gramStart"/>
      <w:r w:rsidRPr="00A21A78">
        <w:rPr>
          <w:rFonts w:ascii="Palatino Linotype" w:eastAsia="Cambria" w:hAnsi="Palatino Linotype" w:cs="Arial"/>
          <w:sz w:val="22"/>
          <w:szCs w:val="22"/>
          <w:lang w:val="en-US" w:eastAsia="en-US"/>
        </w:rPr>
        <w:t>soy</w:t>
      </w:r>
      <w:proofErr w:type="gramEnd"/>
      <w:r w:rsidRPr="00A21A78">
        <w:rPr>
          <w:rFonts w:ascii="Palatino Linotype" w:eastAsia="Cambria" w:hAnsi="Palatino Linotype" w:cs="Arial"/>
          <w:sz w:val="22"/>
          <w:szCs w:val="22"/>
          <w:lang w:val="en-US" w:eastAsia="en-US"/>
        </w:rPr>
        <w:t xml:space="preserve"> tan pobre que otra cosa puedo dar. </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cs="Arial"/>
          <w:sz w:val="22"/>
          <w:szCs w:val="22"/>
          <w:lang w:val="en-US" w:eastAsia="en-US"/>
        </w:rPr>
      </w:pPr>
      <w:r w:rsidRPr="00A21A78">
        <w:rPr>
          <w:rFonts w:ascii="Palatino Linotype" w:eastAsia="Cambria" w:hAnsi="Palatino Linotype" w:cs="Arial"/>
          <w:sz w:val="22"/>
          <w:szCs w:val="22"/>
          <w:lang w:val="en-US" w:eastAsia="en-US"/>
        </w:rPr>
        <w:t xml:space="preserve">Pasarán más de mil años, muchos más </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cs="Arial"/>
          <w:sz w:val="22"/>
          <w:szCs w:val="22"/>
          <w:lang w:val="en-US" w:eastAsia="en-US"/>
        </w:rPr>
      </w:pPr>
      <w:proofErr w:type="gramStart"/>
      <w:r w:rsidRPr="00A21A78">
        <w:rPr>
          <w:rFonts w:ascii="Palatino Linotype" w:eastAsia="Cambria" w:hAnsi="Palatino Linotype" w:cs="Arial"/>
          <w:sz w:val="22"/>
          <w:szCs w:val="22"/>
          <w:lang w:val="en-US" w:eastAsia="en-US"/>
        </w:rPr>
        <w:t>yo</w:t>
      </w:r>
      <w:proofErr w:type="gramEnd"/>
      <w:r w:rsidRPr="00A21A78">
        <w:rPr>
          <w:rFonts w:ascii="Palatino Linotype" w:eastAsia="Cambria" w:hAnsi="Palatino Linotype" w:cs="Arial"/>
          <w:sz w:val="22"/>
          <w:szCs w:val="22"/>
          <w:lang w:val="en-US" w:eastAsia="en-US"/>
        </w:rPr>
        <w:t xml:space="preserve"> no sé si tenga amor, la eternidad </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cs="Arial"/>
          <w:sz w:val="22"/>
          <w:szCs w:val="22"/>
          <w:lang w:val="en-US" w:eastAsia="en-US"/>
        </w:rPr>
      </w:pPr>
      <w:proofErr w:type="gramStart"/>
      <w:r w:rsidRPr="00A21A78">
        <w:rPr>
          <w:rFonts w:ascii="Palatino Linotype" w:eastAsia="Cambria" w:hAnsi="Palatino Linotype" w:cs="Arial"/>
          <w:sz w:val="22"/>
          <w:szCs w:val="22"/>
          <w:lang w:val="en-US" w:eastAsia="en-US"/>
        </w:rPr>
        <w:t>pero</w:t>
      </w:r>
      <w:proofErr w:type="gramEnd"/>
      <w:r w:rsidRPr="00A21A78">
        <w:rPr>
          <w:rFonts w:ascii="Palatino Linotype" w:eastAsia="Cambria" w:hAnsi="Palatino Linotype" w:cs="Arial"/>
          <w:sz w:val="22"/>
          <w:szCs w:val="22"/>
          <w:lang w:val="en-US" w:eastAsia="en-US"/>
        </w:rPr>
        <w:t xml:space="preserve"> allá tal como aquí, </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s-ES_tradnl" w:eastAsia="en-US"/>
        </w:rPr>
      </w:pPr>
      <w:proofErr w:type="gramStart"/>
      <w:r w:rsidRPr="00A21A78">
        <w:rPr>
          <w:rFonts w:ascii="Palatino Linotype" w:eastAsia="Cambria" w:hAnsi="Palatino Linotype" w:cs="Arial"/>
          <w:sz w:val="22"/>
          <w:szCs w:val="22"/>
          <w:lang w:val="en-US" w:eastAsia="en-US"/>
        </w:rPr>
        <w:t>en</w:t>
      </w:r>
      <w:proofErr w:type="gramEnd"/>
      <w:r w:rsidRPr="00A21A78">
        <w:rPr>
          <w:rFonts w:ascii="Palatino Linotype" w:eastAsia="Cambria" w:hAnsi="Palatino Linotype" w:cs="Arial"/>
          <w:sz w:val="22"/>
          <w:szCs w:val="22"/>
          <w:lang w:val="en-US" w:eastAsia="en-US"/>
        </w:rPr>
        <w:t xml:space="preserve"> la boca llevarás, sabor a mí.</w:t>
      </w:r>
    </w:p>
    <w:p w:rsidR="009D6B37" w:rsidRPr="009D6B37" w:rsidRDefault="009D6B37" w:rsidP="009D6B37">
      <w:pPr>
        <w:spacing w:after="200" w:line="240" w:lineRule="auto"/>
        <w:rPr>
          <w:rFonts w:ascii="Cambria" w:eastAsia="Cambria" w:hAnsi="Cambria"/>
          <w:lang w:val="es-ES_tradnl" w:eastAsia="en-US"/>
        </w:rPr>
      </w:pPr>
    </w:p>
    <w:p w:rsidR="009D6B37" w:rsidRPr="00A21A78"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24. Elige una música para estas escena</w:t>
      </w:r>
      <w:r w:rsidR="00A21A78">
        <w:rPr>
          <w:rFonts w:ascii="Palatino Linotype" w:eastAsia="Cambria" w:hAnsi="Palatino Linotype"/>
          <w:i/>
          <w:lang w:val="es-ES_tradnl" w:eastAsia="en-US"/>
        </w:rPr>
        <w:t>s y justifica tu elección. (</w:t>
      </w:r>
      <w:r w:rsidR="00415265">
        <w:rPr>
          <w:rFonts w:ascii="Palatino Linotype" w:eastAsia="Cambria" w:hAnsi="Palatino Linotype"/>
          <w:i/>
          <w:lang w:val="es-ES_tradnl" w:eastAsia="en-US"/>
        </w:rPr>
        <w:t>págs.</w:t>
      </w:r>
      <w:r w:rsidRPr="00A21A78">
        <w:rPr>
          <w:rFonts w:ascii="Palatino Linotype" w:eastAsia="Cambria" w:hAnsi="Palatino Linotype"/>
          <w:i/>
          <w:lang w:val="es-ES_tradnl" w:eastAsia="en-US"/>
        </w:rPr>
        <w:t xml:space="preserve"> 77-84)</w:t>
      </w:r>
    </w:p>
    <w:p w:rsidR="009D6B37" w:rsidRPr="00A21A78"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25. Los ritmos africanos: lee el artículo y haz preguntas al texto.</w:t>
      </w:r>
    </w:p>
    <w:p w:rsidR="009D6B37" w:rsidRPr="00A21A78" w:rsidRDefault="009D6B37" w:rsidP="009D6B37">
      <w:pPr>
        <w:spacing w:after="200" w:line="240" w:lineRule="auto"/>
        <w:rPr>
          <w:rFonts w:ascii="Palatino Linotype" w:eastAsia="Cambria" w:hAnsi="Palatino Linotype"/>
          <w:b/>
          <w:sz w:val="22"/>
          <w:szCs w:val="22"/>
          <w:lang w:val="en-US" w:eastAsia="en-US"/>
        </w:rPr>
      </w:pPr>
      <w:r w:rsidRPr="00A21A78">
        <w:rPr>
          <w:rFonts w:ascii="Palatino Linotype" w:eastAsia="Cambria" w:hAnsi="Palatino Linotype"/>
          <w:b/>
          <w:sz w:val="22"/>
          <w:szCs w:val="22"/>
          <w:lang w:val="en-US" w:eastAsia="en-US"/>
        </w:rPr>
        <w:t>La música latinoamericana</w:t>
      </w:r>
    </w:p>
    <w:p w:rsidR="009D6B37" w:rsidRPr="00A21A78" w:rsidRDefault="009D6B37" w:rsidP="009D6B37">
      <w:pPr>
        <w:spacing w:after="20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La presencia africana ha dejado una marca profunda en las culturas latinoamericanas a través de la música. </w:t>
      </w:r>
      <w:proofErr w:type="gramStart"/>
      <w:r w:rsidRPr="00A21A78">
        <w:rPr>
          <w:rFonts w:ascii="Palatino Linotype" w:eastAsia="Cambria" w:hAnsi="Palatino Linotype"/>
          <w:sz w:val="22"/>
          <w:szCs w:val="22"/>
          <w:lang w:val="en-US" w:eastAsia="en-US"/>
        </w:rPr>
        <w:t>Casi todos los géneros más escuchados, cantados y bailados en América tienen su raíz en las tradiciones de las comunidades africanas que llegaron al continente desde el siglo XVI.</w:t>
      </w:r>
      <w:proofErr w:type="gramEnd"/>
      <w:r w:rsidRPr="00A21A78">
        <w:rPr>
          <w:rFonts w:ascii="Palatino Linotype" w:eastAsia="Cambria" w:hAnsi="Palatino Linotype"/>
          <w:sz w:val="22"/>
          <w:szCs w:val="22"/>
          <w:lang w:val="en-US" w:eastAsia="en-US"/>
        </w:rPr>
        <w:t xml:space="preserve"> A través de fascinantes procesos de mezcla, apropiación y comercialización, varios se </w:t>
      </w:r>
      <w:proofErr w:type="gramStart"/>
      <w:r w:rsidRPr="00A21A78">
        <w:rPr>
          <w:rFonts w:ascii="Palatino Linotype" w:eastAsia="Cambria" w:hAnsi="Palatino Linotype"/>
          <w:sz w:val="22"/>
          <w:szCs w:val="22"/>
          <w:lang w:val="en-US" w:eastAsia="en-US"/>
        </w:rPr>
        <w:t>han</w:t>
      </w:r>
      <w:proofErr w:type="gramEnd"/>
      <w:r w:rsidRPr="00A21A78">
        <w:rPr>
          <w:rFonts w:ascii="Palatino Linotype" w:eastAsia="Cambria" w:hAnsi="Palatino Linotype"/>
          <w:sz w:val="22"/>
          <w:szCs w:val="22"/>
          <w:lang w:val="en-US" w:eastAsia="en-US"/>
        </w:rPr>
        <w:t xml:space="preserve"> convertido también en símbolos nacionales, como la samba brasileña o el merengue en la República Dominicana. </w:t>
      </w:r>
      <w:proofErr w:type="gramStart"/>
      <w:r w:rsidRPr="00A21A78">
        <w:rPr>
          <w:rFonts w:ascii="Palatino Linotype" w:eastAsia="Cambria" w:hAnsi="Palatino Linotype"/>
          <w:sz w:val="22"/>
          <w:szCs w:val="22"/>
          <w:lang w:val="en-US" w:eastAsia="en-US"/>
        </w:rPr>
        <w:t>Todos estos ritmos dan testimonio de la vida cotidiana, las ilusiones y los sentires de diversos grupos y generaciones.</w:t>
      </w:r>
      <w:proofErr w:type="gramEnd"/>
      <w:r w:rsidRPr="00A21A78">
        <w:rPr>
          <w:rFonts w:ascii="Palatino Linotype" w:eastAsia="Cambria" w:hAnsi="Palatino Linotype"/>
          <w:sz w:val="22"/>
          <w:szCs w:val="22"/>
          <w:lang w:val="en-US" w:eastAsia="en-US"/>
        </w:rPr>
        <w:t xml:space="preserve"> Muchos siguen vivos: continúan explorando nuevas posibilidades con cada generación. Este breve artículo ofrece una mirada panorámica para dar una idea de la riqueza que tiene </w:t>
      </w:r>
      <w:proofErr w:type="gramStart"/>
      <w:r w:rsidRPr="00A21A78">
        <w:rPr>
          <w:rFonts w:ascii="Palatino Linotype" w:eastAsia="Cambria" w:hAnsi="Palatino Linotype"/>
          <w:sz w:val="22"/>
          <w:szCs w:val="22"/>
          <w:lang w:val="en-US" w:eastAsia="en-US"/>
        </w:rPr>
        <w:t>este</w:t>
      </w:r>
      <w:proofErr w:type="gramEnd"/>
      <w:r w:rsidRPr="00A21A78">
        <w:rPr>
          <w:rFonts w:ascii="Palatino Linotype" w:eastAsia="Cambria" w:hAnsi="Palatino Linotype"/>
          <w:sz w:val="22"/>
          <w:szCs w:val="22"/>
          <w:lang w:val="en-US" w:eastAsia="en-US"/>
        </w:rPr>
        <w:t xml:space="preserve"> inmenso espacio creativo en América Latina.</w:t>
      </w:r>
    </w:p>
    <w:p w:rsidR="009D6B37" w:rsidRPr="00A21A78" w:rsidRDefault="009D6B37" w:rsidP="009D6B37">
      <w:pPr>
        <w:widowControl w:val="0"/>
        <w:autoSpaceDE w:val="0"/>
        <w:autoSpaceDN w:val="0"/>
        <w:adjustRightInd w:val="0"/>
        <w:spacing w:after="240" w:line="240" w:lineRule="auto"/>
        <w:rPr>
          <w:rFonts w:ascii="Palatino Linotype" w:eastAsia="Cambria" w:hAnsi="Palatino Linotype" w:cs="Verdana"/>
          <w:sz w:val="22"/>
          <w:szCs w:val="22"/>
          <w:lang w:val="en-US" w:eastAsia="en-US"/>
        </w:rPr>
      </w:pPr>
      <w:r w:rsidRPr="00A21A78">
        <w:rPr>
          <w:rFonts w:ascii="Palatino Linotype" w:eastAsia="Cambria" w:hAnsi="Palatino Linotype" w:cs="Verdana"/>
          <w:b/>
          <w:bCs/>
          <w:sz w:val="22"/>
          <w:szCs w:val="22"/>
          <w:lang w:val="en-US" w:eastAsia="en-US"/>
        </w:rPr>
        <w:t>El caso cubano</w:t>
      </w:r>
    </w:p>
    <w:p w:rsidR="009D6B37" w:rsidRPr="00A21A78" w:rsidRDefault="009D6B37" w:rsidP="009D6B37">
      <w:pPr>
        <w:spacing w:after="200" w:line="240" w:lineRule="auto"/>
        <w:rPr>
          <w:rFonts w:ascii="Palatino Linotype" w:eastAsia="Cambria" w:hAnsi="Palatino Linotype" w:cs="Verdana"/>
          <w:sz w:val="22"/>
          <w:szCs w:val="22"/>
          <w:lang w:val="en-US" w:eastAsia="en-US"/>
        </w:rPr>
      </w:pPr>
      <w:r w:rsidRPr="00A21A78">
        <w:rPr>
          <w:rFonts w:ascii="Palatino Linotype" w:eastAsia="Cambria" w:hAnsi="Palatino Linotype" w:cs="Verdana"/>
          <w:sz w:val="22"/>
          <w:szCs w:val="22"/>
          <w:lang w:val="en-US" w:eastAsia="en-US"/>
        </w:rPr>
        <w:t xml:space="preserve">"Siboney", nombre indígena de la isla, ha sido </w:t>
      </w:r>
      <w:proofErr w:type="gramStart"/>
      <w:r w:rsidRPr="00A21A78">
        <w:rPr>
          <w:rFonts w:ascii="Palatino Linotype" w:eastAsia="Cambria" w:hAnsi="Palatino Linotype" w:cs="Verdana"/>
          <w:sz w:val="22"/>
          <w:szCs w:val="22"/>
          <w:lang w:val="en-US" w:eastAsia="en-US"/>
        </w:rPr>
        <w:t>un</w:t>
      </w:r>
      <w:proofErr w:type="gramEnd"/>
      <w:r w:rsidRPr="00A21A78">
        <w:rPr>
          <w:rFonts w:ascii="Palatino Linotype" w:eastAsia="Cambria" w:hAnsi="Palatino Linotype" w:cs="Verdana"/>
          <w:sz w:val="22"/>
          <w:szCs w:val="22"/>
          <w:lang w:val="en-US" w:eastAsia="en-US"/>
        </w:rPr>
        <w:t xml:space="preserve"> escenario central en el desarrollo musical latinoamericano. No solo fue La Habana el puerto más importante del imperio español en América hasta el siglo XIX (en 1800 era la tercera ciudad más grande de América después de Nueva York y México), sino también el lugar caribeño más visitado por turistas de Estados Unidos durante la primera mitad del siglo XX. Por </w:t>
      </w:r>
      <w:proofErr w:type="gramStart"/>
      <w:r w:rsidRPr="00A21A78">
        <w:rPr>
          <w:rFonts w:ascii="Palatino Linotype" w:eastAsia="Cambria" w:hAnsi="Palatino Linotype" w:cs="Verdana"/>
          <w:sz w:val="22"/>
          <w:szCs w:val="22"/>
          <w:lang w:val="en-US" w:eastAsia="en-US"/>
        </w:rPr>
        <w:t>este</w:t>
      </w:r>
      <w:proofErr w:type="gramEnd"/>
      <w:r w:rsidRPr="00A21A78">
        <w:rPr>
          <w:rFonts w:ascii="Palatino Linotype" w:eastAsia="Cambria" w:hAnsi="Palatino Linotype" w:cs="Verdana"/>
          <w:sz w:val="22"/>
          <w:szCs w:val="22"/>
          <w:lang w:val="en-US" w:eastAsia="en-US"/>
        </w:rPr>
        <w:t xml:space="preserve"> estrecho contacto con Europa y Norteamérica, así como por su extraordinaria fuerza rítmica, la música cubana alcanzó gran difusión mundial, obtuvo altos ingresos económicos, y se multiplicó para responder a </w:t>
      </w:r>
      <w:r w:rsidRPr="00A21A78">
        <w:rPr>
          <w:rFonts w:ascii="Palatino Linotype" w:eastAsia="Cambria" w:hAnsi="Palatino Linotype" w:cs="Verdana"/>
          <w:sz w:val="22"/>
          <w:szCs w:val="22"/>
          <w:lang w:val="en-US" w:eastAsia="en-US"/>
        </w:rPr>
        <w:lastRenderedPageBreak/>
        <w:t xml:space="preserve">diversos públicos. </w:t>
      </w:r>
      <w:proofErr w:type="gramStart"/>
      <w:r w:rsidRPr="00A21A78">
        <w:rPr>
          <w:rFonts w:ascii="Palatino Linotype" w:eastAsia="Cambria" w:hAnsi="Palatino Linotype" w:cs="Verdana"/>
          <w:sz w:val="22"/>
          <w:szCs w:val="22"/>
          <w:lang w:val="en-US" w:eastAsia="en-US"/>
        </w:rPr>
        <w:t>Tras la revolución de 1959, la producción musical cubana se bifurcó entre la isla y los Estados Unidos, lo cual la enriqueció todavía más.</w:t>
      </w:r>
      <w:proofErr w:type="gramEnd"/>
      <w:r w:rsidRPr="00A21A78">
        <w:rPr>
          <w:rFonts w:ascii="Palatino Linotype" w:eastAsia="Cambria" w:hAnsi="Palatino Linotype" w:cs="Verdana"/>
          <w:sz w:val="22"/>
          <w:szCs w:val="22"/>
          <w:lang w:val="en-US" w:eastAsia="en-US"/>
        </w:rPr>
        <w:t xml:space="preserve"> No es sorprendente, pues, que numerosas formas cubanas tengan hoy fama internacional, desde la </w:t>
      </w:r>
      <w:hyperlink r:id="rId30" w:history="1">
        <w:r w:rsidRPr="00A21A78">
          <w:rPr>
            <w:rFonts w:ascii="Palatino Linotype" w:eastAsia="Cambria" w:hAnsi="Palatino Linotype" w:cs="Verdana"/>
            <w:sz w:val="22"/>
            <w:szCs w:val="22"/>
            <w:lang w:val="en-US" w:eastAsia="en-US"/>
          </w:rPr>
          <w:t>guajira</w:t>
        </w:r>
      </w:hyperlink>
      <w:r w:rsidRPr="00A21A78">
        <w:rPr>
          <w:rFonts w:ascii="Palatino Linotype" w:eastAsia="Cambria" w:hAnsi="Palatino Linotype" w:cs="Verdana"/>
          <w:sz w:val="22"/>
          <w:szCs w:val="22"/>
          <w:lang w:val="en-US" w:eastAsia="en-US"/>
        </w:rPr>
        <w:t xml:space="preserve"> (1800), la </w:t>
      </w:r>
      <w:hyperlink r:id="rId31" w:history="1">
        <w:r w:rsidRPr="00A21A78">
          <w:rPr>
            <w:rFonts w:ascii="Palatino Linotype" w:eastAsia="Cambria" w:hAnsi="Palatino Linotype" w:cs="Verdana"/>
            <w:sz w:val="22"/>
            <w:szCs w:val="22"/>
            <w:lang w:val="en-US" w:eastAsia="en-US"/>
          </w:rPr>
          <w:t>habanera</w:t>
        </w:r>
      </w:hyperlink>
      <w:r w:rsidRPr="00A21A78">
        <w:rPr>
          <w:rFonts w:ascii="Palatino Linotype" w:eastAsia="Cambria" w:hAnsi="Palatino Linotype" w:cs="Verdana"/>
          <w:sz w:val="22"/>
          <w:szCs w:val="22"/>
          <w:lang w:val="en-US" w:eastAsia="en-US"/>
        </w:rPr>
        <w:t xml:space="preserve"> (1860) y el </w:t>
      </w:r>
      <w:hyperlink r:id="rId32" w:history="1">
        <w:r w:rsidRPr="00A21A78">
          <w:rPr>
            <w:rFonts w:ascii="Palatino Linotype" w:eastAsia="Cambria" w:hAnsi="Palatino Linotype" w:cs="Verdana"/>
            <w:sz w:val="22"/>
            <w:szCs w:val="22"/>
            <w:lang w:val="en-US" w:eastAsia="en-US"/>
          </w:rPr>
          <w:t>danzón</w:t>
        </w:r>
      </w:hyperlink>
      <w:r w:rsidRPr="00A21A78">
        <w:rPr>
          <w:rFonts w:ascii="Palatino Linotype" w:eastAsia="Cambria" w:hAnsi="Palatino Linotype" w:cs="Verdana"/>
          <w:sz w:val="22"/>
          <w:szCs w:val="22"/>
          <w:lang w:val="en-US" w:eastAsia="en-US"/>
        </w:rPr>
        <w:t xml:space="preserve"> (1870) hasta el </w:t>
      </w:r>
      <w:hyperlink r:id="rId33" w:history="1">
        <w:r w:rsidRPr="00A21A78">
          <w:rPr>
            <w:rFonts w:ascii="Palatino Linotype" w:eastAsia="Cambria" w:hAnsi="Palatino Linotype" w:cs="Verdana"/>
            <w:sz w:val="22"/>
            <w:szCs w:val="22"/>
            <w:lang w:val="en-US" w:eastAsia="en-US"/>
          </w:rPr>
          <w:t>bolero</w:t>
        </w:r>
      </w:hyperlink>
      <w:r w:rsidRPr="00A21A78">
        <w:rPr>
          <w:rFonts w:ascii="Palatino Linotype" w:eastAsia="Cambria" w:hAnsi="Palatino Linotype" w:cs="Verdana"/>
          <w:sz w:val="22"/>
          <w:szCs w:val="22"/>
          <w:lang w:val="en-US" w:eastAsia="en-US"/>
        </w:rPr>
        <w:t xml:space="preserve"> (1900), el </w:t>
      </w:r>
      <w:hyperlink r:id="rId34" w:history="1">
        <w:r w:rsidRPr="00A21A78">
          <w:rPr>
            <w:rFonts w:ascii="Palatino Linotype" w:eastAsia="Cambria" w:hAnsi="Palatino Linotype" w:cs="Verdana"/>
            <w:sz w:val="22"/>
            <w:szCs w:val="22"/>
            <w:lang w:val="en-US" w:eastAsia="en-US"/>
          </w:rPr>
          <w:t>mambo</w:t>
        </w:r>
      </w:hyperlink>
      <w:r w:rsidRPr="00A21A78">
        <w:rPr>
          <w:rFonts w:ascii="Palatino Linotype" w:eastAsia="Cambria" w:hAnsi="Palatino Linotype" w:cs="Verdana"/>
          <w:sz w:val="22"/>
          <w:szCs w:val="22"/>
          <w:lang w:val="en-US" w:eastAsia="en-US"/>
        </w:rPr>
        <w:t xml:space="preserve"> (1940), el </w:t>
      </w:r>
      <w:hyperlink r:id="rId35" w:history="1">
        <w:r w:rsidRPr="00A21A78">
          <w:rPr>
            <w:rFonts w:ascii="Palatino Linotype" w:eastAsia="Cambria" w:hAnsi="Palatino Linotype" w:cs="Verdana"/>
            <w:sz w:val="22"/>
            <w:szCs w:val="22"/>
            <w:lang w:val="en-US" w:eastAsia="en-US"/>
          </w:rPr>
          <w:t>chachachá</w:t>
        </w:r>
      </w:hyperlink>
      <w:r w:rsidRPr="00A21A78">
        <w:rPr>
          <w:rFonts w:ascii="Palatino Linotype" w:eastAsia="Cambria" w:hAnsi="Palatino Linotype" w:cs="Verdana"/>
          <w:sz w:val="22"/>
          <w:szCs w:val="22"/>
          <w:lang w:val="en-US" w:eastAsia="en-US"/>
        </w:rPr>
        <w:t xml:space="preserve"> (1950), el "</w:t>
      </w:r>
      <w:hyperlink r:id="rId36" w:history="1">
        <w:r w:rsidRPr="00A21A78">
          <w:rPr>
            <w:rFonts w:ascii="Palatino Linotype" w:eastAsia="Cambria" w:hAnsi="Palatino Linotype" w:cs="Verdana"/>
            <w:sz w:val="22"/>
            <w:szCs w:val="22"/>
            <w:lang w:val="en-US" w:eastAsia="en-US"/>
          </w:rPr>
          <w:t>Latin Jazz</w:t>
        </w:r>
      </w:hyperlink>
      <w:r w:rsidRPr="00A21A78">
        <w:rPr>
          <w:rFonts w:ascii="Palatino Linotype" w:eastAsia="Cambria" w:hAnsi="Palatino Linotype" w:cs="Verdana"/>
          <w:sz w:val="22"/>
          <w:szCs w:val="22"/>
          <w:lang w:val="en-US" w:eastAsia="en-US"/>
        </w:rPr>
        <w:t xml:space="preserve">" (1950) y el </w:t>
      </w:r>
      <w:hyperlink r:id="rId37" w:history="1">
        <w:r w:rsidRPr="00A21A78">
          <w:rPr>
            <w:rFonts w:ascii="Palatino Linotype" w:eastAsia="Cambria" w:hAnsi="Palatino Linotype" w:cs="Verdana"/>
            <w:sz w:val="22"/>
            <w:szCs w:val="22"/>
            <w:lang w:val="en-US" w:eastAsia="en-US"/>
          </w:rPr>
          <w:t>songo</w:t>
        </w:r>
      </w:hyperlink>
      <w:r w:rsidRPr="00A21A78">
        <w:rPr>
          <w:rFonts w:ascii="Palatino Linotype" w:eastAsia="Cambria" w:hAnsi="Palatino Linotype" w:cs="Verdana"/>
          <w:sz w:val="22"/>
          <w:szCs w:val="22"/>
          <w:lang w:val="en-US" w:eastAsia="en-US"/>
        </w:rPr>
        <w:t xml:space="preserve"> (1970), entre muchos otros. Las </w:t>
      </w:r>
      <w:proofErr w:type="gramStart"/>
      <w:r w:rsidRPr="00A21A78">
        <w:rPr>
          <w:rFonts w:ascii="Palatino Linotype" w:eastAsia="Cambria" w:hAnsi="Palatino Linotype" w:cs="Verdana"/>
          <w:sz w:val="22"/>
          <w:szCs w:val="22"/>
          <w:lang w:val="en-US" w:eastAsia="en-US"/>
        </w:rPr>
        <w:t>fuentes</w:t>
      </w:r>
      <w:proofErr w:type="gramEnd"/>
      <w:r w:rsidRPr="00A21A78">
        <w:rPr>
          <w:rFonts w:ascii="Palatino Linotype" w:eastAsia="Cambria" w:hAnsi="Palatino Linotype" w:cs="Verdana"/>
          <w:sz w:val="22"/>
          <w:szCs w:val="22"/>
          <w:lang w:val="en-US" w:eastAsia="en-US"/>
        </w:rPr>
        <w:t xml:space="preserve"> más antiguas de los ritmos cubanos están en los rituales de la santería y en las formas de canción campesina conocidas como "el son".</w:t>
      </w:r>
    </w:p>
    <w:p w:rsidR="009D6B37" w:rsidRPr="00A21A78" w:rsidRDefault="009D6B37" w:rsidP="009D6B37">
      <w:pPr>
        <w:widowControl w:val="0"/>
        <w:autoSpaceDE w:val="0"/>
        <w:autoSpaceDN w:val="0"/>
        <w:adjustRightInd w:val="0"/>
        <w:spacing w:after="0" w:line="240" w:lineRule="auto"/>
        <w:rPr>
          <w:rFonts w:ascii="Palatino Linotype" w:eastAsia="Cambria" w:hAnsi="Palatino Linotype" w:cs="Verdana"/>
          <w:sz w:val="22"/>
          <w:szCs w:val="22"/>
          <w:lang w:val="en-US" w:eastAsia="en-US"/>
        </w:rPr>
      </w:pPr>
      <w:r w:rsidRPr="00A21A78">
        <w:rPr>
          <w:rFonts w:ascii="Palatino Linotype" w:eastAsia="Cambria" w:hAnsi="Palatino Linotype" w:cs="Verdana"/>
          <w:sz w:val="22"/>
          <w:szCs w:val="22"/>
          <w:lang w:val="en-US" w:eastAsia="en-US"/>
        </w:rPr>
        <w:t>La música santera se manifiesta especialmente en los bembés, rituales que están dirigidos por tres tambores de distintos tamaños –</w:t>
      </w:r>
      <w:hyperlink r:id="rId38" w:history="1">
        <w:r w:rsidRPr="00A21A78">
          <w:rPr>
            <w:rFonts w:ascii="Palatino Linotype" w:eastAsia="Cambria" w:hAnsi="Palatino Linotype" w:cs="Verdana"/>
            <w:sz w:val="22"/>
            <w:szCs w:val="22"/>
            <w:lang w:val="en-US" w:eastAsia="en-US"/>
          </w:rPr>
          <w:t>los Batás</w:t>
        </w:r>
      </w:hyperlink>
      <w:r w:rsidRPr="00A21A78">
        <w:rPr>
          <w:rFonts w:ascii="Palatino Linotype" w:eastAsia="Cambria" w:hAnsi="Palatino Linotype" w:cs="Verdana"/>
          <w:sz w:val="22"/>
          <w:szCs w:val="22"/>
          <w:lang w:val="en-US" w:eastAsia="en-US"/>
        </w:rPr>
        <w:t xml:space="preserve">– mientras un solista –el akpwon– canta el himno respectivo al cual responde el coro o ankorí. </w:t>
      </w:r>
      <w:proofErr w:type="gramStart"/>
      <w:r w:rsidRPr="00A21A78">
        <w:rPr>
          <w:rFonts w:ascii="Palatino Linotype" w:eastAsia="Cambria" w:hAnsi="Palatino Linotype" w:cs="Verdana"/>
          <w:sz w:val="22"/>
          <w:szCs w:val="22"/>
          <w:lang w:val="en-US" w:eastAsia="en-US"/>
        </w:rPr>
        <w:t>Esta estructura de llamada-respuesta está en el corazón de muchos ritmos contemporáneos.</w:t>
      </w:r>
      <w:proofErr w:type="gramEnd"/>
      <w:r w:rsidRPr="00A21A78">
        <w:rPr>
          <w:rFonts w:ascii="Palatino Linotype" w:eastAsia="Cambria" w:hAnsi="Palatino Linotype" w:cs="Verdana"/>
          <w:sz w:val="22"/>
          <w:szCs w:val="22"/>
          <w:lang w:val="en-US" w:eastAsia="en-US"/>
        </w:rPr>
        <w:t xml:space="preserve"> De la música santera surgieron estilos seculares en los cabildos (reuniones legales de esclavos </w:t>
      </w:r>
      <w:proofErr w:type="gramStart"/>
      <w:r w:rsidRPr="00A21A78">
        <w:rPr>
          <w:rFonts w:ascii="Palatino Linotype" w:eastAsia="Cambria" w:hAnsi="Palatino Linotype" w:cs="Verdana"/>
          <w:sz w:val="22"/>
          <w:szCs w:val="22"/>
          <w:lang w:val="en-US" w:eastAsia="en-US"/>
        </w:rPr>
        <w:t>durante</w:t>
      </w:r>
      <w:proofErr w:type="gramEnd"/>
      <w:r w:rsidRPr="00A21A78">
        <w:rPr>
          <w:rFonts w:ascii="Palatino Linotype" w:eastAsia="Cambria" w:hAnsi="Palatino Linotype" w:cs="Verdana"/>
          <w:sz w:val="22"/>
          <w:szCs w:val="22"/>
          <w:lang w:val="en-US" w:eastAsia="en-US"/>
        </w:rPr>
        <w:t xml:space="preserve"> la época colonial) y los carnavales populares. Así nació la </w:t>
      </w:r>
      <w:hyperlink r:id="rId39" w:history="1">
        <w:r w:rsidRPr="00A21A78">
          <w:rPr>
            <w:rFonts w:ascii="Palatino Linotype" w:eastAsia="Cambria" w:hAnsi="Palatino Linotype" w:cs="Verdana"/>
            <w:iCs/>
            <w:sz w:val="22"/>
            <w:szCs w:val="22"/>
            <w:lang w:val="en-US" w:eastAsia="en-US"/>
          </w:rPr>
          <w:t>rumba</w:t>
        </w:r>
      </w:hyperlink>
      <w:r w:rsidRPr="00A21A78">
        <w:rPr>
          <w:rFonts w:ascii="Palatino Linotype" w:eastAsia="Cambria" w:hAnsi="Palatino Linotype" w:cs="Verdana"/>
          <w:sz w:val="22"/>
          <w:szCs w:val="22"/>
          <w:lang w:val="en-US" w:eastAsia="en-US"/>
        </w:rPr>
        <w:t xml:space="preserve"> (1870), </w:t>
      </w:r>
      <w:proofErr w:type="gramStart"/>
      <w:r w:rsidRPr="00A21A78">
        <w:rPr>
          <w:rFonts w:ascii="Palatino Linotype" w:eastAsia="Cambria" w:hAnsi="Palatino Linotype" w:cs="Verdana"/>
          <w:sz w:val="22"/>
          <w:szCs w:val="22"/>
          <w:lang w:val="en-US" w:eastAsia="en-US"/>
        </w:rPr>
        <w:t>un</w:t>
      </w:r>
      <w:proofErr w:type="gramEnd"/>
      <w:r w:rsidRPr="00A21A78">
        <w:rPr>
          <w:rFonts w:ascii="Palatino Linotype" w:eastAsia="Cambria" w:hAnsi="Palatino Linotype" w:cs="Verdana"/>
          <w:sz w:val="22"/>
          <w:szCs w:val="22"/>
          <w:lang w:val="en-US" w:eastAsia="en-US"/>
        </w:rPr>
        <w:t xml:space="preserve"> </w:t>
      </w:r>
      <w:hyperlink r:id="rId40" w:history="1">
        <w:r w:rsidRPr="00A21A78">
          <w:rPr>
            <w:rFonts w:ascii="Palatino Linotype" w:eastAsia="Cambria" w:hAnsi="Palatino Linotype" w:cs="Verdana"/>
            <w:sz w:val="22"/>
            <w:szCs w:val="22"/>
            <w:lang w:val="en-US" w:eastAsia="en-US"/>
          </w:rPr>
          <w:t>término</w:t>
        </w:r>
      </w:hyperlink>
      <w:r w:rsidRPr="00A21A78">
        <w:rPr>
          <w:rFonts w:ascii="Palatino Linotype" w:eastAsia="Cambria" w:hAnsi="Palatino Linotype" w:cs="Verdana"/>
          <w:sz w:val="22"/>
          <w:szCs w:val="22"/>
          <w:lang w:val="en-US" w:eastAsia="en-US"/>
        </w:rPr>
        <w:t xml:space="preserve"> que se refiere a muchos tipos de baile. </w:t>
      </w:r>
      <w:proofErr w:type="gramStart"/>
      <w:r w:rsidRPr="00A21A78">
        <w:rPr>
          <w:rFonts w:ascii="Palatino Linotype" w:eastAsia="Cambria" w:hAnsi="Palatino Linotype" w:cs="Verdana"/>
          <w:sz w:val="22"/>
          <w:szCs w:val="22"/>
          <w:lang w:val="en-US" w:eastAsia="en-US"/>
        </w:rPr>
        <w:t xml:space="preserve">El </w:t>
      </w:r>
      <w:hyperlink r:id="rId41" w:history="1">
        <w:r w:rsidRPr="00A21A78">
          <w:rPr>
            <w:rFonts w:ascii="Palatino Linotype" w:eastAsia="Cambria" w:hAnsi="Palatino Linotype" w:cs="Verdana"/>
            <w:sz w:val="22"/>
            <w:szCs w:val="22"/>
            <w:lang w:val="en-US" w:eastAsia="en-US"/>
          </w:rPr>
          <w:t>guaguancó</w:t>
        </w:r>
      </w:hyperlink>
      <w:r w:rsidRPr="00A21A78">
        <w:rPr>
          <w:rFonts w:ascii="Palatino Linotype" w:eastAsia="Cambria" w:hAnsi="Palatino Linotype" w:cs="Verdana"/>
          <w:sz w:val="22"/>
          <w:szCs w:val="22"/>
          <w:lang w:val="en-US" w:eastAsia="en-US"/>
        </w:rPr>
        <w:t xml:space="preserve"> es el tipo más conocido, que imita los movimientos de apareamiento entre el gallo y la gallina.</w:t>
      </w:r>
      <w:proofErr w:type="gramEnd"/>
      <w:r w:rsidRPr="00A21A78">
        <w:rPr>
          <w:rFonts w:ascii="Palatino Linotype" w:eastAsia="Cambria" w:hAnsi="Palatino Linotype" w:cs="Verdana"/>
          <w:sz w:val="22"/>
          <w:szCs w:val="22"/>
          <w:lang w:val="en-US" w:eastAsia="en-US"/>
        </w:rPr>
        <w:t xml:space="preserve"> La rumba tuvo gran difusión comercial en La Habana de los años 1930-50, y se considera, junto con el son, el ritmo nacional de Cuba. </w:t>
      </w:r>
    </w:p>
    <w:p w:rsidR="009D6B37" w:rsidRPr="00A21A78" w:rsidRDefault="009D6B37" w:rsidP="009D6B37">
      <w:pPr>
        <w:widowControl w:val="0"/>
        <w:autoSpaceDE w:val="0"/>
        <w:autoSpaceDN w:val="0"/>
        <w:adjustRightInd w:val="0"/>
        <w:spacing w:after="0" w:line="240" w:lineRule="auto"/>
        <w:rPr>
          <w:rFonts w:ascii="Palatino Linotype" w:eastAsia="Cambria" w:hAnsi="Palatino Linotype" w:cs="Verdana"/>
          <w:sz w:val="22"/>
          <w:szCs w:val="22"/>
          <w:lang w:val="en-US" w:eastAsia="en-US"/>
        </w:rPr>
      </w:pPr>
      <w:r w:rsidRPr="00A21A78">
        <w:rPr>
          <w:rFonts w:ascii="Palatino Linotype" w:eastAsia="Cambria" w:hAnsi="Palatino Linotype" w:cs="Verdana"/>
          <w:sz w:val="22"/>
          <w:szCs w:val="22"/>
          <w:lang w:val="en-US" w:eastAsia="en-US"/>
        </w:rPr>
        <w:t xml:space="preserve">El </w:t>
      </w:r>
      <w:hyperlink r:id="rId42" w:history="1">
        <w:r w:rsidRPr="00A21A78">
          <w:rPr>
            <w:rFonts w:ascii="Palatino Linotype" w:eastAsia="Cambria" w:hAnsi="Palatino Linotype" w:cs="Verdana"/>
            <w:sz w:val="22"/>
            <w:szCs w:val="22"/>
            <w:lang w:val="en-US" w:eastAsia="en-US"/>
          </w:rPr>
          <w:t>son montuno</w:t>
        </w:r>
      </w:hyperlink>
      <w:r w:rsidRPr="00A21A78">
        <w:rPr>
          <w:rFonts w:ascii="Palatino Linotype" w:eastAsia="Cambria" w:hAnsi="Palatino Linotype" w:cs="Verdana"/>
          <w:sz w:val="22"/>
          <w:szCs w:val="22"/>
          <w:lang w:val="en-US" w:eastAsia="en-US"/>
        </w:rPr>
        <w:t xml:space="preserve"> es </w:t>
      </w:r>
      <w:proofErr w:type="gramStart"/>
      <w:r w:rsidRPr="00A21A78">
        <w:rPr>
          <w:rFonts w:ascii="Palatino Linotype" w:eastAsia="Cambria" w:hAnsi="Palatino Linotype" w:cs="Verdana"/>
          <w:sz w:val="22"/>
          <w:szCs w:val="22"/>
          <w:lang w:val="en-US" w:eastAsia="en-US"/>
        </w:rPr>
        <w:t>un</w:t>
      </w:r>
      <w:proofErr w:type="gramEnd"/>
      <w:r w:rsidRPr="00A21A78">
        <w:rPr>
          <w:rFonts w:ascii="Palatino Linotype" w:eastAsia="Cambria" w:hAnsi="Palatino Linotype" w:cs="Verdana"/>
          <w:sz w:val="22"/>
          <w:szCs w:val="22"/>
          <w:lang w:val="en-US" w:eastAsia="en-US"/>
        </w:rPr>
        <w:t xml:space="preserve"> tipo de canción que se originó en las montañas de la Sierra Maestra, al oriente de Cuba. El más antiguo conocido es el "</w:t>
      </w:r>
      <w:hyperlink r:id="rId43" w:history="1">
        <w:r w:rsidRPr="00A21A78">
          <w:rPr>
            <w:rFonts w:ascii="Palatino Linotype" w:eastAsia="Cambria" w:hAnsi="Palatino Linotype" w:cs="Verdana"/>
            <w:sz w:val="22"/>
            <w:szCs w:val="22"/>
            <w:lang w:val="en-US" w:eastAsia="en-US"/>
          </w:rPr>
          <w:t>Son de la Má Teodora</w:t>
        </w:r>
      </w:hyperlink>
      <w:r w:rsidRPr="00A21A78">
        <w:rPr>
          <w:rFonts w:ascii="Palatino Linotype" w:eastAsia="Cambria" w:hAnsi="Palatino Linotype" w:cs="Verdana"/>
          <w:sz w:val="22"/>
          <w:szCs w:val="22"/>
          <w:lang w:val="en-US" w:eastAsia="en-US"/>
        </w:rPr>
        <w:t xml:space="preserve">", de la década de 1570, </w:t>
      </w:r>
      <w:proofErr w:type="gramStart"/>
      <w:r w:rsidRPr="00A21A78">
        <w:rPr>
          <w:rFonts w:ascii="Palatino Linotype" w:eastAsia="Cambria" w:hAnsi="Palatino Linotype" w:cs="Verdana"/>
          <w:sz w:val="22"/>
          <w:szCs w:val="22"/>
          <w:lang w:val="en-US" w:eastAsia="en-US"/>
        </w:rPr>
        <w:t>con</w:t>
      </w:r>
      <w:proofErr w:type="gramEnd"/>
      <w:r w:rsidRPr="00A21A78">
        <w:rPr>
          <w:rFonts w:ascii="Palatino Linotype" w:eastAsia="Cambria" w:hAnsi="Palatino Linotype" w:cs="Verdana"/>
          <w:sz w:val="22"/>
          <w:szCs w:val="22"/>
          <w:lang w:val="en-US" w:eastAsia="en-US"/>
        </w:rPr>
        <w:t xml:space="preserve"> una típica estructura de llamada-respuesta. El elemento característico del son es el "acento anticipado", un pulso que se adelanta al acento final normalmente esperado, y que crea un empuje distintivo aprovechado en desarrollos más recientes, como la salsa. </w:t>
      </w:r>
      <w:proofErr w:type="gramStart"/>
      <w:r w:rsidRPr="00A21A78">
        <w:rPr>
          <w:rFonts w:ascii="Palatino Linotype" w:eastAsia="Cambria" w:hAnsi="Palatino Linotype" w:cs="Verdana"/>
          <w:sz w:val="22"/>
          <w:szCs w:val="22"/>
          <w:lang w:val="en-US" w:eastAsia="en-US"/>
        </w:rPr>
        <w:t>De las montañas "bajó" el son a la capital en los año</w:t>
      </w:r>
      <w:r w:rsidR="0018125C">
        <w:rPr>
          <w:rFonts w:ascii="Palatino Linotype" w:eastAsia="Cambria" w:hAnsi="Palatino Linotype" w:cs="Verdana"/>
          <w:sz w:val="22"/>
          <w:szCs w:val="22"/>
          <w:lang w:val="en-US" w:eastAsia="en-US"/>
        </w:rPr>
        <w:t xml:space="preserve">s </w:t>
      </w:r>
      <w:r w:rsidRPr="00A21A78">
        <w:rPr>
          <w:rFonts w:ascii="Palatino Linotype" w:eastAsia="Cambria" w:hAnsi="Palatino Linotype" w:cs="Verdana"/>
          <w:sz w:val="22"/>
          <w:szCs w:val="22"/>
          <w:lang w:val="en-US" w:eastAsia="en-US"/>
        </w:rPr>
        <w:t>20</w:t>
      </w:r>
      <w:r w:rsidR="0018125C">
        <w:rPr>
          <w:rFonts w:ascii="Palatino Linotype" w:eastAsia="Cambria" w:hAnsi="Palatino Linotype" w:cs="Verdana"/>
          <w:sz w:val="22"/>
          <w:szCs w:val="22"/>
          <w:lang w:val="en-US" w:eastAsia="en-US"/>
        </w:rPr>
        <w:t>’</w:t>
      </w:r>
      <w:r w:rsidRPr="00A21A78">
        <w:rPr>
          <w:rFonts w:ascii="Palatino Linotype" w:eastAsia="Cambria" w:hAnsi="Palatino Linotype" w:cs="Verdana"/>
          <w:sz w:val="22"/>
          <w:szCs w:val="22"/>
          <w:lang w:val="en-US" w:eastAsia="en-US"/>
        </w:rPr>
        <w:t xml:space="preserve">, en especial definido por el legendario </w:t>
      </w:r>
      <w:hyperlink r:id="rId44" w:history="1">
        <w:r w:rsidRPr="00A21A78">
          <w:rPr>
            <w:rFonts w:ascii="Palatino Linotype" w:eastAsia="Cambria" w:hAnsi="Palatino Linotype" w:cs="Verdana"/>
            <w:sz w:val="22"/>
            <w:szCs w:val="22"/>
            <w:lang w:val="en-US" w:eastAsia="en-US"/>
          </w:rPr>
          <w:t>Trío Matamoros</w:t>
        </w:r>
      </w:hyperlink>
      <w:r w:rsidRPr="00A21A78">
        <w:rPr>
          <w:rFonts w:ascii="Palatino Linotype" w:eastAsia="Cambria" w:hAnsi="Palatino Linotype" w:cs="Verdana"/>
          <w:sz w:val="22"/>
          <w:szCs w:val="22"/>
          <w:lang w:val="en-US" w:eastAsia="en-US"/>
        </w:rPr>
        <w:t>.</w:t>
      </w:r>
      <w:proofErr w:type="gramEnd"/>
      <w:r w:rsidRPr="00A21A78">
        <w:rPr>
          <w:rFonts w:ascii="Palatino Linotype" w:eastAsia="Cambria" w:hAnsi="Palatino Linotype" w:cs="Verdana"/>
          <w:sz w:val="22"/>
          <w:szCs w:val="22"/>
          <w:lang w:val="en-US" w:eastAsia="en-US"/>
        </w:rPr>
        <w:t xml:space="preserve"> Durante estos años se consolidó el son urbano moderno interpretado por un sexteto: la guitarra, el </w:t>
      </w:r>
      <w:hyperlink r:id="rId45" w:history="1">
        <w:r w:rsidRPr="00A21A78">
          <w:rPr>
            <w:rFonts w:ascii="Palatino Linotype" w:eastAsia="Cambria" w:hAnsi="Palatino Linotype" w:cs="Verdana"/>
            <w:sz w:val="22"/>
            <w:szCs w:val="22"/>
            <w:lang w:val="en-US" w:eastAsia="en-US"/>
          </w:rPr>
          <w:t>tres</w:t>
        </w:r>
      </w:hyperlink>
      <w:r w:rsidRPr="00A21A78">
        <w:rPr>
          <w:rFonts w:ascii="Palatino Linotype" w:eastAsia="Cambria" w:hAnsi="Palatino Linotype" w:cs="Verdana"/>
          <w:sz w:val="22"/>
          <w:szCs w:val="22"/>
          <w:lang w:val="en-US" w:eastAsia="en-US"/>
        </w:rPr>
        <w:t xml:space="preserve">, la </w:t>
      </w:r>
      <w:hyperlink r:id="rId46" w:history="1">
        <w:r w:rsidRPr="00A21A78">
          <w:rPr>
            <w:rFonts w:ascii="Palatino Linotype" w:eastAsia="Cambria" w:hAnsi="Palatino Linotype" w:cs="Verdana"/>
            <w:sz w:val="22"/>
            <w:szCs w:val="22"/>
            <w:lang w:val="en-US" w:eastAsia="en-US"/>
          </w:rPr>
          <w:t>marímbula</w:t>
        </w:r>
      </w:hyperlink>
      <w:r w:rsidRPr="00A21A78">
        <w:rPr>
          <w:rFonts w:ascii="Palatino Linotype" w:eastAsia="Cambria" w:hAnsi="Palatino Linotype" w:cs="Verdana"/>
          <w:sz w:val="22"/>
          <w:szCs w:val="22"/>
          <w:lang w:val="en-US" w:eastAsia="en-US"/>
        </w:rPr>
        <w:t xml:space="preserve">, el bajo doble y dos vocalistas que tocaban también las </w:t>
      </w:r>
      <w:hyperlink r:id="rId47" w:history="1">
        <w:r w:rsidRPr="00A21A78">
          <w:rPr>
            <w:rFonts w:ascii="Palatino Linotype" w:eastAsia="Cambria" w:hAnsi="Palatino Linotype" w:cs="Verdana"/>
            <w:sz w:val="22"/>
            <w:szCs w:val="22"/>
            <w:lang w:val="en-US" w:eastAsia="en-US"/>
          </w:rPr>
          <w:t>maracas</w:t>
        </w:r>
      </w:hyperlink>
      <w:r w:rsidRPr="00A21A78">
        <w:rPr>
          <w:rFonts w:ascii="Palatino Linotype" w:eastAsia="Cambria" w:hAnsi="Palatino Linotype" w:cs="Verdana"/>
          <w:sz w:val="22"/>
          <w:szCs w:val="22"/>
          <w:lang w:val="en-US" w:eastAsia="en-US"/>
        </w:rPr>
        <w:t xml:space="preserve">, el </w:t>
      </w:r>
      <w:hyperlink r:id="rId48" w:history="1">
        <w:r w:rsidRPr="00A21A78">
          <w:rPr>
            <w:rFonts w:ascii="Palatino Linotype" w:eastAsia="Cambria" w:hAnsi="Palatino Linotype" w:cs="Verdana"/>
            <w:sz w:val="22"/>
            <w:szCs w:val="22"/>
            <w:lang w:val="en-US" w:eastAsia="en-US"/>
          </w:rPr>
          <w:t>güiro</w:t>
        </w:r>
      </w:hyperlink>
      <w:r w:rsidRPr="00A21A78">
        <w:rPr>
          <w:rFonts w:ascii="Palatino Linotype" w:eastAsia="Cambria" w:hAnsi="Palatino Linotype" w:cs="Verdana"/>
          <w:sz w:val="22"/>
          <w:szCs w:val="22"/>
          <w:lang w:val="en-US" w:eastAsia="en-US"/>
        </w:rPr>
        <w:t xml:space="preserve"> y los </w:t>
      </w:r>
      <w:hyperlink r:id="rId49" w:history="1">
        <w:r w:rsidRPr="00A21A78">
          <w:rPr>
            <w:rFonts w:ascii="Palatino Linotype" w:eastAsia="Cambria" w:hAnsi="Palatino Linotype" w:cs="Verdana"/>
            <w:sz w:val="22"/>
            <w:szCs w:val="22"/>
            <w:lang w:val="en-US" w:eastAsia="en-US"/>
          </w:rPr>
          <w:t>claves</w:t>
        </w:r>
      </w:hyperlink>
      <w:r w:rsidR="003A5D25">
        <w:rPr>
          <w:rFonts w:ascii="Palatino Linotype" w:eastAsia="Cambria" w:hAnsi="Palatino Linotype" w:cs="Verdana"/>
          <w:sz w:val="22"/>
          <w:szCs w:val="22"/>
          <w:lang w:val="en-US" w:eastAsia="en-US"/>
        </w:rPr>
        <w:t xml:space="preserve">. </w:t>
      </w:r>
      <w:proofErr w:type="gramStart"/>
      <w:r w:rsidR="003A5D25">
        <w:rPr>
          <w:rFonts w:ascii="Palatino Linotype" w:eastAsia="Cambria" w:hAnsi="Palatino Linotype" w:cs="Verdana"/>
          <w:sz w:val="22"/>
          <w:szCs w:val="22"/>
          <w:lang w:val="en-US" w:eastAsia="en-US"/>
        </w:rPr>
        <w:t xml:space="preserve">En los años </w:t>
      </w:r>
      <w:r w:rsidRPr="00A21A78">
        <w:rPr>
          <w:rFonts w:ascii="Palatino Linotype" w:eastAsia="Cambria" w:hAnsi="Palatino Linotype" w:cs="Verdana"/>
          <w:sz w:val="22"/>
          <w:szCs w:val="22"/>
          <w:lang w:val="en-US" w:eastAsia="en-US"/>
        </w:rPr>
        <w:t>30</w:t>
      </w:r>
      <w:r w:rsidR="003A5D25">
        <w:rPr>
          <w:rFonts w:ascii="Palatino Linotype" w:eastAsia="Cambria" w:hAnsi="Palatino Linotype" w:cs="Verdana"/>
          <w:sz w:val="22"/>
          <w:szCs w:val="22"/>
          <w:lang w:val="en-US" w:eastAsia="en-US"/>
        </w:rPr>
        <w:t>’</w:t>
      </w:r>
      <w:r w:rsidRPr="00A21A78">
        <w:rPr>
          <w:rFonts w:ascii="Palatino Linotype" w:eastAsia="Cambria" w:hAnsi="Palatino Linotype" w:cs="Verdana"/>
          <w:sz w:val="22"/>
          <w:szCs w:val="22"/>
          <w:lang w:val="en-US" w:eastAsia="en-US"/>
        </w:rPr>
        <w:t xml:space="preserve"> se añadió la trompeta.</w:t>
      </w:r>
      <w:proofErr w:type="gramEnd"/>
      <w:r w:rsidRPr="00A21A78">
        <w:rPr>
          <w:rFonts w:ascii="Palatino Linotype" w:eastAsia="Cambria" w:hAnsi="Palatino Linotype" w:cs="Verdana"/>
          <w:sz w:val="22"/>
          <w:szCs w:val="22"/>
          <w:lang w:val="en-US" w:eastAsia="en-US"/>
        </w:rPr>
        <w:t xml:space="preserve"> Este conjunto es </w:t>
      </w:r>
      <w:proofErr w:type="gramStart"/>
      <w:r w:rsidRPr="00A21A78">
        <w:rPr>
          <w:rFonts w:ascii="Palatino Linotype" w:eastAsia="Cambria" w:hAnsi="Palatino Linotype" w:cs="Verdana"/>
          <w:sz w:val="22"/>
          <w:szCs w:val="22"/>
          <w:lang w:val="en-US" w:eastAsia="en-US"/>
        </w:rPr>
        <w:t>un</w:t>
      </w:r>
      <w:proofErr w:type="gramEnd"/>
      <w:r w:rsidRPr="00A21A78">
        <w:rPr>
          <w:rFonts w:ascii="Palatino Linotype" w:eastAsia="Cambria" w:hAnsi="Palatino Linotype" w:cs="Verdana"/>
          <w:sz w:val="22"/>
          <w:szCs w:val="22"/>
          <w:lang w:val="en-US" w:eastAsia="en-US"/>
        </w:rPr>
        <w:t xml:space="preserve"> símbolo elocuente de la hibridación latinoamericana, porque contiene elementos de origen español-árabe (la guitarra, la letra), africano (la marímbula y la percusión), indígena (las maracas y el güiro taíno), y europeo (la trompeta), así como creaciones estrictamente cubanas como el tres, el clave y el son mismo.</w:t>
      </w:r>
    </w:p>
    <w:p w:rsidR="009D6B37" w:rsidRPr="00A21A78" w:rsidRDefault="009D6B37" w:rsidP="009D6B37">
      <w:pPr>
        <w:widowControl w:val="0"/>
        <w:autoSpaceDE w:val="0"/>
        <w:autoSpaceDN w:val="0"/>
        <w:adjustRightInd w:val="0"/>
        <w:spacing w:after="0" w:line="240" w:lineRule="auto"/>
        <w:rPr>
          <w:rFonts w:ascii="Palatino Linotype" w:eastAsia="Cambria" w:hAnsi="Palatino Linotype" w:cs="Verdana"/>
          <w:sz w:val="22"/>
          <w:szCs w:val="22"/>
          <w:lang w:val="en-US" w:eastAsia="en-US"/>
        </w:rPr>
      </w:pPr>
      <w:r w:rsidRPr="00A21A78">
        <w:rPr>
          <w:rFonts w:ascii="Palatino Linotype" w:eastAsia="Cambria" w:hAnsi="Palatino Linotype" w:cs="Verdana"/>
          <w:sz w:val="22"/>
          <w:szCs w:val="22"/>
          <w:lang w:val="en-US" w:eastAsia="en-US"/>
        </w:rPr>
        <w:t>El pregón es una pr</w:t>
      </w:r>
      <w:r w:rsidRPr="00A21A78">
        <w:rPr>
          <w:rFonts w:ascii="Palatino Linotype" w:eastAsia="Cambria" w:hAnsi="Palatino Linotype" w:cs="Menlo Regular"/>
          <w:sz w:val="22"/>
          <w:szCs w:val="22"/>
          <w:lang w:val="en-US" w:eastAsia="en-US"/>
        </w:rPr>
        <w:t>áctic</w:t>
      </w:r>
      <w:r w:rsidRPr="00A21A78">
        <w:rPr>
          <w:rFonts w:ascii="Palatino Linotype" w:eastAsia="Cambria" w:hAnsi="Palatino Linotype" w:cs="Verdana"/>
          <w:sz w:val="22"/>
          <w:szCs w:val="22"/>
          <w:lang w:val="en-US" w:eastAsia="en-US"/>
        </w:rPr>
        <w:t>a popular para vender toda clase de productos en las calles, y este g</w:t>
      </w:r>
      <w:r w:rsidRPr="00A21A78">
        <w:rPr>
          <w:rFonts w:ascii="Palatino Linotype" w:eastAsia="Cambria" w:hAnsi="Palatino Linotype" w:cs="Menlo Regular"/>
          <w:sz w:val="22"/>
          <w:szCs w:val="22"/>
          <w:lang w:val="en-US" w:eastAsia="en-US"/>
        </w:rPr>
        <w:t>énero</w:t>
      </w:r>
      <w:r w:rsidRPr="00A21A78">
        <w:rPr>
          <w:rFonts w:ascii="Palatino Linotype" w:eastAsia="Cambria" w:hAnsi="Palatino Linotype" w:cs="Verdana"/>
          <w:sz w:val="22"/>
          <w:szCs w:val="22"/>
          <w:lang w:val="en-US" w:eastAsia="en-US"/>
        </w:rPr>
        <w:t xml:space="preserve"> musical cubano lo representa en la primera mitad del siglo XX con diferentes ritmos afrocaribe</w:t>
      </w:r>
      <w:r w:rsidRPr="00A21A78">
        <w:rPr>
          <w:rFonts w:ascii="Palatino Linotype" w:eastAsia="Cambria" w:hAnsi="Palatino Linotype" w:cs="Menlo Regular"/>
          <w:sz w:val="22"/>
          <w:szCs w:val="22"/>
          <w:lang w:val="en-US" w:eastAsia="en-US"/>
        </w:rPr>
        <w:t>ños</w:t>
      </w:r>
      <w:r w:rsidRPr="00A21A78">
        <w:rPr>
          <w:rFonts w:ascii="Palatino Linotype" w:eastAsia="Cambria" w:hAnsi="Palatino Linotype" w:cs="Verdana"/>
          <w:sz w:val="22"/>
          <w:szCs w:val="22"/>
          <w:lang w:val="en-US" w:eastAsia="en-US"/>
        </w:rPr>
        <w:t xml:space="preserve">s, entre ellos la </w:t>
      </w:r>
      <w:hyperlink r:id="rId50" w:history="1">
        <w:r w:rsidRPr="00A21A78">
          <w:rPr>
            <w:rFonts w:ascii="Palatino Linotype" w:eastAsia="Cambria" w:hAnsi="Palatino Linotype" w:cs="Verdana"/>
            <w:sz w:val="22"/>
            <w:szCs w:val="22"/>
            <w:lang w:val="en-US" w:eastAsia="en-US"/>
          </w:rPr>
          <w:t>guaracha</w:t>
        </w:r>
      </w:hyperlink>
      <w:r w:rsidRPr="00A21A78">
        <w:rPr>
          <w:rFonts w:ascii="Palatino Linotype" w:eastAsia="Cambria" w:hAnsi="Palatino Linotype" w:cs="Verdana"/>
          <w:sz w:val="22"/>
          <w:szCs w:val="22"/>
          <w:lang w:val="en-US" w:eastAsia="en-US"/>
        </w:rPr>
        <w:t xml:space="preserve">, la </w:t>
      </w:r>
      <w:hyperlink r:id="rId51" w:history="1">
        <w:r w:rsidRPr="00A21A78">
          <w:rPr>
            <w:rFonts w:ascii="Palatino Linotype" w:eastAsia="Cambria" w:hAnsi="Palatino Linotype" w:cs="Verdana"/>
            <w:sz w:val="22"/>
            <w:szCs w:val="22"/>
            <w:lang w:val="en-US" w:eastAsia="en-US"/>
          </w:rPr>
          <w:t>guajira</w:t>
        </w:r>
      </w:hyperlink>
      <w:r w:rsidRPr="00A21A78">
        <w:rPr>
          <w:rFonts w:ascii="Palatino Linotype" w:eastAsia="Cambria" w:hAnsi="Palatino Linotype" w:cs="Verdana"/>
          <w:sz w:val="22"/>
          <w:szCs w:val="22"/>
          <w:lang w:val="en-US" w:eastAsia="en-US"/>
        </w:rPr>
        <w:t xml:space="preserve">, el chachachá, la </w:t>
      </w:r>
      <w:hyperlink r:id="rId52" w:history="1">
        <w:r w:rsidRPr="00A21A78">
          <w:rPr>
            <w:rFonts w:ascii="Palatino Linotype" w:eastAsia="Cambria" w:hAnsi="Palatino Linotype" w:cs="Verdana"/>
            <w:sz w:val="22"/>
            <w:szCs w:val="22"/>
            <w:lang w:val="en-US" w:eastAsia="en-US"/>
          </w:rPr>
          <w:t>rumba</w:t>
        </w:r>
      </w:hyperlink>
      <w:r w:rsidRPr="00A21A78">
        <w:rPr>
          <w:rFonts w:ascii="Palatino Linotype" w:eastAsia="Cambria" w:hAnsi="Palatino Linotype" w:cs="Verdana"/>
          <w:sz w:val="22"/>
          <w:szCs w:val="22"/>
          <w:lang w:val="en-US" w:eastAsia="en-US"/>
        </w:rPr>
        <w:t xml:space="preserve"> y el </w:t>
      </w:r>
      <w:hyperlink r:id="rId53" w:history="1">
        <w:r w:rsidRPr="00A21A78">
          <w:rPr>
            <w:rFonts w:ascii="Palatino Linotype" w:eastAsia="Cambria" w:hAnsi="Palatino Linotype" w:cs="Verdana"/>
            <w:sz w:val="22"/>
            <w:szCs w:val="22"/>
            <w:lang w:val="en-US" w:eastAsia="en-US"/>
          </w:rPr>
          <w:t>mambo</w:t>
        </w:r>
      </w:hyperlink>
      <w:r w:rsidRPr="00A21A78">
        <w:rPr>
          <w:rFonts w:ascii="Palatino Linotype" w:eastAsia="Cambria" w:hAnsi="Palatino Linotype" w:cs="Verdana"/>
          <w:sz w:val="22"/>
          <w:szCs w:val="22"/>
          <w:lang w:val="en-US" w:eastAsia="en-US"/>
        </w:rPr>
        <w:t xml:space="preserve">.  </w:t>
      </w:r>
      <w:proofErr w:type="gramStart"/>
      <w:r w:rsidRPr="00A21A78">
        <w:rPr>
          <w:rFonts w:ascii="Palatino Linotype" w:eastAsia="Cambria" w:hAnsi="Palatino Linotype" w:cs="Verdana"/>
          <w:sz w:val="22"/>
          <w:szCs w:val="22"/>
          <w:lang w:val="en-US" w:eastAsia="en-US"/>
        </w:rPr>
        <w:t>El carácter repetitivo, festivo y rítmico de los pregones resulta muy compatible con la estructura de llamada-respuesta.</w:t>
      </w:r>
      <w:proofErr w:type="gramEnd"/>
      <w:r w:rsidRPr="00A21A78">
        <w:rPr>
          <w:rFonts w:ascii="Palatino Linotype" w:eastAsia="Cambria" w:hAnsi="Palatino Linotype" w:cs="Verdana"/>
          <w:sz w:val="22"/>
          <w:szCs w:val="22"/>
          <w:lang w:val="en-US" w:eastAsia="en-US"/>
        </w:rPr>
        <w:t xml:space="preserve"> Varios pregones </w:t>
      </w:r>
      <w:proofErr w:type="gramStart"/>
      <w:r w:rsidRPr="00A21A78">
        <w:rPr>
          <w:rFonts w:ascii="Palatino Linotype" w:eastAsia="Cambria" w:hAnsi="Palatino Linotype" w:cs="Verdana"/>
          <w:sz w:val="22"/>
          <w:szCs w:val="22"/>
          <w:lang w:val="en-US" w:eastAsia="en-US"/>
        </w:rPr>
        <w:t>han</w:t>
      </w:r>
      <w:proofErr w:type="gramEnd"/>
      <w:r w:rsidRPr="00A21A78">
        <w:rPr>
          <w:rFonts w:ascii="Palatino Linotype" w:eastAsia="Cambria" w:hAnsi="Palatino Linotype" w:cs="Verdana"/>
          <w:sz w:val="22"/>
          <w:szCs w:val="22"/>
          <w:lang w:val="en-US" w:eastAsia="en-US"/>
        </w:rPr>
        <w:t xml:space="preserve"> alcanzado fama internacional, especialmente </w:t>
      </w:r>
      <w:r w:rsidRPr="00A21A78">
        <w:rPr>
          <w:rFonts w:ascii="Palatino Linotype" w:eastAsia="Cambria" w:hAnsi="Palatino Linotype" w:cs="Menlo Regular"/>
          <w:sz w:val="22"/>
          <w:szCs w:val="22"/>
          <w:lang w:val="en-US" w:eastAsia="en-US"/>
        </w:rPr>
        <w:t xml:space="preserve">“El manisero” </w:t>
      </w:r>
      <w:r w:rsidRPr="00A21A78">
        <w:rPr>
          <w:rFonts w:ascii="Palatino Linotype" w:eastAsia="Cambria" w:hAnsi="Palatino Linotype" w:cs="Verdana"/>
          <w:sz w:val="22"/>
          <w:szCs w:val="22"/>
          <w:lang w:val="en-US" w:eastAsia="en-US"/>
        </w:rPr>
        <w:t xml:space="preserve">de Moisés Simons. La cantante </w:t>
      </w:r>
      <w:hyperlink r:id="rId54" w:history="1">
        <w:r w:rsidRPr="00A21A78">
          <w:rPr>
            <w:rFonts w:ascii="Palatino Linotype" w:eastAsia="Cambria" w:hAnsi="Palatino Linotype" w:cs="Verdana"/>
            <w:sz w:val="22"/>
            <w:szCs w:val="22"/>
            <w:lang w:val="en-US" w:eastAsia="en-US"/>
          </w:rPr>
          <w:t>Celia Cruz</w:t>
        </w:r>
      </w:hyperlink>
      <w:r w:rsidRPr="00A21A78">
        <w:rPr>
          <w:rFonts w:ascii="Palatino Linotype" w:eastAsia="Cambria" w:hAnsi="Palatino Linotype" w:cs="Verdana"/>
          <w:sz w:val="22"/>
          <w:szCs w:val="22"/>
          <w:lang w:val="en-US" w:eastAsia="en-US"/>
        </w:rPr>
        <w:t>, así como la célebre orquesta de Matanzas, la Sonora Matancera, son nombres legendarios en la historia contemporánea de los ritmos afrocubanos, por la difusión internacional que lograron.</w:t>
      </w:r>
    </w:p>
    <w:p w:rsidR="009D6B37" w:rsidRPr="00A21A78" w:rsidRDefault="009D6B37" w:rsidP="009D6B37">
      <w:pPr>
        <w:widowControl w:val="0"/>
        <w:autoSpaceDE w:val="0"/>
        <w:autoSpaceDN w:val="0"/>
        <w:adjustRightInd w:val="0"/>
        <w:spacing w:after="0" w:line="240" w:lineRule="auto"/>
        <w:rPr>
          <w:rFonts w:ascii="Palatino Linotype" w:eastAsia="Cambria" w:hAnsi="Palatino Linotype"/>
          <w:sz w:val="22"/>
          <w:szCs w:val="22"/>
          <w:lang w:val="es-ES_tradnl" w:eastAsia="en-US"/>
        </w:rPr>
      </w:pPr>
    </w:p>
    <w:p w:rsidR="009D6B37" w:rsidRDefault="009D6B37" w:rsidP="009D6B37">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 xml:space="preserve">Fuente: </w:t>
      </w:r>
      <w:hyperlink r:id="rId55" w:history="1">
        <w:r w:rsidR="00A21A78" w:rsidRPr="00126E04">
          <w:rPr>
            <w:rStyle w:val="Hyperlink"/>
            <w:rFonts w:ascii="Palatino Linotype" w:eastAsia="Cambria" w:hAnsi="Palatino Linotype"/>
            <w:sz w:val="22"/>
            <w:szCs w:val="22"/>
            <w:lang w:val="es-ES_tradnl" w:eastAsia="en-US"/>
          </w:rPr>
          <w:t>http://www.bowdoin.edu/~eyepes/latam/ritmos.htm</w:t>
        </w:r>
      </w:hyperlink>
    </w:p>
    <w:p w:rsidR="00A21A78" w:rsidRDefault="00A21A78">
      <w:pPr>
        <w:spacing w:after="0" w:line="240" w:lineRule="auto"/>
        <w:rPr>
          <w:rFonts w:ascii="Palatino Linotype" w:eastAsia="Cambria" w:hAnsi="Palatino Linotype"/>
          <w:sz w:val="22"/>
          <w:szCs w:val="22"/>
          <w:lang w:val="es-ES_tradnl" w:eastAsia="en-US"/>
        </w:rPr>
      </w:pPr>
      <w:r>
        <w:rPr>
          <w:rFonts w:ascii="Palatino Linotype" w:eastAsia="Cambria" w:hAnsi="Palatino Linotype"/>
          <w:sz w:val="22"/>
          <w:szCs w:val="22"/>
          <w:lang w:val="es-ES_tradnl" w:eastAsia="en-US"/>
        </w:rPr>
        <w:br w:type="page"/>
      </w:r>
    </w:p>
    <w:p w:rsidR="00A21A78" w:rsidRPr="00A21A78" w:rsidRDefault="00A21A78" w:rsidP="009D6B37">
      <w:pPr>
        <w:spacing w:after="200" w:line="240" w:lineRule="auto"/>
        <w:rPr>
          <w:rFonts w:ascii="Palatino Linotype" w:eastAsia="Cambria" w:hAnsi="Palatino Linotype"/>
          <w:sz w:val="22"/>
          <w:szCs w:val="22"/>
          <w:lang w:val="es-ES_tradnl" w:eastAsia="en-US"/>
        </w:rPr>
      </w:pPr>
    </w:p>
    <w:p w:rsidR="009D6B37" w:rsidRPr="00A21A78"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 xml:space="preserve">26. En grupos de 3, analiza la imagen de la Virgen de la Regla (Yemahá). </w:t>
      </w:r>
    </w:p>
    <w:p w:rsidR="009D6B37" w:rsidRPr="00A21A78" w:rsidRDefault="009D6B37" w:rsidP="00415265">
      <w:pPr>
        <w:spacing w:after="200" w:line="240" w:lineRule="auto"/>
        <w:jc w:val="center"/>
        <w:rPr>
          <w:rFonts w:ascii="Palatino Linotype" w:eastAsia="Cambria" w:hAnsi="Palatino Linotype"/>
          <w:sz w:val="22"/>
          <w:szCs w:val="22"/>
          <w:lang w:val="es-ES_tradnl" w:eastAsia="en-US"/>
        </w:rPr>
      </w:pPr>
      <w:r w:rsidRPr="00A21A78">
        <w:rPr>
          <w:rFonts w:ascii="Palatino Linotype" w:eastAsia="Cambria" w:hAnsi="Palatino Linotype"/>
          <w:noProof/>
          <w:sz w:val="22"/>
          <w:szCs w:val="22"/>
          <w:lang w:val="de-CH" w:eastAsia="de-CH"/>
        </w:rPr>
        <w:drawing>
          <wp:inline distT="0" distB="0" distL="0" distR="0" wp14:anchorId="61690939" wp14:editId="1593AB0C">
            <wp:extent cx="2466975" cy="3286125"/>
            <wp:effectExtent l="0" t="0" r="9525" b="9525"/>
            <wp:docPr id="15" name="Grafik 15" descr="::imag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66975" cy="3286125"/>
                    </a:xfrm>
                    <a:prstGeom prst="rect">
                      <a:avLst/>
                    </a:prstGeom>
                    <a:noFill/>
                    <a:ln>
                      <a:noFill/>
                    </a:ln>
                  </pic:spPr>
                </pic:pic>
              </a:graphicData>
            </a:graphic>
          </wp:inline>
        </w:drawing>
      </w:r>
    </w:p>
    <w:p w:rsidR="009D6B37" w:rsidRPr="00A21A78"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27. La santería en Cuba.  Mira el video y explica los siguientes conceptos: Yoruba, Orishas, Ochún, Ochosi, la santería, el sincretismo religioso.</w:t>
      </w:r>
    </w:p>
    <w:p w:rsidR="009D6B37" w:rsidRDefault="000D27F7" w:rsidP="009D6B37">
      <w:pPr>
        <w:spacing w:after="200" w:line="240" w:lineRule="auto"/>
        <w:rPr>
          <w:rFonts w:ascii="Palatino Linotype" w:eastAsia="Cambria" w:hAnsi="Palatino Linotype"/>
          <w:sz w:val="22"/>
          <w:szCs w:val="22"/>
          <w:lang w:val="es-ES_tradnl" w:eastAsia="en-US"/>
        </w:rPr>
      </w:pPr>
      <w:hyperlink r:id="rId57" w:history="1">
        <w:r w:rsidR="00A21A78" w:rsidRPr="00126E04">
          <w:rPr>
            <w:rStyle w:val="Hyperlink"/>
            <w:rFonts w:ascii="Palatino Linotype" w:eastAsia="Cambria" w:hAnsi="Palatino Linotype"/>
            <w:sz w:val="22"/>
            <w:szCs w:val="22"/>
            <w:lang w:val="es-ES_tradnl" w:eastAsia="en-US"/>
          </w:rPr>
          <w:t>http://www.youtube.com/watch?v=xnCeIOt3Aoo</w:t>
        </w:r>
      </w:hyperlink>
    </w:p>
    <w:p w:rsidR="00A21A78" w:rsidRPr="00A21A78" w:rsidRDefault="00A21A78" w:rsidP="009D6B37">
      <w:pPr>
        <w:spacing w:after="200" w:line="240" w:lineRule="auto"/>
        <w:rPr>
          <w:rFonts w:ascii="Palatino Linotype" w:eastAsia="Cambria" w:hAnsi="Palatino Linotype"/>
          <w:sz w:val="22"/>
          <w:szCs w:val="22"/>
          <w:lang w:val="es-ES_tradnl" w:eastAsia="en-US"/>
        </w:rPr>
      </w:pPr>
    </w:p>
    <w:p w:rsidR="009D6B37" w:rsidRPr="00A21A78" w:rsidRDefault="009D6B37" w:rsidP="00A21A78">
      <w:pPr>
        <w:spacing w:after="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 xml:space="preserve">28. La poesía de Nicolás Guillén. </w:t>
      </w:r>
    </w:p>
    <w:p w:rsidR="009D6B37" w:rsidRPr="00A21A78" w:rsidRDefault="009D6B37" w:rsidP="00A21A78">
      <w:pPr>
        <w:spacing w:after="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a. Marca un ritmo al leer el poema. Luego escuchamos el poema en la voz de su autor.</w:t>
      </w:r>
    </w:p>
    <w:p w:rsidR="009D6B37" w:rsidRPr="00A21A78" w:rsidRDefault="009D6B37" w:rsidP="009D6B37">
      <w:pPr>
        <w:spacing w:after="200" w:line="240" w:lineRule="auto"/>
        <w:rPr>
          <w:rFonts w:ascii="Palatino Linotype" w:eastAsia="Cambria" w:hAnsi="Palatino Linotype"/>
          <w:sz w:val="22"/>
          <w:szCs w:val="22"/>
          <w:lang w:val="es-ES_tradnl" w:eastAsia="en-US"/>
        </w:rPr>
      </w:pPr>
    </w:p>
    <w:p w:rsidR="009D6B37" w:rsidRPr="00A21A78" w:rsidRDefault="009D6B37" w:rsidP="009D6B37">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El son nº 6</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Yoruba soy, </w:t>
      </w:r>
    </w:p>
    <w:p w:rsidR="009D6B37" w:rsidRPr="00A21A78" w:rsidRDefault="009D6B37" w:rsidP="009D6B37">
      <w:pPr>
        <w:spacing w:after="0"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lloro</w:t>
      </w:r>
      <w:proofErr w:type="gramEnd"/>
      <w:r w:rsidRPr="00A21A78">
        <w:rPr>
          <w:rFonts w:ascii="Palatino Linotype" w:eastAsia="Cambria" w:hAnsi="Palatino Linotype"/>
          <w:sz w:val="22"/>
          <w:szCs w:val="22"/>
          <w:lang w:val="en-US" w:eastAsia="en-US"/>
        </w:rPr>
        <w:t xml:space="preserve"> en Yoruba</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lucumí.</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Como soy un yoruba de Cuba</w:t>
      </w:r>
      <w:proofErr w:type="gramStart"/>
      <w:r w:rsidRPr="00A21A78">
        <w:rPr>
          <w:rFonts w:ascii="Palatino Linotype" w:eastAsia="Cambria" w:hAnsi="Palatino Linotype"/>
          <w:sz w:val="22"/>
          <w:szCs w:val="22"/>
          <w:lang w:val="en-US" w:eastAsia="en-US"/>
        </w:rPr>
        <w:t>,</w:t>
      </w:r>
      <w:r w:rsidRPr="00A21A78">
        <w:rPr>
          <w:rFonts w:ascii="MS Mincho" w:eastAsia="MS Mincho" w:hAnsi="MS Mincho" w:cs="MS Mincho" w:hint="eastAsia"/>
          <w:sz w:val="22"/>
          <w:szCs w:val="22"/>
          <w:lang w:val="en-US" w:eastAsia="en-US"/>
        </w:rPr>
        <w:t> </w:t>
      </w:r>
      <w:proofErr w:type="gramEnd"/>
    </w:p>
    <w:p w:rsidR="009D6B37" w:rsidRPr="00A21A78" w:rsidRDefault="009D6B37" w:rsidP="009D6B37">
      <w:pPr>
        <w:spacing w:after="0"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quiero</w:t>
      </w:r>
      <w:proofErr w:type="gramEnd"/>
      <w:r w:rsidRPr="00A21A78">
        <w:rPr>
          <w:rFonts w:ascii="Palatino Linotype" w:eastAsia="Cambria" w:hAnsi="Palatino Linotype"/>
          <w:sz w:val="22"/>
          <w:szCs w:val="22"/>
          <w:lang w:val="en-US" w:eastAsia="en-US"/>
        </w:rPr>
        <w:t xml:space="preserve"> que hasta Cuba suba mi llanto yoruba,</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que</w:t>
      </w:r>
      <w:proofErr w:type="gramEnd"/>
      <w:r w:rsidRPr="00A21A78">
        <w:rPr>
          <w:rFonts w:ascii="Palatino Linotype" w:eastAsia="Cambria" w:hAnsi="Palatino Linotype"/>
          <w:sz w:val="22"/>
          <w:szCs w:val="22"/>
          <w:lang w:val="en-US" w:eastAsia="en-US"/>
        </w:rPr>
        <w:t xml:space="preserve"> suba el alegre llanto yoruba</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que</w:t>
      </w:r>
      <w:proofErr w:type="gramEnd"/>
      <w:r w:rsidRPr="00A21A78">
        <w:rPr>
          <w:rFonts w:ascii="Palatino Linotype" w:eastAsia="Cambria" w:hAnsi="Palatino Linotype"/>
          <w:sz w:val="22"/>
          <w:szCs w:val="22"/>
          <w:lang w:val="en-US" w:eastAsia="en-US"/>
        </w:rPr>
        <w:t xml:space="preserve"> sale de mí.</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Yoruba soy</w:t>
      </w:r>
      <w:proofErr w:type="gramStart"/>
      <w:r w:rsidRPr="00A21A78">
        <w:rPr>
          <w:rFonts w:ascii="Palatino Linotype" w:eastAsia="Cambria" w:hAnsi="Palatino Linotype"/>
          <w:sz w:val="22"/>
          <w:szCs w:val="22"/>
          <w:lang w:val="en-US" w:eastAsia="en-US"/>
        </w:rPr>
        <w:t>,</w:t>
      </w:r>
      <w:r w:rsidRPr="00A21A78">
        <w:rPr>
          <w:rFonts w:ascii="MS Mincho" w:eastAsia="MS Mincho" w:hAnsi="MS Mincho" w:cs="MS Mincho" w:hint="eastAsia"/>
          <w:sz w:val="22"/>
          <w:szCs w:val="22"/>
          <w:lang w:val="en-US" w:eastAsia="en-US"/>
        </w:rPr>
        <w:t> </w:t>
      </w:r>
      <w:proofErr w:type="gramEnd"/>
    </w:p>
    <w:p w:rsidR="009D6B37" w:rsidRPr="00A21A78" w:rsidRDefault="009D6B37" w:rsidP="009D6B37">
      <w:pPr>
        <w:spacing w:after="0"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cantando</w:t>
      </w:r>
      <w:proofErr w:type="gramEnd"/>
      <w:r w:rsidRPr="00A21A78">
        <w:rPr>
          <w:rFonts w:ascii="Palatino Linotype" w:eastAsia="Cambria" w:hAnsi="Palatino Linotype"/>
          <w:sz w:val="22"/>
          <w:szCs w:val="22"/>
          <w:lang w:val="en-US" w:eastAsia="en-US"/>
        </w:rPr>
        <w:t xml:space="preserve"> voy,</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llorando</w:t>
      </w:r>
      <w:proofErr w:type="gramEnd"/>
      <w:r w:rsidRPr="00A21A78">
        <w:rPr>
          <w:rFonts w:ascii="Palatino Linotype" w:eastAsia="Cambria" w:hAnsi="Palatino Linotype"/>
          <w:sz w:val="22"/>
          <w:szCs w:val="22"/>
          <w:lang w:val="en-US" w:eastAsia="en-US"/>
        </w:rPr>
        <w:t xml:space="preserve"> estoy,</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MS Mincho" w:eastAsia="MS Mincho" w:hAnsi="MS Mincho" w:cs="MS Mincho" w:hint="eastAsia"/>
          <w:sz w:val="22"/>
          <w:szCs w:val="22"/>
          <w:lang w:val="en-US" w:eastAsia="en-US"/>
        </w:rPr>
        <w:t> </w:t>
      </w:r>
      <w:r w:rsidRPr="00A21A78">
        <w:rPr>
          <w:rFonts w:ascii="Palatino Linotype" w:eastAsia="Cambria" w:hAnsi="Palatino Linotype"/>
          <w:sz w:val="22"/>
          <w:szCs w:val="22"/>
          <w:lang w:val="en-US" w:eastAsia="en-US"/>
        </w:rPr>
        <w:t>y cuando no soy yoruba</w:t>
      </w:r>
      <w:proofErr w:type="gramStart"/>
      <w:r w:rsidRPr="00A21A78">
        <w:rPr>
          <w:rFonts w:ascii="Palatino Linotype" w:eastAsia="Cambria" w:hAnsi="Palatino Linotype"/>
          <w:sz w:val="22"/>
          <w:szCs w:val="22"/>
          <w:lang w:val="en-US" w:eastAsia="en-US"/>
        </w:rPr>
        <w:t>,</w:t>
      </w:r>
      <w:r w:rsidRPr="00A21A78">
        <w:rPr>
          <w:rFonts w:ascii="MS Mincho" w:eastAsia="MS Mincho" w:hAnsi="MS Mincho" w:cs="MS Mincho" w:hint="eastAsia"/>
          <w:sz w:val="22"/>
          <w:szCs w:val="22"/>
          <w:lang w:val="en-US" w:eastAsia="en-US"/>
        </w:rPr>
        <w:t> </w:t>
      </w:r>
      <w:proofErr w:type="gramEnd"/>
    </w:p>
    <w:p w:rsidR="009D6B37" w:rsidRPr="00A21A78" w:rsidRDefault="009D6B37" w:rsidP="009D6B37">
      <w:pPr>
        <w:spacing w:after="0"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soy</w:t>
      </w:r>
      <w:proofErr w:type="gramEnd"/>
      <w:r w:rsidRPr="00A21A78">
        <w:rPr>
          <w:rFonts w:ascii="Palatino Linotype" w:eastAsia="Cambria" w:hAnsi="Palatino Linotype"/>
          <w:sz w:val="22"/>
          <w:szCs w:val="22"/>
          <w:lang w:val="en-US" w:eastAsia="en-US"/>
        </w:rPr>
        <w:t xml:space="preserve"> congo, mandinga, carabalí.</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Atiendan, amigos, mi son, que empieza así:</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t>Adivinanza</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lastRenderedPageBreak/>
        <w:tab/>
      </w:r>
      <w:proofErr w:type="gramStart"/>
      <w:r w:rsidRPr="00A21A78">
        <w:rPr>
          <w:rFonts w:ascii="Palatino Linotype" w:eastAsia="Cambria" w:hAnsi="Palatino Linotype"/>
          <w:sz w:val="22"/>
          <w:szCs w:val="22"/>
          <w:lang w:val="en-US" w:eastAsia="en-US"/>
        </w:rPr>
        <w:t>de</w:t>
      </w:r>
      <w:proofErr w:type="gramEnd"/>
      <w:r w:rsidRPr="00A21A78">
        <w:rPr>
          <w:rFonts w:ascii="Palatino Linotype" w:eastAsia="Cambria" w:hAnsi="Palatino Linotype"/>
          <w:sz w:val="22"/>
          <w:szCs w:val="22"/>
          <w:lang w:val="en-US" w:eastAsia="en-US"/>
        </w:rPr>
        <w:t xml:space="preserve"> la esperanza:</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lo</w:t>
      </w:r>
      <w:proofErr w:type="gramEnd"/>
      <w:r w:rsidRPr="00A21A78">
        <w:rPr>
          <w:rFonts w:ascii="Palatino Linotype" w:eastAsia="Cambria" w:hAnsi="Palatino Linotype"/>
          <w:sz w:val="22"/>
          <w:szCs w:val="22"/>
          <w:lang w:val="en-US" w:eastAsia="en-US"/>
        </w:rPr>
        <w:t xml:space="preserve"> mío es tuyo,</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lo</w:t>
      </w:r>
      <w:proofErr w:type="gramEnd"/>
      <w:r w:rsidRPr="00A21A78">
        <w:rPr>
          <w:rFonts w:ascii="Palatino Linotype" w:eastAsia="Cambria" w:hAnsi="Palatino Linotype"/>
          <w:sz w:val="22"/>
          <w:szCs w:val="22"/>
          <w:lang w:val="en-US" w:eastAsia="en-US"/>
        </w:rPr>
        <w:t xml:space="preserve"> tuyo es mío;</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toda</w:t>
      </w:r>
      <w:proofErr w:type="gramEnd"/>
      <w:r w:rsidRPr="00A21A78">
        <w:rPr>
          <w:rFonts w:ascii="Palatino Linotype" w:eastAsia="Cambria" w:hAnsi="Palatino Linotype"/>
          <w:sz w:val="22"/>
          <w:szCs w:val="22"/>
          <w:lang w:val="en-US" w:eastAsia="en-US"/>
        </w:rPr>
        <w:t xml:space="preserve"> la sangre</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formando</w:t>
      </w:r>
      <w:proofErr w:type="gramEnd"/>
      <w:r w:rsidRPr="00A21A78">
        <w:rPr>
          <w:rFonts w:ascii="Palatino Linotype" w:eastAsia="Cambria" w:hAnsi="Palatino Linotype"/>
          <w:sz w:val="22"/>
          <w:szCs w:val="22"/>
          <w:lang w:val="en-US" w:eastAsia="en-US"/>
        </w:rPr>
        <w:t xml:space="preserve"> un río.</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La ceiba ceiba con su penacho;</w:t>
      </w:r>
    </w:p>
    <w:p w:rsidR="009D6B37" w:rsidRPr="00A21A78" w:rsidRDefault="009D6B37" w:rsidP="009D6B37">
      <w:pPr>
        <w:spacing w:after="0"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el</w:t>
      </w:r>
      <w:proofErr w:type="gramEnd"/>
      <w:r w:rsidRPr="00A21A78">
        <w:rPr>
          <w:rFonts w:ascii="Palatino Linotype" w:eastAsia="Cambria" w:hAnsi="Palatino Linotype"/>
          <w:sz w:val="22"/>
          <w:szCs w:val="22"/>
          <w:lang w:val="en-US" w:eastAsia="en-US"/>
        </w:rPr>
        <w:t xml:space="preserve"> padre padre con su muchacho;</w:t>
      </w:r>
    </w:p>
    <w:p w:rsidR="009D6B37" w:rsidRPr="00A21A78" w:rsidRDefault="009D6B37" w:rsidP="009D6B37">
      <w:pPr>
        <w:spacing w:after="0"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la</w:t>
      </w:r>
      <w:proofErr w:type="gramEnd"/>
      <w:r w:rsidRPr="00A21A78">
        <w:rPr>
          <w:rFonts w:ascii="Palatino Linotype" w:eastAsia="Cambria" w:hAnsi="Palatino Linotype"/>
          <w:sz w:val="22"/>
          <w:szCs w:val="22"/>
          <w:lang w:val="en-US" w:eastAsia="en-US"/>
        </w:rPr>
        <w:t xml:space="preserve"> jicotea en su carapacho.</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¡Que rompa el son caliente</w:t>
      </w:r>
      <w:proofErr w:type="gramStart"/>
      <w:r w:rsidRPr="00A21A78">
        <w:rPr>
          <w:rFonts w:ascii="Palatino Linotype" w:eastAsia="Cambria" w:hAnsi="Palatino Linotype"/>
          <w:sz w:val="22"/>
          <w:szCs w:val="22"/>
          <w:lang w:val="en-US" w:eastAsia="en-US"/>
        </w:rPr>
        <w:t>,</w:t>
      </w:r>
      <w:r w:rsidRPr="00A21A78">
        <w:rPr>
          <w:rFonts w:ascii="MS Mincho" w:eastAsia="MS Mincho" w:hAnsi="MS Mincho" w:cs="MS Mincho" w:hint="eastAsia"/>
          <w:sz w:val="22"/>
          <w:szCs w:val="22"/>
          <w:lang w:val="en-US" w:eastAsia="en-US"/>
        </w:rPr>
        <w:t> </w:t>
      </w:r>
      <w:proofErr w:type="gramEnd"/>
    </w:p>
    <w:p w:rsidR="009D6B37" w:rsidRPr="00A21A78" w:rsidRDefault="009D6B37" w:rsidP="009D6B37">
      <w:pPr>
        <w:spacing w:after="0"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y</w:t>
      </w:r>
      <w:proofErr w:type="gramEnd"/>
      <w:r w:rsidRPr="00A21A78">
        <w:rPr>
          <w:rFonts w:ascii="Palatino Linotype" w:eastAsia="Cambria" w:hAnsi="Palatino Linotype"/>
          <w:sz w:val="22"/>
          <w:szCs w:val="22"/>
          <w:lang w:val="en-US" w:eastAsia="en-US"/>
        </w:rPr>
        <w:t xml:space="preserve"> que lo baile la gente,</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pecho</w:t>
      </w:r>
      <w:proofErr w:type="gramEnd"/>
      <w:r w:rsidRPr="00A21A78">
        <w:rPr>
          <w:rFonts w:ascii="Palatino Linotype" w:eastAsia="Cambria" w:hAnsi="Palatino Linotype"/>
          <w:sz w:val="22"/>
          <w:szCs w:val="22"/>
          <w:lang w:val="en-US" w:eastAsia="en-US"/>
        </w:rPr>
        <w:t xml:space="preserve"> con pecho,</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vaso</w:t>
      </w:r>
      <w:proofErr w:type="gramEnd"/>
      <w:r w:rsidRPr="00A21A78">
        <w:rPr>
          <w:rFonts w:ascii="Palatino Linotype" w:eastAsia="Cambria" w:hAnsi="Palatino Linotype"/>
          <w:sz w:val="22"/>
          <w:szCs w:val="22"/>
          <w:lang w:val="en-US" w:eastAsia="en-US"/>
        </w:rPr>
        <w:t xml:space="preserve"> con vaso</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y</w:t>
      </w:r>
      <w:proofErr w:type="gramEnd"/>
      <w:r w:rsidRPr="00A21A78">
        <w:rPr>
          <w:rFonts w:ascii="Palatino Linotype" w:eastAsia="Cambria" w:hAnsi="Palatino Linotype"/>
          <w:sz w:val="22"/>
          <w:szCs w:val="22"/>
          <w:lang w:val="en-US" w:eastAsia="en-US"/>
        </w:rPr>
        <w:t xml:space="preserve"> agua con agua con aguardiente!</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Yoruba soy, </w:t>
      </w:r>
    </w:p>
    <w:p w:rsidR="009D6B37" w:rsidRPr="00A21A78" w:rsidRDefault="009D6B37" w:rsidP="009D6B37">
      <w:pPr>
        <w:spacing w:after="0"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soy</w:t>
      </w:r>
      <w:proofErr w:type="gramEnd"/>
      <w:r w:rsidRPr="00A21A78">
        <w:rPr>
          <w:rFonts w:ascii="Palatino Linotype" w:eastAsia="Cambria" w:hAnsi="Palatino Linotype"/>
          <w:sz w:val="22"/>
          <w:szCs w:val="22"/>
          <w:lang w:val="en-US" w:eastAsia="en-US"/>
        </w:rPr>
        <w:t xml:space="preserve"> lucumí,</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mandinga</w:t>
      </w:r>
      <w:proofErr w:type="gramEnd"/>
      <w:r w:rsidRPr="00A21A78">
        <w:rPr>
          <w:rFonts w:ascii="Palatino Linotype" w:eastAsia="Cambria" w:hAnsi="Palatino Linotype"/>
          <w:sz w:val="22"/>
          <w:szCs w:val="22"/>
          <w:lang w:val="en-US" w:eastAsia="en-US"/>
        </w:rPr>
        <w:t>, congo, carabalí.</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Atiendan, amigos, mi son, que sigue así:</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t>Estamos juntos desde muy lejos</w:t>
      </w:r>
      <w:proofErr w:type="gramStart"/>
      <w:r w:rsidRPr="00A21A78">
        <w:rPr>
          <w:rFonts w:ascii="Palatino Linotype" w:eastAsia="Cambria" w:hAnsi="Palatino Linotype"/>
          <w:sz w:val="22"/>
          <w:szCs w:val="22"/>
          <w:lang w:val="en-US" w:eastAsia="en-US"/>
        </w:rPr>
        <w:t>,</w:t>
      </w:r>
      <w:r w:rsidRPr="00A21A78">
        <w:rPr>
          <w:rFonts w:ascii="MS Mincho" w:eastAsia="MS Mincho" w:hAnsi="MS Mincho" w:cs="MS Mincho" w:hint="eastAsia"/>
          <w:sz w:val="22"/>
          <w:szCs w:val="22"/>
          <w:lang w:val="en-US" w:eastAsia="en-US"/>
        </w:rPr>
        <w:t> </w:t>
      </w:r>
      <w:proofErr w:type="gramEnd"/>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jóvenes</w:t>
      </w:r>
      <w:proofErr w:type="gramEnd"/>
      <w:r w:rsidRPr="00A21A78">
        <w:rPr>
          <w:rFonts w:ascii="Palatino Linotype" w:eastAsia="Cambria" w:hAnsi="Palatino Linotype"/>
          <w:sz w:val="22"/>
          <w:szCs w:val="22"/>
          <w:lang w:val="en-US" w:eastAsia="en-US"/>
        </w:rPr>
        <w:t>, viejos,</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negros</w:t>
      </w:r>
      <w:proofErr w:type="gramEnd"/>
      <w:r w:rsidRPr="00A21A78">
        <w:rPr>
          <w:rFonts w:ascii="Palatino Linotype" w:eastAsia="Cambria" w:hAnsi="Palatino Linotype"/>
          <w:sz w:val="22"/>
          <w:szCs w:val="22"/>
          <w:lang w:val="en-US" w:eastAsia="en-US"/>
        </w:rPr>
        <w:t xml:space="preserve"> y blancos, todo mezclado;</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uno</w:t>
      </w:r>
      <w:proofErr w:type="gramEnd"/>
      <w:r w:rsidRPr="00A21A78">
        <w:rPr>
          <w:rFonts w:ascii="Palatino Linotype" w:eastAsia="Cambria" w:hAnsi="Palatino Linotype"/>
          <w:sz w:val="22"/>
          <w:szCs w:val="22"/>
          <w:lang w:val="en-US" w:eastAsia="en-US"/>
        </w:rPr>
        <w:t xml:space="preserve"> mandando y otro mandado,</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todo</w:t>
      </w:r>
      <w:proofErr w:type="gramEnd"/>
      <w:r w:rsidRPr="00A21A78">
        <w:rPr>
          <w:rFonts w:ascii="Palatino Linotype" w:eastAsia="Cambria" w:hAnsi="Palatino Linotype"/>
          <w:sz w:val="22"/>
          <w:szCs w:val="22"/>
          <w:lang w:val="en-US" w:eastAsia="en-US"/>
        </w:rPr>
        <w:t xml:space="preserve"> mezclado;</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t>San Berenito y otro mandado</w:t>
      </w:r>
      <w:proofErr w:type="gramStart"/>
      <w:r w:rsidRPr="00A21A78">
        <w:rPr>
          <w:rFonts w:ascii="Palatino Linotype" w:eastAsia="Cambria" w:hAnsi="Palatino Linotype"/>
          <w:sz w:val="22"/>
          <w:szCs w:val="22"/>
          <w:lang w:val="en-US" w:eastAsia="en-US"/>
        </w:rPr>
        <w:t>,</w:t>
      </w:r>
      <w:r w:rsidRPr="00A21A78">
        <w:rPr>
          <w:rFonts w:ascii="MS Mincho" w:eastAsia="MS Mincho" w:hAnsi="MS Mincho" w:cs="MS Mincho" w:hint="eastAsia"/>
          <w:sz w:val="22"/>
          <w:szCs w:val="22"/>
          <w:lang w:val="en-US" w:eastAsia="en-US"/>
        </w:rPr>
        <w:t> </w:t>
      </w:r>
      <w:proofErr w:type="gramEnd"/>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todo</w:t>
      </w:r>
      <w:proofErr w:type="gramEnd"/>
      <w:r w:rsidRPr="00A21A78">
        <w:rPr>
          <w:rFonts w:ascii="Palatino Linotype" w:eastAsia="Cambria" w:hAnsi="Palatino Linotype"/>
          <w:sz w:val="22"/>
          <w:szCs w:val="22"/>
          <w:lang w:val="en-US" w:eastAsia="en-US"/>
        </w:rPr>
        <w:t xml:space="preserve"> mezclado;</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negros</w:t>
      </w:r>
      <w:proofErr w:type="gramEnd"/>
      <w:r w:rsidRPr="00A21A78">
        <w:rPr>
          <w:rFonts w:ascii="Palatino Linotype" w:eastAsia="Cambria" w:hAnsi="Palatino Linotype"/>
          <w:sz w:val="22"/>
          <w:szCs w:val="22"/>
          <w:lang w:val="en-US" w:eastAsia="en-US"/>
        </w:rPr>
        <w:t xml:space="preserve"> y blancos desde muy lejos,</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todo</w:t>
      </w:r>
      <w:proofErr w:type="gramEnd"/>
      <w:r w:rsidRPr="00A21A78">
        <w:rPr>
          <w:rFonts w:ascii="Palatino Linotype" w:eastAsia="Cambria" w:hAnsi="Palatino Linotype"/>
          <w:sz w:val="22"/>
          <w:szCs w:val="22"/>
          <w:lang w:val="en-US" w:eastAsia="en-US"/>
        </w:rPr>
        <w:t xml:space="preserve"> mezclado;</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t>Santa María y uno mandado</w:t>
      </w:r>
      <w:proofErr w:type="gramStart"/>
      <w:r w:rsidRPr="00A21A78">
        <w:rPr>
          <w:rFonts w:ascii="Palatino Linotype" w:eastAsia="Cambria" w:hAnsi="Palatino Linotype"/>
          <w:sz w:val="22"/>
          <w:szCs w:val="22"/>
          <w:lang w:val="en-US" w:eastAsia="en-US"/>
        </w:rPr>
        <w:t>,</w:t>
      </w:r>
      <w:r w:rsidRPr="00A21A78">
        <w:rPr>
          <w:rFonts w:ascii="MS Mincho" w:eastAsia="MS Mincho" w:hAnsi="MS Mincho" w:cs="MS Mincho" w:hint="eastAsia"/>
          <w:sz w:val="22"/>
          <w:szCs w:val="22"/>
          <w:lang w:val="en-US" w:eastAsia="en-US"/>
        </w:rPr>
        <w:t> </w:t>
      </w:r>
      <w:proofErr w:type="gramEnd"/>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todo</w:t>
      </w:r>
      <w:proofErr w:type="gramEnd"/>
      <w:r w:rsidRPr="00A21A78">
        <w:rPr>
          <w:rFonts w:ascii="Palatino Linotype" w:eastAsia="Cambria" w:hAnsi="Palatino Linotype"/>
          <w:sz w:val="22"/>
          <w:szCs w:val="22"/>
          <w:lang w:val="en-US" w:eastAsia="en-US"/>
        </w:rPr>
        <w:t xml:space="preserve"> mezclado;</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todo</w:t>
      </w:r>
      <w:proofErr w:type="gramEnd"/>
      <w:r w:rsidRPr="00A21A78">
        <w:rPr>
          <w:rFonts w:ascii="Palatino Linotype" w:eastAsia="Cambria" w:hAnsi="Palatino Linotype"/>
          <w:sz w:val="22"/>
          <w:szCs w:val="22"/>
          <w:lang w:val="en-US" w:eastAsia="en-US"/>
        </w:rPr>
        <w:t xml:space="preserve"> mezclado, Santa María,</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t>San Berenito, todo mezclado</w:t>
      </w:r>
      <w:proofErr w:type="gramStart"/>
      <w:r w:rsidRPr="00A21A78">
        <w:rPr>
          <w:rFonts w:ascii="Palatino Linotype" w:eastAsia="Cambria" w:hAnsi="Palatino Linotype"/>
          <w:sz w:val="22"/>
          <w:szCs w:val="22"/>
          <w:lang w:val="en-US" w:eastAsia="en-US"/>
        </w:rPr>
        <w:t>,</w:t>
      </w:r>
      <w:r w:rsidRPr="00A21A78">
        <w:rPr>
          <w:rFonts w:ascii="MS Mincho" w:eastAsia="MS Mincho" w:hAnsi="MS Mincho" w:cs="MS Mincho" w:hint="eastAsia"/>
          <w:sz w:val="22"/>
          <w:szCs w:val="22"/>
          <w:lang w:val="en-US" w:eastAsia="en-US"/>
        </w:rPr>
        <w:t> </w:t>
      </w:r>
      <w:proofErr w:type="gramEnd"/>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todo</w:t>
      </w:r>
      <w:proofErr w:type="gramEnd"/>
      <w:r w:rsidRPr="00A21A78">
        <w:rPr>
          <w:rFonts w:ascii="Palatino Linotype" w:eastAsia="Cambria" w:hAnsi="Palatino Linotype"/>
          <w:sz w:val="22"/>
          <w:szCs w:val="22"/>
          <w:lang w:val="en-US" w:eastAsia="en-US"/>
        </w:rPr>
        <w:t xml:space="preserve"> mezclado, San Berenito,</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t>San Berenito, Santa María</w:t>
      </w:r>
      <w:proofErr w:type="gramStart"/>
      <w:r w:rsidRPr="00A21A78">
        <w:rPr>
          <w:rFonts w:ascii="Palatino Linotype" w:eastAsia="Cambria" w:hAnsi="Palatino Linotype"/>
          <w:sz w:val="22"/>
          <w:szCs w:val="22"/>
          <w:lang w:val="en-US" w:eastAsia="en-US"/>
        </w:rPr>
        <w:t>,</w:t>
      </w:r>
      <w:r w:rsidRPr="00A21A78">
        <w:rPr>
          <w:rFonts w:ascii="MS Mincho" w:eastAsia="MS Mincho" w:hAnsi="MS Mincho" w:cs="MS Mincho" w:hint="eastAsia"/>
          <w:sz w:val="22"/>
          <w:szCs w:val="22"/>
          <w:lang w:val="en-US" w:eastAsia="en-US"/>
        </w:rPr>
        <w:t> </w:t>
      </w:r>
      <w:proofErr w:type="gramEnd"/>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t>Santa María, San Berenito</w:t>
      </w:r>
      <w:proofErr w:type="gramStart"/>
      <w:r w:rsidRPr="00A21A78">
        <w:rPr>
          <w:rFonts w:ascii="Palatino Linotype" w:eastAsia="Cambria" w:hAnsi="Palatino Linotype"/>
          <w:sz w:val="22"/>
          <w:szCs w:val="22"/>
          <w:lang w:val="en-US" w:eastAsia="en-US"/>
        </w:rPr>
        <w:t>,</w:t>
      </w:r>
      <w:r w:rsidRPr="00A21A78">
        <w:rPr>
          <w:rFonts w:ascii="MS Mincho" w:eastAsia="MS Mincho" w:hAnsi="MS Mincho" w:cs="MS Mincho" w:hint="eastAsia"/>
          <w:sz w:val="22"/>
          <w:szCs w:val="22"/>
          <w:lang w:val="en-US" w:eastAsia="en-US"/>
        </w:rPr>
        <w:t> </w:t>
      </w:r>
      <w:proofErr w:type="gramEnd"/>
      <w:r w:rsidRPr="00A21A78">
        <w:rPr>
          <w:rFonts w:ascii="Palatino Linotype" w:eastAsia="Cambria" w:hAnsi="Palatino Linotype" w:cs="Cambria"/>
          <w:sz w:val="22"/>
          <w:szCs w:val="22"/>
          <w:lang w:val="en-US" w:eastAsia="en-US"/>
        </w:rPr>
        <w:t>¡</w:t>
      </w:r>
      <w:r w:rsidRPr="00A21A78">
        <w:rPr>
          <w:rFonts w:ascii="Palatino Linotype" w:eastAsia="Cambria" w:hAnsi="Palatino Linotype"/>
          <w:sz w:val="22"/>
          <w:szCs w:val="22"/>
          <w:lang w:val="en-US" w:eastAsia="en-US"/>
        </w:rPr>
        <w:t>todo mezclado!</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Yoruba soy, </w:t>
      </w:r>
    </w:p>
    <w:p w:rsidR="009D6B37" w:rsidRPr="00A21A78" w:rsidRDefault="009D6B37" w:rsidP="009D6B37">
      <w:pPr>
        <w:spacing w:after="0"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soy</w:t>
      </w:r>
      <w:proofErr w:type="gramEnd"/>
      <w:r w:rsidRPr="00A21A78">
        <w:rPr>
          <w:rFonts w:ascii="Palatino Linotype" w:eastAsia="Cambria" w:hAnsi="Palatino Linotype"/>
          <w:sz w:val="22"/>
          <w:szCs w:val="22"/>
          <w:lang w:val="en-US" w:eastAsia="en-US"/>
        </w:rPr>
        <w:t xml:space="preserve"> lucumí,</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proofErr w:type="gramStart"/>
      <w:r w:rsidRPr="00A21A78">
        <w:rPr>
          <w:rFonts w:ascii="Palatino Linotype" w:eastAsia="Cambria" w:hAnsi="Palatino Linotype"/>
          <w:sz w:val="22"/>
          <w:szCs w:val="22"/>
          <w:lang w:val="en-US" w:eastAsia="en-US"/>
        </w:rPr>
        <w:t>mandinga</w:t>
      </w:r>
      <w:proofErr w:type="gramEnd"/>
      <w:r w:rsidRPr="00A21A78">
        <w:rPr>
          <w:rFonts w:ascii="Palatino Linotype" w:eastAsia="Cambria" w:hAnsi="Palatino Linotype"/>
          <w:sz w:val="22"/>
          <w:szCs w:val="22"/>
          <w:lang w:val="en-US" w:eastAsia="en-US"/>
        </w:rPr>
        <w:t>, congo, carabalí.</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Atiendan, amigos, mi son, que acaba así:</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t>Salga el mulato</w:t>
      </w:r>
      <w:proofErr w:type="gramStart"/>
      <w:r w:rsidRPr="00A21A78">
        <w:rPr>
          <w:rFonts w:ascii="Palatino Linotype" w:eastAsia="Cambria" w:hAnsi="Palatino Linotype"/>
          <w:sz w:val="22"/>
          <w:szCs w:val="22"/>
          <w:lang w:val="en-US" w:eastAsia="en-US"/>
        </w:rPr>
        <w:t>,</w:t>
      </w:r>
      <w:r w:rsidRPr="00A21A78">
        <w:rPr>
          <w:rFonts w:ascii="MS Mincho" w:eastAsia="MS Mincho" w:hAnsi="MS Mincho" w:cs="MS Mincho" w:hint="eastAsia"/>
          <w:sz w:val="22"/>
          <w:szCs w:val="22"/>
          <w:lang w:val="en-US" w:eastAsia="en-US"/>
        </w:rPr>
        <w:t> </w:t>
      </w:r>
      <w:proofErr w:type="gramEnd"/>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suelte</w:t>
      </w:r>
      <w:proofErr w:type="gramEnd"/>
      <w:r w:rsidRPr="00A21A78">
        <w:rPr>
          <w:rFonts w:ascii="Palatino Linotype" w:eastAsia="Cambria" w:hAnsi="Palatino Linotype"/>
          <w:sz w:val="22"/>
          <w:szCs w:val="22"/>
          <w:lang w:val="en-US" w:eastAsia="en-US"/>
        </w:rPr>
        <w:t xml:space="preserve"> el zapato,</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díganle</w:t>
      </w:r>
      <w:proofErr w:type="gramEnd"/>
      <w:r w:rsidRPr="00A21A78">
        <w:rPr>
          <w:rFonts w:ascii="Palatino Linotype" w:eastAsia="Cambria" w:hAnsi="Palatino Linotype"/>
          <w:sz w:val="22"/>
          <w:szCs w:val="22"/>
          <w:lang w:val="en-US" w:eastAsia="en-US"/>
        </w:rPr>
        <w:t xml:space="preserve"> al blanco que no se va…</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t>De aquí no hay nadie que se separe</w:t>
      </w:r>
      <w:proofErr w:type="gramStart"/>
      <w:r w:rsidRPr="00A21A78">
        <w:rPr>
          <w:rFonts w:ascii="Palatino Linotype" w:eastAsia="Cambria" w:hAnsi="Palatino Linotype"/>
          <w:sz w:val="22"/>
          <w:szCs w:val="22"/>
          <w:lang w:val="en-US" w:eastAsia="en-US"/>
        </w:rPr>
        <w:t>;</w:t>
      </w:r>
      <w:r w:rsidRPr="00A21A78">
        <w:rPr>
          <w:rFonts w:ascii="MS Mincho" w:eastAsia="MS Mincho" w:hAnsi="MS Mincho" w:cs="MS Mincho" w:hint="eastAsia"/>
          <w:sz w:val="22"/>
          <w:szCs w:val="22"/>
          <w:lang w:val="en-US" w:eastAsia="en-US"/>
        </w:rPr>
        <w:t> </w:t>
      </w:r>
      <w:proofErr w:type="gramEnd"/>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mire</w:t>
      </w:r>
      <w:proofErr w:type="gramEnd"/>
      <w:r w:rsidRPr="00A21A78">
        <w:rPr>
          <w:rFonts w:ascii="Palatino Linotype" w:eastAsia="Cambria" w:hAnsi="Palatino Linotype"/>
          <w:sz w:val="22"/>
          <w:szCs w:val="22"/>
          <w:lang w:val="en-US" w:eastAsia="en-US"/>
        </w:rPr>
        <w:t xml:space="preserve"> y no pare,</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oiga</w:t>
      </w:r>
      <w:proofErr w:type="gramEnd"/>
      <w:r w:rsidRPr="00A21A78">
        <w:rPr>
          <w:rFonts w:ascii="Palatino Linotype" w:eastAsia="Cambria" w:hAnsi="Palatino Linotype"/>
          <w:sz w:val="22"/>
          <w:szCs w:val="22"/>
          <w:lang w:val="en-US" w:eastAsia="en-US"/>
        </w:rPr>
        <w:t xml:space="preserve"> y no pare,</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beba</w:t>
      </w:r>
      <w:proofErr w:type="gramEnd"/>
      <w:r w:rsidRPr="00A21A78">
        <w:rPr>
          <w:rFonts w:ascii="Palatino Linotype" w:eastAsia="Cambria" w:hAnsi="Palatino Linotype"/>
          <w:sz w:val="22"/>
          <w:szCs w:val="22"/>
          <w:lang w:val="en-US" w:eastAsia="en-US"/>
        </w:rPr>
        <w:t xml:space="preserve"> y no pare,</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coma</w:t>
      </w:r>
      <w:proofErr w:type="gramEnd"/>
      <w:r w:rsidRPr="00A21A78">
        <w:rPr>
          <w:rFonts w:ascii="Palatino Linotype" w:eastAsia="Cambria" w:hAnsi="Palatino Linotype"/>
          <w:sz w:val="22"/>
          <w:szCs w:val="22"/>
          <w:lang w:val="en-US" w:eastAsia="en-US"/>
        </w:rPr>
        <w:t xml:space="preserve"> y no pare,</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r>
      <w:proofErr w:type="gramStart"/>
      <w:r w:rsidRPr="00A21A78">
        <w:rPr>
          <w:rFonts w:ascii="Palatino Linotype" w:eastAsia="Cambria" w:hAnsi="Palatino Linotype"/>
          <w:sz w:val="22"/>
          <w:szCs w:val="22"/>
          <w:lang w:val="en-US" w:eastAsia="en-US"/>
        </w:rPr>
        <w:t>viva</w:t>
      </w:r>
      <w:proofErr w:type="gramEnd"/>
      <w:r w:rsidRPr="00A21A78">
        <w:rPr>
          <w:rFonts w:ascii="Palatino Linotype" w:eastAsia="Cambria" w:hAnsi="Palatino Linotype"/>
          <w:sz w:val="22"/>
          <w:szCs w:val="22"/>
          <w:lang w:val="en-US" w:eastAsia="en-US"/>
        </w:rPr>
        <w:t xml:space="preserve"> y no pare,</w:t>
      </w:r>
      <w:r w:rsidRPr="00A21A78">
        <w:rPr>
          <w:rFonts w:ascii="MS Mincho" w:eastAsia="MS Mincho" w:hAnsi="MS Mincho" w:cs="MS Mincho" w:hint="eastAsia"/>
          <w:sz w:val="22"/>
          <w:szCs w:val="22"/>
          <w:lang w:val="en-US" w:eastAsia="en-US"/>
        </w:rPr>
        <w:t>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ab/>
        <w:t xml:space="preserve">¡que el son de todos no </w:t>
      </w:r>
      <w:proofErr w:type="gramStart"/>
      <w:r w:rsidRPr="00A21A78">
        <w:rPr>
          <w:rFonts w:ascii="Palatino Linotype" w:eastAsia="Cambria" w:hAnsi="Palatino Linotype"/>
          <w:sz w:val="22"/>
          <w:szCs w:val="22"/>
          <w:lang w:val="en-US" w:eastAsia="en-US"/>
        </w:rPr>
        <w:t>va</w:t>
      </w:r>
      <w:proofErr w:type="gramEnd"/>
      <w:r w:rsidRPr="00A21A78">
        <w:rPr>
          <w:rFonts w:ascii="Palatino Linotype" w:eastAsia="Cambria" w:hAnsi="Palatino Linotype"/>
          <w:sz w:val="22"/>
          <w:szCs w:val="22"/>
          <w:lang w:val="en-US" w:eastAsia="en-US"/>
        </w:rPr>
        <w:t xml:space="preserve"> a parar!</w:t>
      </w:r>
    </w:p>
    <w:p w:rsidR="009D6B37" w:rsidRPr="00A21A78" w:rsidRDefault="009D6B37" w:rsidP="009D6B37">
      <w:pPr>
        <w:spacing w:after="0" w:line="240" w:lineRule="auto"/>
        <w:rPr>
          <w:rFonts w:ascii="Palatino Linotype" w:eastAsia="Cambria" w:hAnsi="Palatino Linotype"/>
          <w:sz w:val="22"/>
          <w:szCs w:val="22"/>
          <w:lang w:val="en-US" w:eastAsia="en-US"/>
        </w:rPr>
      </w:pPr>
    </w:p>
    <w:p w:rsidR="009D6B37" w:rsidRPr="00A21A78" w:rsidRDefault="009D6B37" w:rsidP="009D6B37">
      <w:pPr>
        <w:spacing w:after="0" w:line="240" w:lineRule="auto"/>
        <w:rPr>
          <w:rFonts w:ascii="Palatino Linotype" w:eastAsia="Cambria" w:hAnsi="Palatino Linotype"/>
          <w:i/>
          <w:lang w:val="en-US" w:eastAsia="en-US"/>
        </w:rPr>
      </w:pPr>
      <w:r w:rsidRPr="00A21A78">
        <w:rPr>
          <w:rFonts w:ascii="Palatino Linotype" w:eastAsia="Cambria" w:hAnsi="Palatino Linotype"/>
          <w:i/>
          <w:lang w:val="en-US" w:eastAsia="en-US"/>
        </w:rPr>
        <w:t xml:space="preserve">b. Vuelve a contemplar la imagen de la Virgen de la Regla. ¿Qué versos de </w:t>
      </w:r>
      <w:proofErr w:type="gramStart"/>
      <w:r w:rsidRPr="00A21A78">
        <w:rPr>
          <w:rFonts w:ascii="Palatino Linotype" w:eastAsia="Cambria" w:hAnsi="Palatino Linotype"/>
          <w:i/>
          <w:lang w:val="en-US" w:eastAsia="en-US"/>
        </w:rPr>
        <w:t>este</w:t>
      </w:r>
      <w:proofErr w:type="gramEnd"/>
      <w:r w:rsidRPr="00A21A78">
        <w:rPr>
          <w:rFonts w:ascii="Palatino Linotype" w:eastAsia="Cambria" w:hAnsi="Palatino Linotype"/>
          <w:i/>
          <w:lang w:val="en-US" w:eastAsia="en-US"/>
        </w:rPr>
        <w:t xml:space="preserve"> poema podrían servir de título a la imagen? </w:t>
      </w:r>
    </w:p>
    <w:p w:rsidR="00A21A78" w:rsidRDefault="00A21A78" w:rsidP="009D6B37">
      <w:pPr>
        <w:spacing w:after="0" w:line="240" w:lineRule="auto"/>
        <w:rPr>
          <w:rFonts w:ascii="Palatino Linotype" w:eastAsia="Cambria" w:hAnsi="Palatino Linotype"/>
          <w:sz w:val="22"/>
          <w:szCs w:val="22"/>
          <w:lang w:val="en-US" w:eastAsia="en-US"/>
        </w:rPr>
      </w:pPr>
    </w:p>
    <w:p w:rsidR="00A21A78" w:rsidRPr="00A21A78" w:rsidRDefault="00A21A78" w:rsidP="009D6B37">
      <w:pPr>
        <w:spacing w:after="0" w:line="240" w:lineRule="auto"/>
        <w:rPr>
          <w:rFonts w:ascii="Palatino Linotype" w:eastAsia="Cambria" w:hAnsi="Palatino Linotype"/>
          <w:sz w:val="22"/>
          <w:szCs w:val="22"/>
          <w:lang w:val="en-US" w:eastAsia="en-US"/>
        </w:rPr>
      </w:pPr>
    </w:p>
    <w:p w:rsidR="009D6B37" w:rsidRPr="00A21A78" w:rsidRDefault="009D6B37" w:rsidP="009D6B37">
      <w:pPr>
        <w:spacing w:after="0" w:line="240" w:lineRule="auto"/>
        <w:rPr>
          <w:rFonts w:ascii="Palatino Linotype" w:eastAsia="Cambria" w:hAnsi="Palatino Linotype"/>
          <w:i/>
          <w:lang w:val="en-US" w:eastAsia="en-US"/>
        </w:rPr>
      </w:pPr>
      <w:proofErr w:type="gramStart"/>
      <w:r w:rsidRPr="00A21A78">
        <w:rPr>
          <w:rFonts w:ascii="Palatino Linotype" w:eastAsia="Cambria" w:hAnsi="Palatino Linotype"/>
          <w:i/>
          <w:lang w:val="en-US" w:eastAsia="en-US"/>
        </w:rPr>
        <w:t>c. ¿Cómo retrata el poeta al sincretismo religioso cubano?</w:t>
      </w:r>
      <w:proofErr w:type="gramEnd"/>
    </w:p>
    <w:p w:rsidR="009D6B37" w:rsidRPr="00A21A78" w:rsidRDefault="009D6B37" w:rsidP="009D6B37">
      <w:pPr>
        <w:spacing w:after="0" w:line="240" w:lineRule="auto"/>
        <w:rPr>
          <w:rFonts w:ascii="Palatino Linotype" w:eastAsia="Cambria" w:hAnsi="Palatino Linotype"/>
          <w:sz w:val="22"/>
          <w:szCs w:val="22"/>
          <w:lang w:val="en-US" w:eastAsia="en-US"/>
        </w:rPr>
      </w:pPr>
    </w:p>
    <w:p w:rsidR="009D6B37" w:rsidRPr="00A21A78" w:rsidRDefault="009D6B37"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29. Orishas, la canción Canto para Elewá y Changó. Identifica y caracteriza a los distintos dioses que aparecen en esta canción. ¿Puedes señalar qué ámbito tiene cada dios?</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Hijo Elewá, mi santo Elewá, mi vida Elewá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Maferefún el rey de los caminos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La ley de mi destino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Rojo y </w:t>
      </w:r>
      <w:proofErr w:type="gramStart"/>
      <w:r w:rsidRPr="00A21A78">
        <w:rPr>
          <w:rFonts w:ascii="Palatino Linotype" w:eastAsia="Cambria" w:hAnsi="Palatino Linotype"/>
          <w:sz w:val="22"/>
          <w:szCs w:val="22"/>
          <w:lang w:val="en-US" w:eastAsia="en-US"/>
        </w:rPr>
        <w:t>negro</w:t>
      </w:r>
      <w:proofErr w:type="gramEnd"/>
      <w:r w:rsidRPr="00A21A78">
        <w:rPr>
          <w:rFonts w:ascii="Palatino Linotype" w:eastAsia="Cambria" w:hAnsi="Palatino Linotype"/>
          <w:sz w:val="22"/>
          <w:szCs w:val="22"/>
          <w:lang w:val="en-US" w:eastAsia="en-US"/>
        </w:rPr>
        <w:t xml:space="preserve"> como el tinto vino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Quien me abre los caminos con su garabato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Ica de aguardiente humo de tabaco, vestido de </w:t>
      </w:r>
      <w:proofErr w:type="gramStart"/>
      <w:r w:rsidRPr="00A21A78">
        <w:rPr>
          <w:rFonts w:ascii="Palatino Linotype" w:eastAsia="Cambria" w:hAnsi="Palatino Linotype"/>
          <w:sz w:val="22"/>
          <w:szCs w:val="22"/>
          <w:lang w:val="en-US" w:eastAsia="en-US"/>
        </w:rPr>
        <w:t>saco</w:t>
      </w:r>
      <w:proofErr w:type="gramEnd"/>
      <w:r w:rsidRPr="00A21A78">
        <w:rPr>
          <w:rFonts w:ascii="Palatino Linotype" w:eastAsia="Cambria" w:hAnsi="Palatino Linotype"/>
          <w:sz w:val="22"/>
          <w:szCs w:val="22"/>
          <w:lang w:val="en-US" w:eastAsia="en-US"/>
        </w:rPr>
        <w:t xml:space="preserve">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Quien me deja ver cuando estoy opaco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Síguele los pasos, pídele salud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Y que </w:t>
      </w:r>
      <w:proofErr w:type="gramStart"/>
      <w:r w:rsidRPr="00A21A78">
        <w:rPr>
          <w:rFonts w:ascii="Palatino Linotype" w:eastAsia="Cambria" w:hAnsi="Palatino Linotype"/>
          <w:sz w:val="22"/>
          <w:szCs w:val="22"/>
          <w:lang w:val="en-US" w:eastAsia="en-US"/>
        </w:rPr>
        <w:t>te</w:t>
      </w:r>
      <w:proofErr w:type="gramEnd"/>
      <w:r w:rsidRPr="00A21A78">
        <w:rPr>
          <w:rFonts w:ascii="Palatino Linotype" w:eastAsia="Cambria" w:hAnsi="Palatino Linotype"/>
          <w:sz w:val="22"/>
          <w:szCs w:val="22"/>
          <w:lang w:val="en-US" w:eastAsia="en-US"/>
        </w:rPr>
        <w:t xml:space="preserve"> aleje de los malos ratos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Pido yo la bendición pa' expresar mis sentimientos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To' lo que me pidas, dalo por hecho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No profeso, mi filosofía cuando se trata de Echún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Maferefún Elewá </w:t>
      </w:r>
    </w:p>
    <w:p w:rsidR="009D6B37" w:rsidRPr="00A21A78" w:rsidRDefault="009D6B37" w:rsidP="009D6B37">
      <w:pPr>
        <w:spacing w:after="0" w:line="240" w:lineRule="auto"/>
        <w:rPr>
          <w:rFonts w:ascii="Palatino Linotype" w:eastAsia="Cambria" w:hAnsi="Palatino Linotype"/>
          <w:sz w:val="22"/>
          <w:szCs w:val="22"/>
          <w:lang w:val="en-US" w:eastAsia="en-US"/>
        </w:rPr>
      </w:pPr>
    </w:p>
    <w:p w:rsidR="009D6B37" w:rsidRPr="00A21A78" w:rsidRDefault="009D6B37" w:rsidP="009D6B37">
      <w:pPr>
        <w:spacing w:after="0" w:line="240" w:lineRule="auto"/>
        <w:rPr>
          <w:rFonts w:ascii="Palatino Linotype" w:eastAsia="Cambria" w:hAnsi="Palatino Linotype"/>
          <w:i/>
          <w:sz w:val="22"/>
          <w:szCs w:val="22"/>
          <w:lang w:val="en-US" w:eastAsia="en-US"/>
        </w:rPr>
      </w:pPr>
      <w:r w:rsidRPr="00A21A78">
        <w:rPr>
          <w:rFonts w:ascii="Palatino Linotype" w:eastAsia="Cambria" w:hAnsi="Palatino Linotype"/>
          <w:i/>
          <w:sz w:val="22"/>
          <w:szCs w:val="22"/>
          <w:lang w:val="en-US" w:eastAsia="en-US"/>
        </w:rPr>
        <w:t xml:space="preserve">Canto pa' Elewá y para Changó </w:t>
      </w:r>
    </w:p>
    <w:p w:rsidR="009D6B37" w:rsidRPr="00A21A78" w:rsidRDefault="009D6B37" w:rsidP="009D6B37">
      <w:pPr>
        <w:spacing w:after="0" w:line="240" w:lineRule="auto"/>
        <w:rPr>
          <w:rFonts w:ascii="Palatino Linotype" w:eastAsia="Cambria" w:hAnsi="Palatino Linotype"/>
          <w:i/>
          <w:sz w:val="22"/>
          <w:szCs w:val="22"/>
          <w:lang w:val="en-US" w:eastAsia="en-US"/>
        </w:rPr>
      </w:pPr>
      <w:r w:rsidRPr="00A21A78">
        <w:rPr>
          <w:rFonts w:ascii="Palatino Linotype" w:eastAsia="Cambria" w:hAnsi="Palatino Linotype"/>
          <w:i/>
          <w:sz w:val="22"/>
          <w:szCs w:val="22"/>
          <w:lang w:val="en-US" w:eastAsia="en-US"/>
        </w:rPr>
        <w:t xml:space="preserve">Canto de verdad lo digo yo </w:t>
      </w:r>
    </w:p>
    <w:p w:rsidR="009D6B37" w:rsidRPr="00A21A78" w:rsidRDefault="009D6B37" w:rsidP="009D6B37">
      <w:pPr>
        <w:spacing w:after="0" w:line="240" w:lineRule="auto"/>
        <w:rPr>
          <w:rFonts w:ascii="Palatino Linotype" w:eastAsia="Cambria" w:hAnsi="Palatino Linotype"/>
          <w:i/>
          <w:sz w:val="22"/>
          <w:szCs w:val="22"/>
          <w:lang w:val="en-US" w:eastAsia="en-US"/>
        </w:rPr>
      </w:pPr>
      <w:r w:rsidRPr="00A21A78">
        <w:rPr>
          <w:rFonts w:ascii="Palatino Linotype" w:eastAsia="Cambria" w:hAnsi="Palatino Linotype"/>
          <w:i/>
          <w:sz w:val="22"/>
          <w:szCs w:val="22"/>
          <w:lang w:val="en-US" w:eastAsia="en-US"/>
        </w:rPr>
        <w:t xml:space="preserve">Canto pa' Elewá y para Changó </w:t>
      </w:r>
    </w:p>
    <w:p w:rsidR="009D6B37" w:rsidRPr="00A21A78" w:rsidRDefault="009D6B37" w:rsidP="009D6B37">
      <w:pPr>
        <w:spacing w:after="0" w:line="240" w:lineRule="auto"/>
        <w:rPr>
          <w:rFonts w:ascii="Palatino Linotype" w:eastAsia="Cambria" w:hAnsi="Palatino Linotype"/>
          <w:i/>
          <w:sz w:val="22"/>
          <w:szCs w:val="22"/>
          <w:lang w:val="en-US" w:eastAsia="en-US"/>
        </w:rPr>
      </w:pPr>
      <w:r w:rsidRPr="00A21A78">
        <w:rPr>
          <w:rFonts w:ascii="Palatino Linotype" w:eastAsia="Cambria" w:hAnsi="Palatino Linotype"/>
          <w:i/>
          <w:sz w:val="22"/>
          <w:szCs w:val="22"/>
          <w:lang w:val="en-US" w:eastAsia="en-US"/>
        </w:rPr>
        <w:t xml:space="preserve">Canto de verdad lo digo yo </w:t>
      </w:r>
    </w:p>
    <w:p w:rsidR="009D6B37" w:rsidRPr="00A21A78" w:rsidRDefault="009D6B37" w:rsidP="009D6B37">
      <w:pPr>
        <w:spacing w:after="0" w:line="240" w:lineRule="auto"/>
        <w:rPr>
          <w:rFonts w:ascii="Palatino Linotype" w:eastAsia="Cambria" w:hAnsi="Palatino Linotype"/>
          <w:i/>
          <w:sz w:val="22"/>
          <w:szCs w:val="22"/>
          <w:lang w:val="en-US" w:eastAsia="en-US"/>
        </w:rPr>
      </w:pPr>
      <w:r w:rsidRPr="00A21A78">
        <w:rPr>
          <w:rFonts w:ascii="Palatino Linotype" w:eastAsia="Cambria" w:hAnsi="Palatino Linotype"/>
          <w:i/>
          <w:sz w:val="22"/>
          <w:szCs w:val="22"/>
          <w:lang w:val="en-US" w:eastAsia="en-US"/>
        </w:rPr>
        <w:t xml:space="preserve">Lo que digo es lo que pienso </w:t>
      </w:r>
    </w:p>
    <w:p w:rsidR="009D6B37" w:rsidRPr="00A21A78" w:rsidRDefault="009D6B37" w:rsidP="009D6B37">
      <w:pPr>
        <w:spacing w:after="0" w:line="240" w:lineRule="auto"/>
        <w:rPr>
          <w:rFonts w:ascii="Palatino Linotype" w:eastAsia="Cambria" w:hAnsi="Palatino Linotype"/>
          <w:i/>
          <w:sz w:val="22"/>
          <w:szCs w:val="22"/>
          <w:lang w:val="en-US" w:eastAsia="en-US"/>
        </w:rPr>
      </w:pPr>
      <w:r w:rsidRPr="00A21A78">
        <w:rPr>
          <w:rFonts w:ascii="Palatino Linotype" w:eastAsia="Cambria" w:hAnsi="Palatino Linotype"/>
          <w:i/>
          <w:sz w:val="22"/>
          <w:szCs w:val="22"/>
          <w:lang w:val="en-US" w:eastAsia="en-US"/>
        </w:rPr>
        <w:t xml:space="preserve">Lo que pienso es lo que siento </w:t>
      </w:r>
    </w:p>
    <w:p w:rsidR="009D6B37" w:rsidRPr="00A21A78" w:rsidRDefault="009D6B37" w:rsidP="009D6B37">
      <w:pPr>
        <w:spacing w:after="0" w:line="240" w:lineRule="auto"/>
        <w:rPr>
          <w:rFonts w:ascii="Palatino Linotype" w:eastAsia="Cambria" w:hAnsi="Palatino Linotype"/>
          <w:i/>
          <w:sz w:val="22"/>
          <w:szCs w:val="22"/>
          <w:lang w:val="en-US" w:eastAsia="en-US"/>
        </w:rPr>
      </w:pPr>
      <w:r w:rsidRPr="00A21A78">
        <w:rPr>
          <w:rFonts w:ascii="Palatino Linotype" w:eastAsia="Cambria" w:hAnsi="Palatino Linotype"/>
          <w:i/>
          <w:sz w:val="22"/>
          <w:szCs w:val="22"/>
          <w:lang w:val="en-US" w:eastAsia="en-US"/>
        </w:rPr>
        <w:t xml:space="preserve">Canto pa' Elewá y para Changó </w:t>
      </w:r>
    </w:p>
    <w:p w:rsidR="009D6B37" w:rsidRPr="00A21A78" w:rsidRDefault="009D6B37" w:rsidP="009D6B37">
      <w:pPr>
        <w:spacing w:after="0" w:line="240" w:lineRule="auto"/>
        <w:rPr>
          <w:rFonts w:ascii="Palatino Linotype" w:eastAsia="Cambria" w:hAnsi="Palatino Linotype"/>
          <w:i/>
          <w:sz w:val="22"/>
          <w:szCs w:val="22"/>
          <w:lang w:val="en-US" w:eastAsia="en-US"/>
        </w:rPr>
      </w:pPr>
      <w:r w:rsidRPr="00A21A78">
        <w:rPr>
          <w:rFonts w:ascii="Palatino Linotype" w:eastAsia="Cambria" w:hAnsi="Palatino Linotype"/>
          <w:i/>
          <w:sz w:val="22"/>
          <w:szCs w:val="22"/>
          <w:lang w:val="en-US" w:eastAsia="en-US"/>
        </w:rPr>
        <w:t xml:space="preserve">Canto de verdad </w:t>
      </w:r>
    </w:p>
    <w:p w:rsidR="009D6B37" w:rsidRPr="00A21A78" w:rsidRDefault="009D6B37" w:rsidP="009D6B37">
      <w:pPr>
        <w:spacing w:after="0" w:line="240" w:lineRule="auto"/>
        <w:rPr>
          <w:rFonts w:ascii="Palatino Linotype" w:eastAsia="Cambria" w:hAnsi="Palatino Linotype"/>
          <w:sz w:val="22"/>
          <w:szCs w:val="22"/>
          <w:lang w:val="en-US" w:eastAsia="en-US"/>
        </w:rPr>
      </w:pP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Yo </w:t>
      </w:r>
      <w:proofErr w:type="gramStart"/>
      <w:r w:rsidRPr="00A21A78">
        <w:rPr>
          <w:rFonts w:ascii="Palatino Linotype" w:eastAsia="Cambria" w:hAnsi="Palatino Linotype"/>
          <w:sz w:val="22"/>
          <w:szCs w:val="22"/>
          <w:lang w:val="en-US" w:eastAsia="en-US"/>
        </w:rPr>
        <w:t>como</w:t>
      </w:r>
      <w:proofErr w:type="gramEnd"/>
      <w:r w:rsidRPr="00A21A78">
        <w:rPr>
          <w:rFonts w:ascii="Palatino Linotype" w:eastAsia="Cambria" w:hAnsi="Palatino Linotype"/>
          <w:sz w:val="22"/>
          <w:szCs w:val="22"/>
          <w:lang w:val="en-US" w:eastAsia="en-US"/>
        </w:rPr>
        <w:t xml:space="preserve"> un rayo digo loco lo que siento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Mi voz que ruge </w:t>
      </w:r>
      <w:proofErr w:type="gramStart"/>
      <w:r w:rsidRPr="00A21A78">
        <w:rPr>
          <w:rFonts w:ascii="Palatino Linotype" w:eastAsia="Cambria" w:hAnsi="Palatino Linotype"/>
          <w:sz w:val="22"/>
          <w:szCs w:val="22"/>
          <w:lang w:val="en-US" w:eastAsia="en-US"/>
        </w:rPr>
        <w:t>como</w:t>
      </w:r>
      <w:proofErr w:type="gramEnd"/>
      <w:r w:rsidRPr="00A21A78">
        <w:rPr>
          <w:rFonts w:ascii="Palatino Linotype" w:eastAsia="Cambria" w:hAnsi="Palatino Linotype"/>
          <w:sz w:val="22"/>
          <w:szCs w:val="22"/>
          <w:lang w:val="en-US" w:eastAsia="en-US"/>
        </w:rPr>
        <w:t xml:space="preserve"> el viento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Blanco y rojo represento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Changó virtuoso potente </w:t>
      </w:r>
      <w:proofErr w:type="gramStart"/>
      <w:r w:rsidRPr="00A21A78">
        <w:rPr>
          <w:rFonts w:ascii="Palatino Linotype" w:eastAsia="Cambria" w:hAnsi="Palatino Linotype"/>
          <w:sz w:val="22"/>
          <w:szCs w:val="22"/>
          <w:lang w:val="en-US" w:eastAsia="en-US"/>
        </w:rPr>
        <w:t>como</w:t>
      </w:r>
      <w:proofErr w:type="gramEnd"/>
      <w:r w:rsidRPr="00A21A78">
        <w:rPr>
          <w:rFonts w:ascii="Palatino Linotype" w:eastAsia="Cambria" w:hAnsi="Palatino Linotype"/>
          <w:sz w:val="22"/>
          <w:szCs w:val="22"/>
          <w:lang w:val="en-US" w:eastAsia="en-US"/>
        </w:rPr>
        <w:t xml:space="preserve"> un oso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Bien perezoso, jocoso, fogoso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Santa Barbara bendita es tu Changó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Guía por el buen camino a tus hijos </w:t>
      </w:r>
      <w:proofErr w:type="gramStart"/>
      <w:r w:rsidRPr="00A21A78">
        <w:rPr>
          <w:rFonts w:ascii="Palatino Linotype" w:eastAsia="Cambria" w:hAnsi="Palatino Linotype"/>
          <w:sz w:val="22"/>
          <w:szCs w:val="22"/>
          <w:lang w:val="en-US" w:eastAsia="en-US"/>
        </w:rPr>
        <w:t>como</w:t>
      </w:r>
      <w:proofErr w:type="gramEnd"/>
      <w:r w:rsidRPr="00A21A78">
        <w:rPr>
          <w:rFonts w:ascii="Palatino Linotype" w:eastAsia="Cambria" w:hAnsi="Palatino Linotype"/>
          <w:sz w:val="22"/>
          <w:szCs w:val="22"/>
          <w:lang w:val="en-US" w:eastAsia="en-US"/>
        </w:rPr>
        <w:t xml:space="preserve"> yo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Dale la </w:t>
      </w:r>
      <w:proofErr w:type="gramStart"/>
      <w:r w:rsidRPr="00A21A78">
        <w:rPr>
          <w:rFonts w:ascii="Palatino Linotype" w:eastAsia="Cambria" w:hAnsi="Palatino Linotype"/>
          <w:sz w:val="22"/>
          <w:szCs w:val="22"/>
          <w:lang w:val="en-US" w:eastAsia="en-US"/>
        </w:rPr>
        <w:t>luz</w:t>
      </w:r>
      <w:proofErr w:type="gramEnd"/>
      <w:r w:rsidRPr="00A21A78">
        <w:rPr>
          <w:rFonts w:ascii="Palatino Linotype" w:eastAsia="Cambria" w:hAnsi="Palatino Linotype"/>
          <w:sz w:val="22"/>
          <w:szCs w:val="22"/>
          <w:lang w:val="en-US" w:eastAsia="en-US"/>
        </w:rPr>
        <w:t xml:space="preserve">, señora de virtud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Fuerza, </w:t>
      </w:r>
      <w:proofErr w:type="gramStart"/>
      <w:r w:rsidRPr="00A21A78">
        <w:rPr>
          <w:rFonts w:ascii="Palatino Linotype" w:eastAsia="Cambria" w:hAnsi="Palatino Linotype"/>
          <w:sz w:val="22"/>
          <w:szCs w:val="22"/>
          <w:lang w:val="en-US" w:eastAsia="en-US"/>
        </w:rPr>
        <w:t>esperanza</w:t>
      </w:r>
      <w:proofErr w:type="gramEnd"/>
      <w:r w:rsidRPr="00A21A78">
        <w:rPr>
          <w:rFonts w:ascii="Palatino Linotype" w:eastAsia="Cambria" w:hAnsi="Palatino Linotype"/>
          <w:sz w:val="22"/>
          <w:szCs w:val="22"/>
          <w:lang w:val="en-US" w:eastAsia="en-US"/>
        </w:rPr>
        <w:t xml:space="preserve">, en ti confianza, con tu espada avanza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Mi micro es tan fuerte </w:t>
      </w:r>
      <w:proofErr w:type="gramStart"/>
      <w:r w:rsidRPr="00A21A78">
        <w:rPr>
          <w:rFonts w:ascii="Palatino Linotype" w:eastAsia="Cambria" w:hAnsi="Palatino Linotype"/>
          <w:sz w:val="22"/>
          <w:szCs w:val="22"/>
          <w:lang w:val="en-US" w:eastAsia="en-US"/>
        </w:rPr>
        <w:t>como</w:t>
      </w:r>
      <w:proofErr w:type="gramEnd"/>
      <w:r w:rsidRPr="00A21A78">
        <w:rPr>
          <w:rFonts w:ascii="Palatino Linotype" w:eastAsia="Cambria" w:hAnsi="Palatino Linotype"/>
          <w:sz w:val="22"/>
          <w:szCs w:val="22"/>
          <w:lang w:val="en-US" w:eastAsia="en-US"/>
        </w:rPr>
        <w:t xml:space="preserve"> el machete de Egún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Mi son tan dulce </w:t>
      </w:r>
      <w:proofErr w:type="gramStart"/>
      <w:r w:rsidRPr="00A21A78">
        <w:rPr>
          <w:rFonts w:ascii="Palatino Linotype" w:eastAsia="Cambria" w:hAnsi="Palatino Linotype"/>
          <w:sz w:val="22"/>
          <w:szCs w:val="22"/>
          <w:lang w:val="en-US" w:eastAsia="en-US"/>
        </w:rPr>
        <w:t>como</w:t>
      </w:r>
      <w:proofErr w:type="gramEnd"/>
      <w:r w:rsidRPr="00A21A78">
        <w:rPr>
          <w:rFonts w:ascii="Palatino Linotype" w:eastAsia="Cambria" w:hAnsi="Palatino Linotype"/>
          <w:sz w:val="22"/>
          <w:szCs w:val="22"/>
          <w:lang w:val="en-US" w:eastAsia="en-US"/>
        </w:rPr>
        <w:t xml:space="preserve"> el melao de Ochún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Y soy </w:t>
      </w:r>
      <w:proofErr w:type="gramStart"/>
      <w:r w:rsidRPr="00A21A78">
        <w:rPr>
          <w:rFonts w:ascii="Palatino Linotype" w:eastAsia="Cambria" w:hAnsi="Palatino Linotype"/>
          <w:sz w:val="22"/>
          <w:szCs w:val="22"/>
          <w:lang w:val="en-US" w:eastAsia="en-US"/>
        </w:rPr>
        <w:t>un</w:t>
      </w:r>
      <w:proofErr w:type="gramEnd"/>
      <w:r w:rsidRPr="00A21A78">
        <w:rPr>
          <w:rFonts w:ascii="Palatino Linotype" w:eastAsia="Cambria" w:hAnsi="Palatino Linotype"/>
          <w:sz w:val="22"/>
          <w:szCs w:val="22"/>
          <w:lang w:val="en-US" w:eastAsia="en-US"/>
        </w:rPr>
        <w:t xml:space="preserve"> Orishas, tu boca cierra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Enviado por Oloffi para gobernar la tierra </w:t>
      </w:r>
    </w:p>
    <w:p w:rsidR="009D6B37" w:rsidRPr="00A21A78" w:rsidRDefault="009D6B37" w:rsidP="009D6B37">
      <w:pPr>
        <w:spacing w:after="0" w:line="240" w:lineRule="auto"/>
        <w:rPr>
          <w:rFonts w:ascii="Palatino Linotype" w:eastAsia="Cambria" w:hAnsi="Palatino Linotype"/>
          <w:sz w:val="22"/>
          <w:szCs w:val="22"/>
          <w:lang w:val="en-US" w:eastAsia="en-US"/>
        </w:rPr>
      </w:pPr>
    </w:p>
    <w:p w:rsidR="009D6B37" w:rsidRPr="00A21A78" w:rsidRDefault="009D6B37" w:rsidP="009D6B37">
      <w:pPr>
        <w:spacing w:after="0" w:line="240" w:lineRule="auto"/>
        <w:rPr>
          <w:rFonts w:ascii="Palatino Linotype" w:eastAsia="Cambria" w:hAnsi="Palatino Linotype"/>
          <w:i/>
          <w:sz w:val="22"/>
          <w:szCs w:val="22"/>
          <w:lang w:val="en-US" w:eastAsia="en-US"/>
        </w:rPr>
      </w:pPr>
      <w:r w:rsidRPr="00A21A78">
        <w:rPr>
          <w:rFonts w:ascii="Palatino Linotype" w:eastAsia="Cambria" w:hAnsi="Palatino Linotype"/>
          <w:i/>
          <w:sz w:val="22"/>
          <w:szCs w:val="22"/>
          <w:lang w:val="en-US" w:eastAsia="en-US"/>
        </w:rPr>
        <w:lastRenderedPageBreak/>
        <w:t xml:space="preserve">Canto pa' Elewá y para Changó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w:t>
      </w:r>
    </w:p>
    <w:p w:rsidR="009D6B37" w:rsidRPr="00A21A78" w:rsidRDefault="009D6B37" w:rsidP="009D6B37">
      <w:pPr>
        <w:spacing w:after="0" w:line="240" w:lineRule="auto"/>
        <w:rPr>
          <w:rFonts w:ascii="Palatino Linotype" w:eastAsia="Cambria" w:hAnsi="Palatino Linotype"/>
          <w:sz w:val="22"/>
          <w:szCs w:val="22"/>
          <w:lang w:val="en-US" w:eastAsia="en-US"/>
        </w:rPr>
      </w:pP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Tonada para los Orishas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Que llevo en el corazón con amor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Pido que me den salud e inspiración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Y también la bendición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Pido para todo aquel que tiene </w:t>
      </w:r>
      <w:proofErr w:type="gramStart"/>
      <w:r w:rsidRPr="00A21A78">
        <w:rPr>
          <w:rFonts w:ascii="Palatino Linotype" w:eastAsia="Cambria" w:hAnsi="Palatino Linotype"/>
          <w:sz w:val="22"/>
          <w:szCs w:val="22"/>
          <w:lang w:val="en-US" w:eastAsia="en-US"/>
        </w:rPr>
        <w:t>fe</w:t>
      </w:r>
      <w:proofErr w:type="gramEnd"/>
      <w:r w:rsidRPr="00A21A78">
        <w:rPr>
          <w:rFonts w:ascii="Palatino Linotype" w:eastAsia="Cambria" w:hAnsi="Palatino Linotype"/>
          <w:sz w:val="22"/>
          <w:szCs w:val="22"/>
          <w:lang w:val="en-US" w:eastAsia="en-US"/>
        </w:rPr>
        <w:t xml:space="preserve">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Lo mismo que para mi tú lo ves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Para el necio y el cobarde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Que jamás estén aquí </w:t>
      </w:r>
    </w:p>
    <w:p w:rsidR="009D6B37" w:rsidRPr="00A21A78" w:rsidRDefault="009D6B37" w:rsidP="009D6B37">
      <w:pPr>
        <w:spacing w:after="0" w:line="240" w:lineRule="auto"/>
        <w:rPr>
          <w:rFonts w:ascii="Palatino Linotype" w:eastAsia="Cambria" w:hAnsi="Palatino Linotype"/>
          <w:sz w:val="22"/>
          <w:szCs w:val="22"/>
          <w:lang w:val="en-US" w:eastAsia="en-US"/>
        </w:rPr>
      </w:pP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Orishas llega con su letra </w:t>
      </w:r>
      <w:proofErr w:type="gramStart"/>
      <w:r w:rsidRPr="00A21A78">
        <w:rPr>
          <w:rFonts w:ascii="Palatino Linotype" w:eastAsia="Cambria" w:hAnsi="Palatino Linotype"/>
          <w:sz w:val="22"/>
          <w:szCs w:val="22"/>
          <w:lang w:val="en-US" w:eastAsia="en-US"/>
        </w:rPr>
        <w:t>del</w:t>
      </w:r>
      <w:proofErr w:type="gramEnd"/>
      <w:r w:rsidRPr="00A21A78">
        <w:rPr>
          <w:rFonts w:ascii="Palatino Linotype" w:eastAsia="Cambria" w:hAnsi="Palatino Linotype"/>
          <w:sz w:val="22"/>
          <w:szCs w:val="22"/>
          <w:lang w:val="en-US" w:eastAsia="en-US"/>
        </w:rPr>
        <w:t xml:space="preserve"> año underground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Pa' los que </w:t>
      </w:r>
      <w:proofErr w:type="gramStart"/>
      <w:r w:rsidRPr="00A21A78">
        <w:rPr>
          <w:rFonts w:ascii="Palatino Linotype" w:eastAsia="Cambria" w:hAnsi="Palatino Linotype"/>
          <w:sz w:val="22"/>
          <w:szCs w:val="22"/>
          <w:lang w:val="en-US" w:eastAsia="en-US"/>
        </w:rPr>
        <w:t>han</w:t>
      </w:r>
      <w:proofErr w:type="gramEnd"/>
      <w:r w:rsidRPr="00A21A78">
        <w:rPr>
          <w:rFonts w:ascii="Palatino Linotype" w:eastAsia="Cambria" w:hAnsi="Palatino Linotype"/>
          <w:sz w:val="22"/>
          <w:szCs w:val="22"/>
          <w:lang w:val="en-US" w:eastAsia="en-US"/>
        </w:rPr>
        <w:t xml:space="preserve"> sido traidores no durarán un round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Yo protegido me encuentro por la naturaleza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Y con firmeza, pa' to los buenos donaré mi inteligencia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Que el fruto de la paciencia esté en tus manos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Mucho trabajo y sufrimiento a los Orishas le ha costado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Poder estar en el lugar que se </w:t>
      </w:r>
      <w:proofErr w:type="gramStart"/>
      <w:r w:rsidRPr="00A21A78">
        <w:rPr>
          <w:rFonts w:ascii="Palatino Linotype" w:eastAsia="Cambria" w:hAnsi="Palatino Linotype"/>
          <w:sz w:val="22"/>
          <w:szCs w:val="22"/>
          <w:lang w:val="en-US" w:eastAsia="en-US"/>
        </w:rPr>
        <w:t>han</w:t>
      </w:r>
      <w:proofErr w:type="gramEnd"/>
      <w:r w:rsidRPr="00A21A78">
        <w:rPr>
          <w:rFonts w:ascii="Palatino Linotype" w:eastAsia="Cambria" w:hAnsi="Palatino Linotype"/>
          <w:sz w:val="22"/>
          <w:szCs w:val="22"/>
          <w:lang w:val="en-US" w:eastAsia="en-US"/>
        </w:rPr>
        <w:t xml:space="preserve"> ganado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Aunque montones de veces tropiece con </w:t>
      </w:r>
      <w:proofErr w:type="gramStart"/>
      <w:r w:rsidRPr="00A21A78">
        <w:rPr>
          <w:rFonts w:ascii="Palatino Linotype" w:eastAsia="Cambria" w:hAnsi="Palatino Linotype"/>
          <w:sz w:val="22"/>
          <w:szCs w:val="22"/>
          <w:lang w:val="en-US" w:eastAsia="en-US"/>
        </w:rPr>
        <w:t>ese</w:t>
      </w:r>
      <w:proofErr w:type="gramEnd"/>
      <w:r w:rsidRPr="00A21A78">
        <w:rPr>
          <w:rFonts w:ascii="Palatino Linotype" w:eastAsia="Cambria" w:hAnsi="Palatino Linotype"/>
          <w:sz w:val="22"/>
          <w:szCs w:val="22"/>
          <w:lang w:val="en-US" w:eastAsia="en-US"/>
        </w:rPr>
        <w:t xml:space="preserve">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Que crece desde que fallece a veces docenas de veces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Veces no merece </w:t>
      </w:r>
      <w:proofErr w:type="gramStart"/>
      <w:r w:rsidRPr="00A21A78">
        <w:rPr>
          <w:rFonts w:ascii="Palatino Linotype" w:eastAsia="Cambria" w:hAnsi="Palatino Linotype"/>
          <w:sz w:val="22"/>
          <w:szCs w:val="22"/>
          <w:lang w:val="en-US" w:eastAsia="en-US"/>
        </w:rPr>
        <w:t>la paz</w:t>
      </w:r>
      <w:proofErr w:type="gramEnd"/>
      <w:r w:rsidRPr="00A21A78">
        <w:rPr>
          <w:rFonts w:ascii="Palatino Linotype" w:eastAsia="Cambria" w:hAnsi="Palatino Linotype"/>
          <w:sz w:val="22"/>
          <w:szCs w:val="22"/>
          <w:lang w:val="en-US" w:eastAsia="en-US"/>
        </w:rPr>
        <w:t xml:space="preserve"> que acontece aunque estreses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Pa' los Orishas su boca no crece </w:t>
      </w:r>
    </w:p>
    <w:p w:rsidR="009D6B37" w:rsidRPr="00A21A78" w:rsidRDefault="009D6B37" w:rsidP="009D6B37">
      <w:pPr>
        <w:spacing w:after="0" w:line="240" w:lineRule="auto"/>
        <w:rPr>
          <w:rFonts w:ascii="Palatino Linotype" w:eastAsia="Cambria" w:hAnsi="Palatino Linotype"/>
          <w:sz w:val="22"/>
          <w:szCs w:val="22"/>
          <w:lang w:val="en-US" w:eastAsia="en-US"/>
        </w:rPr>
      </w:pPr>
      <w:r w:rsidRPr="00A21A78">
        <w:rPr>
          <w:rFonts w:ascii="Palatino Linotype" w:eastAsia="Cambria" w:hAnsi="Palatino Linotype"/>
          <w:sz w:val="22"/>
          <w:szCs w:val="22"/>
          <w:lang w:val="en-US" w:eastAsia="en-US"/>
        </w:rPr>
        <w:t xml:space="preserve">Recordarás mi voz, antes que reces, antes que reces, reces </w:t>
      </w:r>
    </w:p>
    <w:p w:rsidR="009D6B37" w:rsidRPr="00A21A78" w:rsidRDefault="009D6B37" w:rsidP="009D6B37">
      <w:pPr>
        <w:spacing w:after="0" w:line="240" w:lineRule="auto"/>
        <w:rPr>
          <w:rFonts w:ascii="Palatino Linotype" w:eastAsia="Cambria" w:hAnsi="Palatino Linotype"/>
          <w:sz w:val="22"/>
          <w:szCs w:val="22"/>
          <w:lang w:val="en-US" w:eastAsia="en-US"/>
        </w:rPr>
      </w:pPr>
    </w:p>
    <w:p w:rsidR="009D6B37" w:rsidRPr="00A21A78" w:rsidRDefault="009D6B37" w:rsidP="009D6B37">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 xml:space="preserve">... </w:t>
      </w:r>
    </w:p>
    <w:p w:rsidR="009D6B37" w:rsidRPr="00A96EBC" w:rsidRDefault="009D6B37" w:rsidP="009D6B37">
      <w:pPr>
        <w:spacing w:after="200" w:line="240" w:lineRule="auto"/>
        <w:rPr>
          <w:rFonts w:ascii="Palatino Linotype" w:eastAsia="Cambria" w:hAnsi="Palatino Linotype"/>
          <w:i/>
          <w:lang w:val="es-ES_tradnl" w:eastAsia="en-US"/>
        </w:rPr>
      </w:pPr>
      <w:r w:rsidRPr="00A96EBC">
        <w:rPr>
          <w:rFonts w:ascii="Palatino Linotype" w:eastAsia="Cambria" w:hAnsi="Palatino Linotype"/>
          <w:i/>
          <w:lang w:val="es-ES_tradnl" w:eastAsia="en-US"/>
        </w:rPr>
        <w:t>30. Volver al presente. Resume la historia hasta aquí, prestando atención a los usos del pasado. Practica el indefinido, el imper</w:t>
      </w:r>
      <w:r w:rsidR="00A21A78" w:rsidRPr="00A96EBC">
        <w:rPr>
          <w:rFonts w:ascii="Palatino Linotype" w:eastAsia="Cambria" w:hAnsi="Palatino Linotype"/>
          <w:i/>
          <w:lang w:val="es-ES_tradnl" w:eastAsia="en-US"/>
        </w:rPr>
        <w:t>fecto</w:t>
      </w:r>
      <w:r w:rsidR="00A96EBC" w:rsidRPr="00A96EBC">
        <w:rPr>
          <w:rFonts w:ascii="Palatino Linotype" w:eastAsia="Cambria" w:hAnsi="Palatino Linotype"/>
          <w:i/>
          <w:lang w:val="es-ES_tradnl" w:eastAsia="en-US"/>
        </w:rPr>
        <w:t xml:space="preserve"> y</w:t>
      </w:r>
      <w:r w:rsidR="00A21A78" w:rsidRPr="00A96EBC">
        <w:rPr>
          <w:rFonts w:ascii="Palatino Linotype" w:eastAsia="Cambria" w:hAnsi="Palatino Linotype"/>
          <w:i/>
          <w:lang w:val="es-ES_tradnl" w:eastAsia="en-US"/>
        </w:rPr>
        <w:t xml:space="preserve"> el pluscuamperfecto. (</w:t>
      </w:r>
      <w:r w:rsidR="00415265" w:rsidRPr="00A96EBC">
        <w:rPr>
          <w:rFonts w:ascii="Palatino Linotype" w:eastAsia="Cambria" w:hAnsi="Palatino Linotype"/>
          <w:i/>
          <w:lang w:val="es-ES_tradnl" w:eastAsia="en-US"/>
        </w:rPr>
        <w:t>pág.</w:t>
      </w:r>
      <w:r w:rsidRPr="00A96EBC">
        <w:rPr>
          <w:rFonts w:ascii="Palatino Linotype" w:eastAsia="Cambria" w:hAnsi="Palatino Linotype"/>
          <w:i/>
          <w:lang w:val="es-ES_tradnl" w:eastAsia="en-US"/>
        </w:rPr>
        <w:t xml:space="preserve"> 90)</w:t>
      </w:r>
    </w:p>
    <w:p w:rsidR="00A21A78" w:rsidRPr="00A21A78" w:rsidRDefault="00A21A78" w:rsidP="009D6B37">
      <w:pPr>
        <w:spacing w:after="200" w:line="240" w:lineRule="auto"/>
        <w:rPr>
          <w:rFonts w:ascii="Palatino Linotype" w:eastAsia="Cambria" w:hAnsi="Palatino Linotype"/>
          <w:i/>
          <w:sz w:val="22"/>
          <w:szCs w:val="22"/>
          <w:lang w:val="es-ES_tradnl" w:eastAsia="en-US"/>
        </w:rPr>
      </w:pPr>
    </w:p>
    <w:p w:rsidR="009D6B37" w:rsidRPr="00A21A78" w:rsidRDefault="00A21A78" w:rsidP="009D6B37">
      <w:pPr>
        <w:spacing w:after="200" w:line="240" w:lineRule="auto"/>
        <w:rPr>
          <w:rFonts w:ascii="Palatino Linotype" w:eastAsia="Cambria" w:hAnsi="Palatino Linotype"/>
          <w:i/>
          <w:lang w:val="es-ES_tradnl" w:eastAsia="en-US"/>
        </w:rPr>
      </w:pPr>
      <w:r w:rsidRPr="00A21A78">
        <w:rPr>
          <w:rFonts w:ascii="Palatino Linotype" w:eastAsia="Cambria" w:hAnsi="Palatino Linotype"/>
          <w:i/>
          <w:lang w:val="es-ES_tradnl" w:eastAsia="en-US"/>
        </w:rPr>
        <w:t>31</w:t>
      </w:r>
      <w:r w:rsidR="009D6B37" w:rsidRPr="00A21A78">
        <w:rPr>
          <w:rFonts w:ascii="Palatino Linotype" w:eastAsia="Cambria" w:hAnsi="Palatino Linotype"/>
          <w:i/>
          <w:lang w:val="es-ES_tradnl" w:eastAsia="en-US"/>
        </w:rPr>
        <w:t xml:space="preserve">. La ironía: </w:t>
      </w:r>
      <w:r w:rsidR="009D6B37" w:rsidRPr="00A96EBC">
        <w:rPr>
          <w:rFonts w:ascii="Palatino Linotype" w:eastAsia="Cambria" w:hAnsi="Palatino Linotype"/>
          <w:i/>
          <w:u w:val="single"/>
          <w:lang w:val="es-ES_tradnl" w:eastAsia="en-US"/>
        </w:rPr>
        <w:t>Melodías de ayer en radio progreso</w:t>
      </w:r>
      <w:r w:rsidR="00A96EBC">
        <w:rPr>
          <w:rFonts w:ascii="Palatino Linotype" w:eastAsia="Cambria" w:hAnsi="Palatino Linotype"/>
          <w:i/>
          <w:lang w:val="es-ES_tradnl" w:eastAsia="en-US"/>
        </w:rPr>
        <w:t>. Crea</w:t>
      </w:r>
      <w:r w:rsidR="009D6B37" w:rsidRPr="00A21A78">
        <w:rPr>
          <w:rFonts w:ascii="Palatino Linotype" w:eastAsia="Cambria" w:hAnsi="Palatino Linotype"/>
          <w:i/>
          <w:lang w:val="es-ES_tradnl" w:eastAsia="en-US"/>
        </w:rPr>
        <w:t xml:space="preserve"> frases similares.</w:t>
      </w:r>
    </w:p>
    <w:p w:rsidR="009D6B37" w:rsidRPr="00A21A78" w:rsidRDefault="00A21A78" w:rsidP="009D6B37">
      <w:pPr>
        <w:spacing w:after="200" w:line="240" w:lineRule="auto"/>
        <w:rPr>
          <w:rFonts w:ascii="Palatino Linotype" w:eastAsia="Cambria" w:hAnsi="Palatino Linotype"/>
          <w:i/>
          <w:lang w:val="es-ES_tradnl" w:eastAsia="en-US"/>
        </w:rPr>
      </w:pPr>
      <w:r>
        <w:rPr>
          <w:rFonts w:ascii="Palatino Linotype" w:eastAsia="Cambria" w:hAnsi="Palatino Linotype"/>
          <w:i/>
          <w:lang w:val="es-ES_tradnl" w:eastAsia="en-US"/>
        </w:rPr>
        <w:t>32</w:t>
      </w:r>
      <w:r w:rsidR="009D6B37" w:rsidRPr="00A21A78">
        <w:rPr>
          <w:rFonts w:ascii="Palatino Linotype" w:eastAsia="Cambria" w:hAnsi="Palatino Linotype"/>
          <w:i/>
          <w:lang w:val="es-ES_tradnl" w:eastAsia="en-US"/>
        </w:rPr>
        <w:t>. Conversaciones cortadas: busca significados</w:t>
      </w:r>
      <w:r w:rsidR="00A96EBC">
        <w:rPr>
          <w:rFonts w:ascii="Palatino Linotype" w:eastAsia="Cambria" w:hAnsi="Palatino Linotype"/>
          <w:i/>
          <w:lang w:val="es-ES_tradnl" w:eastAsia="en-US"/>
        </w:rPr>
        <w:t xml:space="preserve"> equivalentes a las expresiones</w:t>
      </w:r>
      <w:r w:rsidR="009D6B37" w:rsidRPr="00A21A78">
        <w:rPr>
          <w:rFonts w:ascii="Palatino Linotype" w:eastAsia="Cambria" w:hAnsi="Palatino Linotype"/>
          <w:i/>
          <w:lang w:val="es-ES_tradnl" w:eastAsia="en-US"/>
        </w:rPr>
        <w:t xml:space="preserve"> subrayadas, de manera que no se</w:t>
      </w:r>
      <w:r>
        <w:rPr>
          <w:rFonts w:ascii="Palatino Linotype" w:eastAsia="Cambria" w:hAnsi="Palatino Linotype"/>
          <w:i/>
          <w:lang w:val="es-ES_tradnl" w:eastAsia="en-US"/>
        </w:rPr>
        <w:t xml:space="preserve"> altere el sentido general. (</w:t>
      </w:r>
      <w:r w:rsidR="00415265">
        <w:rPr>
          <w:rFonts w:ascii="Palatino Linotype" w:eastAsia="Cambria" w:hAnsi="Palatino Linotype"/>
          <w:i/>
          <w:lang w:val="es-ES_tradnl" w:eastAsia="en-US"/>
        </w:rPr>
        <w:t>págs.</w:t>
      </w:r>
      <w:r w:rsidR="009D6B37" w:rsidRPr="00A21A78">
        <w:rPr>
          <w:rFonts w:ascii="Palatino Linotype" w:eastAsia="Cambria" w:hAnsi="Palatino Linotype"/>
          <w:i/>
          <w:lang w:val="es-ES_tradnl" w:eastAsia="en-US"/>
        </w:rPr>
        <w:t xml:space="preserve"> 99)</w:t>
      </w:r>
    </w:p>
    <w:p w:rsidR="009D6B37" w:rsidRPr="00A21A78" w:rsidRDefault="009D6B37" w:rsidP="009D6B37">
      <w:pPr>
        <w:spacing w:after="200" w:line="240" w:lineRule="auto"/>
        <w:rPr>
          <w:rFonts w:ascii="Palatino Linotype" w:eastAsia="Cambria" w:hAnsi="Palatino Linotype"/>
          <w:sz w:val="22"/>
          <w:szCs w:val="22"/>
          <w:u w:val="single"/>
          <w:lang w:val="es-ES_tradnl" w:eastAsia="en-US"/>
        </w:rPr>
      </w:pPr>
      <w:r w:rsidRPr="00A21A78">
        <w:rPr>
          <w:rFonts w:ascii="Palatino Linotype" w:eastAsia="Cambria" w:hAnsi="Palatino Linotype"/>
          <w:sz w:val="22"/>
          <w:szCs w:val="22"/>
          <w:lang w:val="es-ES_tradnl" w:eastAsia="en-US"/>
        </w:rPr>
        <w:t xml:space="preserve">- Dice que es sorda ... </w:t>
      </w:r>
      <w:r w:rsidRPr="00A21A78">
        <w:rPr>
          <w:rFonts w:ascii="Palatino Linotype" w:eastAsia="Cambria" w:hAnsi="Palatino Linotype"/>
          <w:sz w:val="22"/>
          <w:szCs w:val="22"/>
          <w:u w:val="single"/>
          <w:lang w:val="es-ES_tradnl" w:eastAsia="en-US"/>
        </w:rPr>
        <w:t>¡Pero no se le escapa nada!</w:t>
      </w:r>
    </w:p>
    <w:p w:rsidR="009D6B37" w:rsidRPr="00A21A78" w:rsidRDefault="009D6B37" w:rsidP="009D6B37">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 Me tiene todas</w:t>
      </w:r>
      <w:r w:rsidRPr="00B16EB9">
        <w:rPr>
          <w:rFonts w:ascii="Palatino Linotype" w:eastAsia="Cambria" w:hAnsi="Palatino Linotype"/>
          <w:sz w:val="22"/>
          <w:szCs w:val="22"/>
          <w:lang w:val="es-ES_tradnl" w:eastAsia="en-US"/>
        </w:rPr>
        <w:t xml:space="preserve"> las noches </w:t>
      </w:r>
      <w:r w:rsidRPr="00A21A78">
        <w:rPr>
          <w:rFonts w:ascii="Palatino Linotype" w:eastAsia="Cambria" w:hAnsi="Palatino Linotype"/>
          <w:sz w:val="22"/>
          <w:szCs w:val="22"/>
          <w:u w:val="single"/>
          <w:lang w:val="es-ES_tradnl" w:eastAsia="en-US"/>
        </w:rPr>
        <w:t>en vela</w:t>
      </w:r>
      <w:r w:rsidRPr="00A21A78">
        <w:rPr>
          <w:rFonts w:ascii="Palatino Linotype" w:eastAsia="Cambria" w:hAnsi="Palatino Linotype"/>
          <w:sz w:val="22"/>
          <w:szCs w:val="22"/>
          <w:lang w:val="es-ES_tradnl" w:eastAsia="en-US"/>
        </w:rPr>
        <w:t>.</w:t>
      </w:r>
    </w:p>
    <w:p w:rsidR="009D6B37" w:rsidRDefault="009D6B37" w:rsidP="009D6B37">
      <w:pPr>
        <w:spacing w:after="200" w:line="240" w:lineRule="auto"/>
        <w:rPr>
          <w:rFonts w:ascii="Palatino Linotype" w:eastAsia="Cambria" w:hAnsi="Palatino Linotype"/>
          <w:sz w:val="22"/>
          <w:szCs w:val="22"/>
          <w:lang w:val="es-ES_tradnl" w:eastAsia="en-US"/>
        </w:rPr>
      </w:pPr>
      <w:r w:rsidRPr="00A21A78">
        <w:rPr>
          <w:rFonts w:ascii="Palatino Linotype" w:eastAsia="Cambria" w:hAnsi="Palatino Linotype"/>
          <w:sz w:val="22"/>
          <w:szCs w:val="22"/>
          <w:lang w:val="es-ES_tradnl" w:eastAsia="en-US"/>
        </w:rPr>
        <w:t xml:space="preserve">- Ustedes no paran de </w:t>
      </w:r>
      <w:r w:rsidRPr="00A21A78">
        <w:rPr>
          <w:rFonts w:ascii="Palatino Linotype" w:eastAsia="Cambria" w:hAnsi="Palatino Linotype"/>
          <w:sz w:val="22"/>
          <w:szCs w:val="22"/>
          <w:u w:val="single"/>
          <w:lang w:val="es-ES_tradnl" w:eastAsia="en-US"/>
        </w:rPr>
        <w:t>darle trabajo</w:t>
      </w:r>
      <w:r w:rsidRPr="00A21A78">
        <w:rPr>
          <w:rFonts w:ascii="Palatino Linotype" w:eastAsia="Cambria" w:hAnsi="Palatino Linotype"/>
          <w:sz w:val="22"/>
          <w:szCs w:val="22"/>
          <w:lang w:val="es-ES_tradnl" w:eastAsia="en-US"/>
        </w:rPr>
        <w:t>.</w:t>
      </w:r>
    </w:p>
    <w:p w:rsidR="00A21A78" w:rsidRDefault="00A21A78">
      <w:pPr>
        <w:spacing w:after="0" w:line="240" w:lineRule="auto"/>
        <w:rPr>
          <w:rFonts w:ascii="Palatino Linotype" w:eastAsia="Cambria" w:hAnsi="Palatino Linotype"/>
          <w:sz w:val="22"/>
          <w:szCs w:val="22"/>
          <w:lang w:val="es-ES_tradnl" w:eastAsia="en-US"/>
        </w:rPr>
      </w:pPr>
      <w:r>
        <w:rPr>
          <w:rFonts w:ascii="Palatino Linotype" w:eastAsia="Cambria" w:hAnsi="Palatino Linotype"/>
          <w:sz w:val="22"/>
          <w:szCs w:val="22"/>
          <w:lang w:val="es-ES_tradnl" w:eastAsia="en-US"/>
        </w:rPr>
        <w:br w:type="page"/>
      </w:r>
    </w:p>
    <w:p w:rsidR="0002412D" w:rsidRPr="00A96EBC" w:rsidRDefault="00A96EBC" w:rsidP="00A96EBC">
      <w:pPr>
        <w:spacing w:after="200" w:line="276" w:lineRule="auto"/>
        <w:ind w:left="66"/>
        <w:rPr>
          <w:rFonts w:ascii="Palatino Linotype" w:hAnsi="Palatino Linotype"/>
          <w:i/>
          <w:color w:val="000000" w:themeColor="text1"/>
        </w:rPr>
      </w:pPr>
      <w:r>
        <w:rPr>
          <w:rFonts w:ascii="Palatino Linotype" w:hAnsi="Palatino Linotype"/>
          <w:i/>
          <w:color w:val="000000" w:themeColor="text1"/>
        </w:rPr>
        <w:lastRenderedPageBreak/>
        <w:t xml:space="preserve">33. </w:t>
      </w:r>
      <w:r w:rsidR="0002412D" w:rsidRPr="00A96EBC">
        <w:rPr>
          <w:rFonts w:ascii="Palatino Linotype" w:hAnsi="Palatino Linotype"/>
          <w:i/>
          <w:color w:val="000000" w:themeColor="text1"/>
        </w:rPr>
        <w:t xml:space="preserve">¿Por qué decide irse Rita? </w:t>
      </w:r>
      <w:r w:rsidR="00B16EB9" w:rsidRPr="00A96EBC">
        <w:rPr>
          <w:rFonts w:ascii="Palatino Linotype" w:hAnsi="Palatino Linotype"/>
          <w:i/>
          <w:color w:val="000000" w:themeColor="text1"/>
        </w:rPr>
        <w:t>Presenten</w:t>
      </w:r>
      <w:r w:rsidR="0002412D" w:rsidRPr="00A96EBC">
        <w:rPr>
          <w:rFonts w:ascii="Palatino Linotype" w:hAnsi="Palatino Linotype"/>
          <w:i/>
          <w:color w:val="000000" w:themeColor="text1"/>
        </w:rPr>
        <w:t xml:space="preserve"> en dos grupos argumentos en contra y </w:t>
      </w:r>
      <w:r w:rsidR="00B16EB9" w:rsidRPr="00A96EBC">
        <w:rPr>
          <w:rFonts w:ascii="Palatino Linotype" w:hAnsi="Palatino Linotype"/>
          <w:i/>
          <w:color w:val="000000" w:themeColor="text1"/>
        </w:rPr>
        <w:t>a favor de su decisión. Intenten</w:t>
      </w:r>
      <w:r w:rsidR="0002412D" w:rsidRPr="00A96EBC">
        <w:rPr>
          <w:rFonts w:ascii="Palatino Linotype" w:hAnsi="Palatino Linotype"/>
          <w:i/>
          <w:color w:val="000000" w:themeColor="text1"/>
        </w:rPr>
        <w:t xml:space="preserve"> convencer a Rita con </w:t>
      </w:r>
      <w:r w:rsidR="00B16EB9" w:rsidRPr="00A96EBC">
        <w:rPr>
          <w:rFonts w:ascii="Palatino Linotype" w:hAnsi="Palatino Linotype"/>
          <w:i/>
          <w:color w:val="000000" w:themeColor="text1"/>
        </w:rPr>
        <w:t>sus</w:t>
      </w:r>
      <w:r w:rsidR="0002412D" w:rsidRPr="00A96EBC">
        <w:rPr>
          <w:rFonts w:ascii="Palatino Linotype" w:hAnsi="Palatino Linotype"/>
          <w:i/>
          <w:color w:val="000000" w:themeColor="text1"/>
        </w:rPr>
        <w:t xml:space="preserve"> argumentos.</w:t>
      </w:r>
      <w:r w:rsidR="00A21A78" w:rsidRPr="00A96EBC">
        <w:rPr>
          <w:rFonts w:ascii="Palatino Linotype" w:hAnsi="Palatino Linotype"/>
          <w:i/>
          <w:color w:val="000000" w:themeColor="text1"/>
        </w:rPr>
        <w:t xml:space="preserve"> (</w:t>
      </w:r>
      <w:r w:rsidR="00415265" w:rsidRPr="00A96EBC">
        <w:rPr>
          <w:rFonts w:ascii="Palatino Linotype" w:hAnsi="Palatino Linotype"/>
          <w:i/>
          <w:color w:val="000000" w:themeColor="text1"/>
        </w:rPr>
        <w:t>pág.</w:t>
      </w:r>
      <w:r w:rsidR="00A21A78" w:rsidRPr="00A96EBC">
        <w:rPr>
          <w:rFonts w:ascii="Palatino Linotype" w:hAnsi="Palatino Linotype"/>
          <w:i/>
          <w:color w:val="000000" w:themeColor="text1"/>
        </w:rPr>
        <w:t xml:space="preserve"> 105)</w:t>
      </w:r>
    </w:p>
    <w:p w:rsidR="00A21A78" w:rsidRPr="00A21A78" w:rsidRDefault="00A21A78" w:rsidP="00A21A78">
      <w:pPr>
        <w:pStyle w:val="Listenabsatz"/>
        <w:spacing w:after="200" w:line="276" w:lineRule="auto"/>
        <w:ind w:left="426"/>
        <w:rPr>
          <w:rFonts w:ascii="Palatino Linotype" w:hAnsi="Palatino Linotype"/>
          <w:color w:val="000000" w:themeColor="text1"/>
          <w:sz w:val="22"/>
          <w:szCs w:val="22"/>
        </w:rPr>
      </w:pPr>
    </w:p>
    <w:p w:rsidR="0002412D" w:rsidRPr="00A96EBC" w:rsidRDefault="0002412D" w:rsidP="00A96EBC">
      <w:pPr>
        <w:pStyle w:val="Listenabsatz"/>
        <w:numPr>
          <w:ilvl w:val="0"/>
          <w:numId w:val="38"/>
        </w:numPr>
        <w:spacing w:after="200" w:line="276" w:lineRule="auto"/>
        <w:rPr>
          <w:rFonts w:ascii="Palatino Linotype" w:hAnsi="Palatino Linotype"/>
          <w:i/>
          <w:color w:val="000000" w:themeColor="text1"/>
        </w:rPr>
      </w:pPr>
      <w:r w:rsidRPr="00A96EBC">
        <w:rPr>
          <w:rFonts w:ascii="Palatino Linotype" w:hAnsi="Palatino Linotype"/>
          <w:i/>
          <w:color w:val="000000" w:themeColor="text1"/>
        </w:rPr>
        <w:t>Busca información sobre el bebo</w:t>
      </w:r>
      <w:r w:rsidR="00A96EBC">
        <w:rPr>
          <w:rFonts w:ascii="Palatino Linotype" w:hAnsi="Palatino Linotype"/>
          <w:i/>
          <w:color w:val="000000" w:themeColor="text1"/>
        </w:rPr>
        <w:t>p</w:t>
      </w:r>
      <w:r w:rsidR="00415265" w:rsidRPr="00A96EBC">
        <w:rPr>
          <w:rFonts w:ascii="Palatino Linotype" w:hAnsi="Palatino Linotype"/>
          <w:i/>
          <w:color w:val="000000" w:themeColor="text1"/>
        </w:rPr>
        <w:t>.</w:t>
      </w:r>
      <w:r w:rsidRPr="00A96EBC">
        <w:rPr>
          <w:rFonts w:ascii="Palatino Linotype" w:hAnsi="Palatino Linotype"/>
          <w:i/>
          <w:color w:val="000000" w:themeColor="text1"/>
        </w:rPr>
        <w:t xml:space="preserve"> ¿Qué corrientes musicales confluyen en el bebop?</w:t>
      </w:r>
    </w:p>
    <w:p w:rsidR="00A21A78" w:rsidRPr="00A21A78" w:rsidRDefault="00A21A78" w:rsidP="00A21A78">
      <w:pPr>
        <w:pStyle w:val="Listenabsatz"/>
        <w:spacing w:after="200" w:line="276" w:lineRule="auto"/>
        <w:ind w:left="426"/>
        <w:rPr>
          <w:rFonts w:ascii="Palatino Linotype" w:hAnsi="Palatino Linotype"/>
          <w:color w:val="000000" w:themeColor="text1"/>
          <w:sz w:val="22"/>
          <w:szCs w:val="22"/>
        </w:rPr>
      </w:pPr>
    </w:p>
    <w:p w:rsidR="0002412D" w:rsidRPr="00A96EBC" w:rsidRDefault="0002412D" w:rsidP="00A96EBC">
      <w:pPr>
        <w:pStyle w:val="Listenabsatz"/>
        <w:numPr>
          <w:ilvl w:val="0"/>
          <w:numId w:val="38"/>
        </w:numPr>
        <w:spacing w:after="200" w:line="276" w:lineRule="auto"/>
        <w:rPr>
          <w:rFonts w:ascii="Palatino Linotype" w:hAnsi="Palatino Linotype"/>
          <w:i/>
          <w:color w:val="000000" w:themeColor="text1"/>
        </w:rPr>
      </w:pPr>
      <w:r w:rsidRPr="00A96EBC">
        <w:rPr>
          <w:rFonts w:ascii="Palatino Linotype" w:hAnsi="Palatino Linotype"/>
          <w:i/>
          <w:color w:val="000000" w:themeColor="text1"/>
        </w:rPr>
        <w:t xml:space="preserve">Describe el lenguaje visual de las </w:t>
      </w:r>
      <w:r w:rsidR="00415265" w:rsidRPr="00A96EBC">
        <w:rPr>
          <w:rFonts w:ascii="Palatino Linotype" w:hAnsi="Palatino Linotype"/>
          <w:i/>
          <w:color w:val="000000" w:themeColor="text1"/>
        </w:rPr>
        <w:t>págs.</w:t>
      </w:r>
      <w:r w:rsidR="00A96EBC">
        <w:rPr>
          <w:rFonts w:ascii="Palatino Linotype" w:hAnsi="Palatino Linotype"/>
          <w:i/>
          <w:color w:val="000000" w:themeColor="text1"/>
        </w:rPr>
        <w:t xml:space="preserve"> 114-119. ¿Qué insinúan</w:t>
      </w:r>
      <w:r w:rsidRPr="00A96EBC">
        <w:rPr>
          <w:rFonts w:ascii="Palatino Linotype" w:hAnsi="Palatino Linotype"/>
          <w:i/>
          <w:color w:val="000000" w:themeColor="text1"/>
        </w:rPr>
        <w:t>?</w:t>
      </w:r>
    </w:p>
    <w:p w:rsidR="009A008F" w:rsidRPr="00A21A78" w:rsidRDefault="009A008F" w:rsidP="009A008F">
      <w:pPr>
        <w:pStyle w:val="Listenabsatz"/>
        <w:spacing w:after="200" w:line="276" w:lineRule="auto"/>
        <w:ind w:left="426"/>
        <w:rPr>
          <w:rFonts w:ascii="Palatino Linotype" w:hAnsi="Palatino Linotype"/>
          <w:color w:val="000000" w:themeColor="text1"/>
          <w:sz w:val="22"/>
          <w:szCs w:val="22"/>
        </w:rPr>
      </w:pPr>
    </w:p>
    <w:p w:rsidR="0002412D" w:rsidRDefault="0002412D" w:rsidP="00A96EBC">
      <w:pPr>
        <w:pStyle w:val="Listenabsatz"/>
        <w:numPr>
          <w:ilvl w:val="0"/>
          <w:numId w:val="38"/>
        </w:numPr>
        <w:spacing w:after="200" w:line="276" w:lineRule="auto"/>
        <w:rPr>
          <w:rFonts w:ascii="Palatino Linotype" w:hAnsi="Palatino Linotype"/>
          <w:i/>
          <w:color w:val="000000" w:themeColor="text1"/>
        </w:rPr>
      </w:pPr>
      <w:r w:rsidRPr="009A008F">
        <w:rPr>
          <w:rFonts w:ascii="Palatino Linotype" w:hAnsi="Palatino Linotype"/>
          <w:i/>
          <w:color w:val="000000" w:themeColor="text1"/>
        </w:rPr>
        <w:t>Introduce un cartucho explicando la escena desde la perspectiva del narrador omnisciente.</w:t>
      </w:r>
      <w:r w:rsidR="00806F24" w:rsidRPr="00806F24">
        <w:rPr>
          <w:rFonts w:ascii="Palatino Linotype" w:hAnsi="Palatino Linotype"/>
          <w:i/>
          <w:color w:val="000000" w:themeColor="text1"/>
        </w:rPr>
        <w:t xml:space="preserve"> </w:t>
      </w:r>
      <w:r w:rsidR="00806F24">
        <w:rPr>
          <w:rFonts w:ascii="Palatino Linotype" w:hAnsi="Palatino Linotype"/>
          <w:i/>
          <w:color w:val="000000" w:themeColor="text1"/>
        </w:rPr>
        <w:t>(pág.</w:t>
      </w:r>
      <w:r w:rsidR="00806F24" w:rsidRPr="009A008F">
        <w:rPr>
          <w:rFonts w:ascii="Palatino Linotype" w:hAnsi="Palatino Linotype"/>
          <w:i/>
          <w:color w:val="000000" w:themeColor="text1"/>
        </w:rPr>
        <w:t xml:space="preserve"> 120</w:t>
      </w:r>
      <w:r w:rsidR="00806F24">
        <w:rPr>
          <w:rFonts w:ascii="Palatino Linotype" w:hAnsi="Palatino Linotype"/>
          <w:i/>
          <w:color w:val="000000" w:themeColor="text1"/>
        </w:rPr>
        <w:t>)</w:t>
      </w:r>
    </w:p>
    <w:p w:rsidR="009A008F" w:rsidRDefault="00806F24" w:rsidP="009A008F">
      <w:pPr>
        <w:pStyle w:val="Listenabsatz"/>
        <w:rPr>
          <w:rFonts w:ascii="Palatino Linotype" w:hAnsi="Palatino Linotype"/>
          <w:i/>
          <w:color w:val="000000" w:themeColor="text1"/>
        </w:rPr>
      </w:pPr>
      <w:r>
        <w:rPr>
          <w:rFonts w:ascii="Palatino Linotype" w:hAnsi="Palatino Linotype"/>
          <w:i/>
          <w:noProof/>
          <w:color w:val="000000" w:themeColor="text1"/>
          <w:lang w:val="de-CH" w:eastAsia="de-CH"/>
        </w:rPr>
        <mc:AlternateContent>
          <mc:Choice Requires="wps">
            <w:drawing>
              <wp:anchor distT="0" distB="0" distL="114300" distR="114300" simplePos="0" relativeHeight="251661312" behindDoc="0" locked="0" layoutInCell="1" allowOverlap="1" wp14:anchorId="4C405D6F" wp14:editId="5C4D5340">
                <wp:simplePos x="0" y="0"/>
                <wp:positionH relativeFrom="column">
                  <wp:posOffset>386080</wp:posOffset>
                </wp:positionH>
                <wp:positionV relativeFrom="paragraph">
                  <wp:posOffset>222885</wp:posOffset>
                </wp:positionV>
                <wp:extent cx="5038725" cy="552450"/>
                <wp:effectExtent l="0" t="0" r="28575" b="19050"/>
                <wp:wrapNone/>
                <wp:docPr id="8" name="Rechteck 8"/>
                <wp:cNvGraphicFramePr/>
                <a:graphic xmlns:a="http://schemas.openxmlformats.org/drawingml/2006/main">
                  <a:graphicData uri="http://schemas.microsoft.com/office/word/2010/wordprocessingShape">
                    <wps:wsp>
                      <wps:cNvSpPr/>
                      <wps:spPr>
                        <a:xfrm>
                          <a:off x="0" y="0"/>
                          <a:ext cx="5038725" cy="5524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8" o:spid="_x0000_s1026" style="position:absolute;margin-left:30.4pt;margin-top:17.55pt;width:396.75pt;height:43.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" filled="f" strokecolor="black [3213]"/>
            </w:pict>
          </mc:Fallback>
        </mc:AlternateContent>
      </w:r>
    </w:p>
    <w:p w:rsidR="00806F24" w:rsidRDefault="00806F24" w:rsidP="009A008F">
      <w:pPr>
        <w:pStyle w:val="Listenabsatz"/>
        <w:rPr>
          <w:rFonts w:ascii="Palatino Linotype" w:hAnsi="Palatino Linotype"/>
          <w:i/>
          <w:color w:val="000000" w:themeColor="text1"/>
        </w:rPr>
      </w:pPr>
    </w:p>
    <w:p w:rsidR="00806F24" w:rsidRDefault="00806F24" w:rsidP="009A008F">
      <w:pPr>
        <w:pStyle w:val="Listenabsatz"/>
        <w:rPr>
          <w:rFonts w:ascii="Palatino Linotype" w:hAnsi="Palatino Linotype"/>
          <w:i/>
          <w:color w:val="000000" w:themeColor="text1"/>
        </w:rPr>
      </w:pPr>
    </w:p>
    <w:p w:rsidR="00806F24" w:rsidRPr="009A008F" w:rsidRDefault="00806F24" w:rsidP="009A008F">
      <w:pPr>
        <w:pStyle w:val="Listenabsatz"/>
        <w:rPr>
          <w:rFonts w:ascii="Palatino Linotype" w:hAnsi="Palatino Linotype"/>
          <w:i/>
          <w:color w:val="000000" w:themeColor="text1"/>
        </w:rPr>
      </w:pPr>
    </w:p>
    <w:p w:rsidR="0002412D" w:rsidRPr="009A008F" w:rsidRDefault="00B16EB9" w:rsidP="00A96EBC">
      <w:pPr>
        <w:pStyle w:val="Listenabsatz"/>
        <w:numPr>
          <w:ilvl w:val="0"/>
          <w:numId w:val="38"/>
        </w:numPr>
        <w:spacing w:after="200" w:line="276" w:lineRule="auto"/>
        <w:rPr>
          <w:rFonts w:ascii="Palatino Linotype" w:hAnsi="Palatino Linotype"/>
          <w:i/>
          <w:color w:val="000000" w:themeColor="text1"/>
        </w:rPr>
      </w:pPr>
      <w:r>
        <w:rPr>
          <w:rFonts w:ascii="Palatino Linotype" w:hAnsi="Palatino Linotype"/>
          <w:i/>
          <w:color w:val="000000" w:themeColor="text1"/>
        </w:rPr>
        <w:t>I</w:t>
      </w:r>
      <w:r w:rsidR="0002412D" w:rsidRPr="009A008F">
        <w:rPr>
          <w:rFonts w:ascii="Palatino Linotype" w:hAnsi="Palatino Linotype"/>
          <w:i/>
          <w:color w:val="000000" w:themeColor="text1"/>
        </w:rPr>
        <w:t xml:space="preserve">nterpreta la frase de Rita </w:t>
      </w:r>
      <w:r w:rsidR="00415265">
        <w:rPr>
          <w:rFonts w:ascii="Palatino Linotype" w:hAnsi="Palatino Linotype"/>
          <w:i/>
          <w:color w:val="000000" w:themeColor="text1"/>
        </w:rPr>
        <w:t>pág.</w:t>
      </w:r>
      <w:r w:rsidR="0002412D" w:rsidRPr="009A008F">
        <w:rPr>
          <w:rFonts w:ascii="Palatino Linotype" w:hAnsi="Palatino Linotype"/>
          <w:i/>
          <w:color w:val="000000" w:themeColor="text1"/>
        </w:rPr>
        <w:t xml:space="preserve"> 127: “Aquella muchachita a la que hiciste llorar se quedó en la Habana...” y continúa su discurso por escrito (300 palabras).</w:t>
      </w:r>
    </w:p>
    <w:p w:rsidR="009A008F" w:rsidRPr="009A008F" w:rsidRDefault="009A008F" w:rsidP="009A008F">
      <w:pPr>
        <w:pStyle w:val="Listenabsatz"/>
        <w:spacing w:after="200" w:line="276" w:lineRule="auto"/>
        <w:ind w:left="426"/>
        <w:rPr>
          <w:rFonts w:ascii="Palatino Linotype" w:hAnsi="Palatino Linotype"/>
          <w:color w:val="000000" w:themeColor="text1"/>
          <w:sz w:val="22"/>
          <w:szCs w:val="22"/>
        </w:rPr>
      </w:pPr>
    </w:p>
    <w:p w:rsidR="0002412D" w:rsidRPr="009A008F" w:rsidRDefault="0002412D" w:rsidP="00A96EBC">
      <w:pPr>
        <w:pStyle w:val="Listenabsatz"/>
        <w:numPr>
          <w:ilvl w:val="0"/>
          <w:numId w:val="38"/>
        </w:numPr>
        <w:spacing w:after="200" w:line="276" w:lineRule="auto"/>
        <w:rPr>
          <w:rFonts w:ascii="Palatino Linotype" w:hAnsi="Palatino Linotype"/>
          <w:i/>
          <w:color w:val="000000" w:themeColor="text1"/>
        </w:rPr>
      </w:pPr>
      <w:r w:rsidRPr="009A008F">
        <w:rPr>
          <w:rFonts w:ascii="Palatino Linotype" w:hAnsi="Palatino Linotype"/>
          <w:i/>
          <w:color w:val="000000" w:themeColor="text1"/>
        </w:rPr>
        <w:t xml:space="preserve">Escucha canciones de Thelonious Monk y Charly Parker y describe el ambiente de las </w:t>
      </w:r>
      <w:r w:rsidR="00415265">
        <w:rPr>
          <w:rFonts w:ascii="Palatino Linotype" w:hAnsi="Palatino Linotype"/>
          <w:i/>
          <w:color w:val="000000" w:themeColor="text1"/>
        </w:rPr>
        <w:t>págs.</w:t>
      </w:r>
      <w:r w:rsidR="00A96EBC">
        <w:rPr>
          <w:rFonts w:ascii="Palatino Linotype" w:hAnsi="Palatino Linotype"/>
          <w:i/>
          <w:color w:val="000000" w:themeColor="text1"/>
        </w:rPr>
        <w:t xml:space="preserve"> 129-131.</w:t>
      </w:r>
    </w:p>
    <w:p w:rsidR="009A008F" w:rsidRPr="009A008F" w:rsidRDefault="009A008F" w:rsidP="009A008F">
      <w:pPr>
        <w:pStyle w:val="Listenabsatz"/>
        <w:rPr>
          <w:rFonts w:ascii="Palatino Linotype" w:hAnsi="Palatino Linotype"/>
          <w:i/>
          <w:color w:val="000000" w:themeColor="text1"/>
        </w:rPr>
      </w:pPr>
    </w:p>
    <w:p w:rsidR="0002412D" w:rsidRDefault="00A96EBC" w:rsidP="00A96EBC">
      <w:pPr>
        <w:pStyle w:val="Listenabsatz"/>
        <w:numPr>
          <w:ilvl w:val="0"/>
          <w:numId w:val="38"/>
        </w:numPr>
        <w:spacing w:after="200" w:line="276" w:lineRule="auto"/>
        <w:rPr>
          <w:rFonts w:ascii="Palatino Linotype" w:hAnsi="Palatino Linotype"/>
          <w:i/>
          <w:color w:val="000000" w:themeColor="text1"/>
        </w:rPr>
      </w:pPr>
      <w:r>
        <w:rPr>
          <w:rFonts w:ascii="Palatino Linotype" w:hAnsi="Palatino Linotype"/>
          <w:i/>
          <w:color w:val="000000" w:themeColor="text1"/>
        </w:rPr>
        <w:t>¿Qué temas introduce y qué</w:t>
      </w:r>
      <w:r w:rsidR="0002412D" w:rsidRPr="009A008F">
        <w:rPr>
          <w:rFonts w:ascii="Palatino Linotype" w:hAnsi="Palatino Linotype"/>
          <w:i/>
          <w:color w:val="000000" w:themeColor="text1"/>
        </w:rPr>
        <w:t xml:space="preserve"> valores repr</w:t>
      </w:r>
      <w:r w:rsidR="009A008F">
        <w:rPr>
          <w:rFonts w:ascii="Palatino Linotype" w:hAnsi="Palatino Linotype"/>
          <w:i/>
          <w:color w:val="000000" w:themeColor="text1"/>
        </w:rPr>
        <w:t>esenta Chano Pozo en la novela</w:t>
      </w:r>
      <w:r w:rsidR="00B16EB9">
        <w:rPr>
          <w:rFonts w:ascii="Palatino Linotype" w:hAnsi="Palatino Linotype"/>
          <w:i/>
          <w:color w:val="000000" w:themeColor="text1"/>
        </w:rPr>
        <w:t>?</w:t>
      </w:r>
      <w:r w:rsidR="00806F24" w:rsidRPr="00806F24">
        <w:rPr>
          <w:rFonts w:ascii="Palatino Linotype" w:hAnsi="Palatino Linotype"/>
          <w:i/>
          <w:color w:val="000000" w:themeColor="text1"/>
        </w:rPr>
        <w:t xml:space="preserve"> </w:t>
      </w:r>
      <w:r w:rsidR="00806F24">
        <w:rPr>
          <w:rFonts w:ascii="Palatino Linotype" w:hAnsi="Palatino Linotype"/>
          <w:i/>
          <w:color w:val="000000" w:themeColor="text1"/>
        </w:rPr>
        <w:t>(págs.</w:t>
      </w:r>
      <w:r w:rsidR="00806F24" w:rsidRPr="009A008F">
        <w:rPr>
          <w:rFonts w:ascii="Palatino Linotype" w:hAnsi="Palatino Linotype"/>
          <w:i/>
          <w:color w:val="000000" w:themeColor="text1"/>
        </w:rPr>
        <w:t xml:space="preserve"> 131-143</w:t>
      </w:r>
      <w:r w:rsidR="00806F24">
        <w:rPr>
          <w:rFonts w:ascii="Palatino Linotype" w:hAnsi="Palatino Linotype"/>
          <w:i/>
          <w:color w:val="000000" w:themeColor="text1"/>
        </w:rPr>
        <w:t>)</w:t>
      </w:r>
    </w:p>
    <w:p w:rsidR="009A008F" w:rsidRPr="009A008F" w:rsidRDefault="009A008F" w:rsidP="009A008F">
      <w:pPr>
        <w:pStyle w:val="Listenabsatz"/>
        <w:rPr>
          <w:rFonts w:ascii="Palatino Linotype" w:hAnsi="Palatino Linotype"/>
          <w:i/>
          <w:color w:val="000000" w:themeColor="text1"/>
        </w:rPr>
      </w:pPr>
    </w:p>
    <w:p w:rsidR="0002412D" w:rsidRPr="009A008F" w:rsidRDefault="0002412D" w:rsidP="00A96EBC">
      <w:pPr>
        <w:pStyle w:val="Listenabsatz"/>
        <w:numPr>
          <w:ilvl w:val="0"/>
          <w:numId w:val="38"/>
        </w:numPr>
        <w:spacing w:after="0" w:line="240" w:lineRule="auto"/>
        <w:rPr>
          <w:rFonts w:ascii="Palatino Linotype" w:hAnsi="Palatino Linotype"/>
          <w:i/>
          <w:lang w:eastAsia="de-CH"/>
        </w:rPr>
      </w:pPr>
      <w:r w:rsidRPr="009A008F">
        <w:rPr>
          <w:rFonts w:ascii="Palatino Linotype" w:hAnsi="Palatino Linotype"/>
          <w:i/>
          <w:color w:val="000000" w:themeColor="text1"/>
        </w:rPr>
        <w:t>L</w:t>
      </w:r>
      <w:r w:rsidRPr="009A008F">
        <w:rPr>
          <w:rFonts w:ascii="Palatino Linotype" w:hAnsi="Palatino Linotype"/>
          <w:i/>
          <w:lang w:eastAsia="de-CH"/>
        </w:rPr>
        <w:t xml:space="preserve">a muerte de Chano Pozo: Completa con las formas del subjuntivo si no hay otra indicación. </w:t>
      </w:r>
      <w:r w:rsidR="00806F24">
        <w:rPr>
          <w:rFonts w:ascii="Palatino Linotype" w:hAnsi="Palatino Linotype"/>
          <w:i/>
          <w:color w:val="000000" w:themeColor="text1"/>
        </w:rPr>
        <w:t>(pág.</w:t>
      </w:r>
      <w:r w:rsidR="00806F24" w:rsidRPr="009A008F">
        <w:rPr>
          <w:rFonts w:ascii="Palatino Linotype" w:hAnsi="Palatino Linotype"/>
          <w:i/>
          <w:color w:val="000000" w:themeColor="text1"/>
        </w:rPr>
        <w:t xml:space="preserve"> 144</w:t>
      </w:r>
      <w:r w:rsidR="00806F24">
        <w:rPr>
          <w:rFonts w:ascii="Palatino Linotype" w:hAnsi="Palatino Linotype"/>
          <w:i/>
          <w:color w:val="000000" w:themeColor="text1"/>
        </w:rPr>
        <w:t>)</w:t>
      </w:r>
    </w:p>
    <w:p w:rsidR="0002412D" w:rsidRPr="00A21A78" w:rsidRDefault="0002412D" w:rsidP="0002412D">
      <w:pPr>
        <w:spacing w:after="0" w:line="240" w:lineRule="auto"/>
        <w:rPr>
          <w:rFonts w:ascii="Palatino Linotype" w:hAnsi="Palatino Linotype"/>
          <w:sz w:val="22"/>
          <w:szCs w:val="22"/>
          <w:lang w:eastAsia="de-CH"/>
        </w:rPr>
      </w:pPr>
    </w:p>
    <w:p w:rsidR="0002412D" w:rsidRPr="007B12F3" w:rsidRDefault="0002412D" w:rsidP="0002412D">
      <w:pPr>
        <w:spacing w:after="0"/>
        <w:rPr>
          <w:rFonts w:ascii="Palatino Linotype" w:hAnsi="Palatino Linotype"/>
          <w:sz w:val="21"/>
          <w:szCs w:val="21"/>
          <w:lang w:eastAsia="de-CH"/>
        </w:rPr>
      </w:pPr>
      <w:r w:rsidRPr="007B12F3">
        <w:rPr>
          <w:rFonts w:ascii="Palatino Linotype" w:hAnsi="Palatino Linotype"/>
          <w:sz w:val="21"/>
          <w:szCs w:val="21"/>
          <w:lang w:eastAsia="de-CH"/>
        </w:rPr>
        <w:t>Chano Pozo a tu memoria canto esta rumba</w:t>
      </w:r>
    </w:p>
    <w:p w:rsidR="0002412D" w:rsidRPr="007B12F3" w:rsidRDefault="0002412D" w:rsidP="0002412D">
      <w:pPr>
        <w:spacing w:after="0"/>
        <w:rPr>
          <w:rFonts w:ascii="Palatino Linotype" w:hAnsi="Palatino Linotype"/>
          <w:sz w:val="21"/>
          <w:szCs w:val="21"/>
          <w:lang w:eastAsia="de-CH"/>
        </w:rPr>
      </w:pPr>
      <w:r w:rsidRPr="007B12F3">
        <w:rPr>
          <w:rFonts w:ascii="Palatino Linotype" w:hAnsi="Palatino Linotype"/>
          <w:sz w:val="21"/>
          <w:szCs w:val="21"/>
          <w:lang w:eastAsia="de-CH"/>
        </w:rPr>
        <w:t>como homenaje a tu labor</w:t>
      </w:r>
    </w:p>
    <w:p w:rsidR="0002412D" w:rsidRPr="007B12F3" w:rsidRDefault="0002412D" w:rsidP="0002412D">
      <w:pPr>
        <w:spacing w:after="0"/>
        <w:rPr>
          <w:rFonts w:ascii="Palatino Linotype" w:hAnsi="Palatino Linotype"/>
          <w:sz w:val="21"/>
          <w:szCs w:val="21"/>
          <w:lang w:eastAsia="de-CH"/>
        </w:rPr>
      </w:pPr>
      <w:r w:rsidRPr="007B12F3">
        <w:rPr>
          <w:rFonts w:ascii="Palatino Linotype" w:hAnsi="Palatino Linotype"/>
          <w:sz w:val="21"/>
          <w:szCs w:val="21"/>
          <w:lang w:eastAsia="de-CH"/>
        </w:rPr>
        <w:t xml:space="preserve">que Dios te </w:t>
      </w:r>
      <w:r w:rsidRPr="007B12F3">
        <w:rPr>
          <w:rFonts w:ascii="Palatino Linotype" w:hAnsi="Palatino Linotype"/>
          <w:i/>
          <w:sz w:val="21"/>
          <w:szCs w:val="21"/>
          <w:lang w:eastAsia="de-CH"/>
        </w:rPr>
        <w:t>acoger</w:t>
      </w:r>
      <w:r w:rsidRPr="007B12F3">
        <w:rPr>
          <w:rFonts w:ascii="Palatino Linotype" w:hAnsi="Palatino Linotype"/>
          <w:sz w:val="21"/>
          <w:szCs w:val="21"/>
          <w:lang w:eastAsia="de-CH"/>
        </w:rPr>
        <w:t xml:space="preserve"> _______________________ en su seno</w:t>
      </w:r>
    </w:p>
    <w:p w:rsidR="0002412D" w:rsidRPr="007B12F3" w:rsidRDefault="0002412D" w:rsidP="0002412D">
      <w:pPr>
        <w:spacing w:after="0"/>
        <w:rPr>
          <w:rFonts w:ascii="Palatino Linotype" w:hAnsi="Palatino Linotype"/>
          <w:sz w:val="21"/>
          <w:szCs w:val="21"/>
          <w:lang w:eastAsia="de-CH"/>
        </w:rPr>
      </w:pPr>
      <w:r w:rsidRPr="007B12F3">
        <w:rPr>
          <w:rFonts w:ascii="Palatino Linotype" w:hAnsi="Palatino Linotype"/>
          <w:sz w:val="21"/>
          <w:szCs w:val="21"/>
          <w:lang w:eastAsia="de-CH"/>
        </w:rPr>
        <w:t xml:space="preserve">y te </w:t>
      </w:r>
      <w:r w:rsidRPr="007B12F3">
        <w:rPr>
          <w:rFonts w:ascii="Palatino Linotype" w:hAnsi="Palatino Linotype"/>
          <w:i/>
          <w:sz w:val="21"/>
          <w:szCs w:val="21"/>
          <w:lang w:eastAsia="de-CH"/>
        </w:rPr>
        <w:t>ofrecer</w:t>
      </w:r>
      <w:r w:rsidRPr="007B12F3">
        <w:rPr>
          <w:rFonts w:ascii="Palatino Linotype" w:hAnsi="Palatino Linotype"/>
          <w:sz w:val="21"/>
          <w:szCs w:val="21"/>
          <w:lang w:eastAsia="de-CH"/>
        </w:rPr>
        <w:t xml:space="preserve"> ____________________ su bondad</w:t>
      </w:r>
    </w:p>
    <w:p w:rsidR="0002412D" w:rsidRPr="007B12F3" w:rsidRDefault="0002412D" w:rsidP="0002412D">
      <w:pPr>
        <w:spacing w:after="0"/>
        <w:rPr>
          <w:rFonts w:ascii="Palatino Linotype" w:hAnsi="Palatino Linotype"/>
          <w:sz w:val="21"/>
          <w:szCs w:val="21"/>
          <w:lang w:eastAsia="de-CH"/>
        </w:rPr>
      </w:pPr>
      <w:r w:rsidRPr="007B12F3">
        <w:rPr>
          <w:rFonts w:ascii="Palatino Linotype" w:hAnsi="Palatino Linotype"/>
          <w:sz w:val="21"/>
          <w:szCs w:val="21"/>
          <w:lang w:eastAsia="de-CH"/>
        </w:rPr>
        <w:t xml:space="preserve">que el espíritu santo … te </w:t>
      </w:r>
      <w:r w:rsidRPr="007B12F3">
        <w:rPr>
          <w:rFonts w:ascii="Palatino Linotype" w:hAnsi="Palatino Linotype"/>
          <w:i/>
          <w:sz w:val="21"/>
          <w:szCs w:val="21"/>
          <w:lang w:eastAsia="de-CH"/>
        </w:rPr>
        <w:t>acompañar</w:t>
      </w:r>
      <w:r w:rsidRPr="007B12F3">
        <w:rPr>
          <w:rFonts w:ascii="Palatino Linotype" w:hAnsi="Palatino Linotype"/>
          <w:sz w:val="21"/>
          <w:szCs w:val="21"/>
          <w:lang w:eastAsia="de-CH"/>
        </w:rPr>
        <w:t xml:space="preserve"> ________________________  a descansar</w:t>
      </w:r>
    </w:p>
    <w:p w:rsidR="0002412D" w:rsidRPr="007B12F3" w:rsidRDefault="0002412D" w:rsidP="0002412D">
      <w:pPr>
        <w:spacing w:after="0"/>
        <w:rPr>
          <w:rFonts w:ascii="Palatino Linotype" w:hAnsi="Palatino Linotype"/>
          <w:sz w:val="21"/>
          <w:szCs w:val="21"/>
          <w:lang w:eastAsia="de-CH"/>
        </w:rPr>
      </w:pPr>
      <w:r w:rsidRPr="007B12F3">
        <w:rPr>
          <w:rFonts w:ascii="Palatino Linotype" w:hAnsi="Palatino Linotype"/>
          <w:sz w:val="21"/>
          <w:szCs w:val="21"/>
          <w:lang w:eastAsia="de-CH"/>
        </w:rPr>
        <w:t xml:space="preserve">Chano Pozo, Chano Pozo </w:t>
      </w:r>
    </w:p>
    <w:p w:rsidR="0002412D" w:rsidRPr="007B12F3" w:rsidRDefault="0002412D" w:rsidP="0002412D">
      <w:pPr>
        <w:spacing w:after="0"/>
        <w:rPr>
          <w:rFonts w:ascii="Palatino Linotype" w:hAnsi="Palatino Linotype"/>
          <w:sz w:val="21"/>
          <w:szCs w:val="21"/>
          <w:lang w:eastAsia="de-CH"/>
        </w:rPr>
      </w:pPr>
      <w:r w:rsidRPr="007B12F3">
        <w:rPr>
          <w:rFonts w:ascii="Palatino Linotype" w:hAnsi="Palatino Linotype"/>
          <w:sz w:val="21"/>
          <w:szCs w:val="21"/>
          <w:lang w:eastAsia="de-CH"/>
        </w:rPr>
        <w:t>Cuba y la Rumba te lloran</w:t>
      </w:r>
    </w:p>
    <w:p w:rsidR="0002412D" w:rsidRPr="007B12F3" w:rsidRDefault="0002412D" w:rsidP="0002412D">
      <w:pPr>
        <w:spacing w:after="0"/>
        <w:rPr>
          <w:rFonts w:ascii="Palatino Linotype" w:hAnsi="Palatino Linotype"/>
          <w:sz w:val="21"/>
          <w:szCs w:val="21"/>
          <w:lang w:eastAsia="de-CH"/>
        </w:rPr>
      </w:pPr>
      <w:r w:rsidRPr="007B12F3">
        <w:rPr>
          <w:rFonts w:ascii="Palatino Linotype" w:hAnsi="Palatino Linotype"/>
          <w:sz w:val="21"/>
          <w:szCs w:val="21"/>
          <w:lang w:eastAsia="de-CH"/>
        </w:rPr>
        <w:t xml:space="preserve">Chano Pozo (imperativo de) </w:t>
      </w:r>
      <w:r w:rsidRPr="007B12F3">
        <w:rPr>
          <w:rFonts w:ascii="Palatino Linotype" w:hAnsi="Palatino Linotype"/>
          <w:i/>
          <w:sz w:val="21"/>
          <w:szCs w:val="21"/>
          <w:lang w:eastAsia="de-CH"/>
        </w:rPr>
        <w:t>descansar</w:t>
      </w:r>
      <w:r w:rsidRPr="007B12F3">
        <w:rPr>
          <w:rFonts w:ascii="Palatino Linotype" w:hAnsi="Palatino Linotype"/>
          <w:sz w:val="21"/>
          <w:szCs w:val="21"/>
          <w:lang w:eastAsia="de-CH"/>
        </w:rPr>
        <w:t xml:space="preserve"> _______________________</w:t>
      </w:r>
    </w:p>
    <w:p w:rsidR="0002412D" w:rsidRPr="007B12F3" w:rsidRDefault="0002412D" w:rsidP="0002412D">
      <w:pPr>
        <w:spacing w:after="0"/>
        <w:rPr>
          <w:rFonts w:ascii="Palatino Linotype" w:hAnsi="Palatino Linotype"/>
          <w:sz w:val="21"/>
          <w:szCs w:val="21"/>
          <w:lang w:eastAsia="de-CH"/>
        </w:rPr>
      </w:pPr>
      <w:r w:rsidRPr="007B12F3">
        <w:rPr>
          <w:rFonts w:ascii="Palatino Linotype" w:hAnsi="Palatino Linotype"/>
          <w:sz w:val="21"/>
          <w:szCs w:val="21"/>
          <w:lang w:eastAsia="de-CH"/>
        </w:rPr>
        <w:t>Cuba y la Rumba te lloran</w:t>
      </w:r>
    </w:p>
    <w:p w:rsidR="0002412D" w:rsidRPr="007B12F3" w:rsidRDefault="0002412D" w:rsidP="0002412D">
      <w:pPr>
        <w:spacing w:after="0"/>
        <w:rPr>
          <w:rFonts w:ascii="Palatino Linotype" w:hAnsi="Palatino Linotype"/>
          <w:sz w:val="21"/>
          <w:szCs w:val="21"/>
          <w:lang w:eastAsia="de-CH"/>
        </w:rPr>
      </w:pPr>
      <w:r w:rsidRPr="007B12F3">
        <w:rPr>
          <w:rFonts w:ascii="Palatino Linotype" w:hAnsi="Palatino Linotype"/>
          <w:sz w:val="21"/>
          <w:szCs w:val="21"/>
          <w:lang w:eastAsia="de-CH"/>
        </w:rPr>
        <w:t xml:space="preserve">Que todo el mundo </w:t>
      </w:r>
      <w:r w:rsidRPr="007B12F3">
        <w:rPr>
          <w:rFonts w:ascii="Palatino Linotype" w:hAnsi="Palatino Linotype"/>
          <w:i/>
          <w:sz w:val="21"/>
          <w:szCs w:val="21"/>
          <w:lang w:eastAsia="de-CH"/>
        </w:rPr>
        <w:t>llorar, gerundio</w:t>
      </w:r>
      <w:r w:rsidRPr="007B12F3">
        <w:rPr>
          <w:rFonts w:ascii="Palatino Linotype" w:hAnsi="Palatino Linotype"/>
          <w:sz w:val="21"/>
          <w:szCs w:val="21"/>
          <w:lang w:eastAsia="de-CH"/>
        </w:rPr>
        <w:t xml:space="preserve"> _______________________</w:t>
      </w:r>
    </w:p>
    <w:p w:rsidR="0002412D" w:rsidRPr="007B12F3" w:rsidRDefault="0002412D" w:rsidP="0002412D">
      <w:pPr>
        <w:spacing w:after="0"/>
        <w:rPr>
          <w:rFonts w:ascii="Palatino Linotype" w:hAnsi="Palatino Linotype"/>
          <w:sz w:val="21"/>
          <w:szCs w:val="21"/>
          <w:lang w:eastAsia="de-CH"/>
        </w:rPr>
      </w:pPr>
      <w:r w:rsidRPr="007B12F3">
        <w:rPr>
          <w:rFonts w:ascii="Palatino Linotype" w:hAnsi="Palatino Linotype"/>
          <w:sz w:val="21"/>
          <w:szCs w:val="21"/>
          <w:lang w:eastAsia="de-CH"/>
        </w:rPr>
        <w:t>que todo el mundo te llora</w:t>
      </w:r>
    </w:p>
    <w:p w:rsidR="0002412D" w:rsidRPr="007B12F3" w:rsidRDefault="0002412D" w:rsidP="0002412D">
      <w:pPr>
        <w:spacing w:after="0"/>
        <w:rPr>
          <w:rFonts w:ascii="Palatino Linotype" w:hAnsi="Palatino Linotype"/>
          <w:sz w:val="21"/>
          <w:szCs w:val="21"/>
          <w:lang w:eastAsia="de-CH"/>
        </w:rPr>
      </w:pPr>
      <w:r w:rsidRPr="007B12F3">
        <w:rPr>
          <w:rFonts w:ascii="Palatino Linotype" w:hAnsi="Palatino Linotype"/>
          <w:sz w:val="21"/>
          <w:szCs w:val="21"/>
          <w:lang w:eastAsia="de-CH"/>
        </w:rPr>
        <w:lastRenderedPageBreak/>
        <w:t xml:space="preserve">Chano Pozo </w:t>
      </w:r>
      <w:r w:rsidRPr="007B12F3">
        <w:rPr>
          <w:rFonts w:ascii="Palatino Linotype" w:hAnsi="Palatino Linotype"/>
          <w:i/>
          <w:sz w:val="21"/>
          <w:szCs w:val="21"/>
          <w:lang w:eastAsia="de-CH"/>
        </w:rPr>
        <w:t>descansar</w:t>
      </w:r>
      <w:r w:rsidRPr="007B12F3">
        <w:rPr>
          <w:rFonts w:ascii="Palatino Linotype" w:hAnsi="Palatino Linotype"/>
          <w:sz w:val="21"/>
          <w:szCs w:val="21"/>
          <w:lang w:eastAsia="de-CH"/>
        </w:rPr>
        <w:t xml:space="preserve"> ____________________</w:t>
      </w:r>
    </w:p>
    <w:p w:rsidR="0002412D" w:rsidRPr="007B12F3" w:rsidRDefault="0002412D" w:rsidP="0002412D">
      <w:pPr>
        <w:spacing w:after="0"/>
        <w:rPr>
          <w:rFonts w:ascii="Palatino Linotype" w:hAnsi="Palatino Linotype"/>
          <w:sz w:val="21"/>
          <w:szCs w:val="21"/>
          <w:lang w:eastAsia="de-CH"/>
        </w:rPr>
      </w:pPr>
      <w:r w:rsidRPr="007B12F3">
        <w:rPr>
          <w:rFonts w:ascii="Palatino Linotype" w:hAnsi="Palatino Linotype"/>
          <w:sz w:val="21"/>
          <w:szCs w:val="21"/>
          <w:lang w:eastAsia="de-CH"/>
        </w:rPr>
        <w:t>Cuba y la Rumba te</w:t>
      </w:r>
      <w:r w:rsidRPr="007B12F3">
        <w:rPr>
          <w:rFonts w:ascii="Palatino Linotype" w:hAnsi="Palatino Linotype"/>
          <w:i/>
          <w:sz w:val="21"/>
          <w:szCs w:val="21"/>
          <w:lang w:eastAsia="de-CH"/>
        </w:rPr>
        <w:t xml:space="preserve"> </w:t>
      </w:r>
      <w:r w:rsidRPr="007B12F3">
        <w:rPr>
          <w:rFonts w:ascii="Palatino Linotype" w:hAnsi="Palatino Linotype"/>
          <w:sz w:val="21"/>
          <w:szCs w:val="21"/>
          <w:lang w:eastAsia="de-CH"/>
        </w:rPr>
        <w:t>lloran</w:t>
      </w:r>
    </w:p>
    <w:p w:rsidR="0002412D" w:rsidRDefault="0002412D" w:rsidP="0002412D">
      <w:pPr>
        <w:spacing w:after="0" w:line="240" w:lineRule="auto"/>
        <w:rPr>
          <w:rFonts w:ascii="Palatino Linotype" w:hAnsi="Palatino Linotype"/>
          <w:sz w:val="22"/>
          <w:szCs w:val="22"/>
          <w:lang w:eastAsia="de-CH"/>
        </w:rPr>
      </w:pPr>
    </w:p>
    <w:p w:rsidR="00806F24" w:rsidRPr="00A21A78" w:rsidRDefault="00806F24" w:rsidP="0002412D">
      <w:pPr>
        <w:spacing w:after="0" w:line="240" w:lineRule="auto"/>
        <w:rPr>
          <w:rFonts w:ascii="Palatino Linotype" w:hAnsi="Palatino Linotype"/>
          <w:sz w:val="22"/>
          <w:szCs w:val="22"/>
          <w:lang w:eastAsia="de-CH"/>
        </w:rPr>
      </w:pPr>
    </w:p>
    <w:p w:rsidR="0002412D" w:rsidRPr="009C4007" w:rsidRDefault="00B16EB9" w:rsidP="00A96EBC">
      <w:pPr>
        <w:pStyle w:val="Listenabsatz"/>
        <w:numPr>
          <w:ilvl w:val="0"/>
          <w:numId w:val="38"/>
        </w:numPr>
        <w:spacing w:after="0" w:line="240" w:lineRule="auto"/>
        <w:rPr>
          <w:rFonts w:ascii="Palatino Linotype" w:hAnsi="Palatino Linotype"/>
          <w:i/>
          <w:lang w:eastAsia="de-CH"/>
        </w:rPr>
      </w:pPr>
      <w:r w:rsidRPr="009C4007">
        <w:rPr>
          <w:rFonts w:ascii="Palatino Linotype" w:hAnsi="Palatino Linotype"/>
          <w:i/>
          <w:lang w:eastAsia="de-CH"/>
        </w:rPr>
        <w:t xml:space="preserve">a) </w:t>
      </w:r>
      <w:r w:rsidR="0002412D" w:rsidRPr="009C4007">
        <w:rPr>
          <w:rFonts w:ascii="Palatino Linotype" w:hAnsi="Palatino Linotype"/>
          <w:i/>
          <w:lang w:eastAsia="de-CH"/>
        </w:rPr>
        <w:t xml:space="preserve">Comenta </w:t>
      </w:r>
      <w:r w:rsidRPr="009C4007">
        <w:rPr>
          <w:rFonts w:ascii="Palatino Linotype" w:hAnsi="Palatino Linotype"/>
          <w:i/>
          <w:lang w:eastAsia="de-CH"/>
        </w:rPr>
        <w:t>el siguiente diálogo</w:t>
      </w:r>
      <w:r w:rsidR="00806F24" w:rsidRPr="009C4007">
        <w:rPr>
          <w:rFonts w:ascii="Palatino Linotype" w:hAnsi="Palatino Linotype"/>
          <w:i/>
          <w:lang w:eastAsia="de-CH"/>
        </w:rPr>
        <w:t xml:space="preserve"> (pág. 152).</w:t>
      </w:r>
      <w:r w:rsidR="0002412D" w:rsidRPr="009C4007">
        <w:rPr>
          <w:rFonts w:ascii="Palatino Linotype" w:hAnsi="Palatino Linotype"/>
          <w:i/>
          <w:lang w:eastAsia="de-CH"/>
        </w:rPr>
        <w:t>:</w:t>
      </w:r>
    </w:p>
    <w:p w:rsidR="0002412D" w:rsidRPr="00A21A78" w:rsidRDefault="0002412D" w:rsidP="0002412D">
      <w:pPr>
        <w:pStyle w:val="Listenabsatz"/>
        <w:spacing w:after="0" w:line="240" w:lineRule="auto"/>
        <w:ind w:left="360"/>
        <w:rPr>
          <w:rFonts w:ascii="Palatino Linotype" w:hAnsi="Palatino Linotype"/>
          <w:sz w:val="22"/>
          <w:szCs w:val="22"/>
          <w:lang w:eastAsia="de-CH"/>
        </w:rPr>
      </w:pPr>
    </w:p>
    <w:p w:rsidR="0002412D" w:rsidRPr="00A21A78" w:rsidRDefault="0002412D" w:rsidP="0002412D">
      <w:pPr>
        <w:pStyle w:val="Listenabsatz"/>
        <w:spacing w:after="0" w:line="240" w:lineRule="auto"/>
        <w:ind w:left="360"/>
        <w:rPr>
          <w:rFonts w:ascii="Palatino Linotype" w:hAnsi="Palatino Linotype"/>
          <w:sz w:val="22"/>
          <w:szCs w:val="22"/>
          <w:lang w:eastAsia="de-CH"/>
        </w:rPr>
      </w:pPr>
      <w:r w:rsidRPr="00A21A78">
        <w:rPr>
          <w:rFonts w:ascii="Palatino Linotype" w:hAnsi="Palatino Linotype"/>
          <w:sz w:val="22"/>
          <w:szCs w:val="22"/>
          <w:lang w:eastAsia="de-CH"/>
        </w:rPr>
        <w:t xml:space="preserve">Señora estadounidense: </w:t>
      </w:r>
      <w:r w:rsidRPr="00A21A78">
        <w:rPr>
          <w:rFonts w:ascii="Palatino Linotype" w:hAnsi="Palatino Linotype"/>
          <w:i/>
          <w:sz w:val="22"/>
          <w:szCs w:val="22"/>
          <w:lang w:eastAsia="de-CH"/>
        </w:rPr>
        <w:t>¿Y no es muy arriesgado producir una película con una latina como protagonista?</w:t>
      </w:r>
      <w:r w:rsidRPr="00A21A78">
        <w:rPr>
          <w:rFonts w:ascii="Palatino Linotype" w:hAnsi="Palatino Linotype"/>
          <w:sz w:val="22"/>
          <w:szCs w:val="22"/>
          <w:lang w:eastAsia="de-CH"/>
        </w:rPr>
        <w:t xml:space="preserve"> </w:t>
      </w:r>
    </w:p>
    <w:p w:rsidR="0002412D" w:rsidRPr="00A21A78" w:rsidRDefault="0002412D" w:rsidP="0002412D">
      <w:pPr>
        <w:pStyle w:val="Listenabsatz"/>
        <w:spacing w:after="0" w:line="240" w:lineRule="auto"/>
        <w:ind w:left="360"/>
        <w:rPr>
          <w:rFonts w:ascii="Palatino Linotype" w:hAnsi="Palatino Linotype"/>
          <w:sz w:val="22"/>
          <w:szCs w:val="22"/>
          <w:lang w:eastAsia="de-CH"/>
        </w:rPr>
      </w:pPr>
      <w:r w:rsidRPr="00A21A78">
        <w:rPr>
          <w:rFonts w:ascii="Palatino Linotype" w:hAnsi="Palatino Linotype"/>
          <w:sz w:val="22"/>
          <w:szCs w:val="22"/>
          <w:lang w:eastAsia="de-CH"/>
        </w:rPr>
        <w:t xml:space="preserve">Rita: </w:t>
      </w:r>
      <w:r w:rsidRPr="00A21A78">
        <w:rPr>
          <w:rFonts w:ascii="Palatino Linotype" w:hAnsi="Palatino Linotype"/>
          <w:i/>
          <w:sz w:val="22"/>
          <w:szCs w:val="22"/>
          <w:lang w:eastAsia="de-CH"/>
        </w:rPr>
        <w:t>El único riesgo es que nadie me vea en las escenas de noche.</w:t>
      </w:r>
      <w:r w:rsidRPr="00A21A78">
        <w:rPr>
          <w:rFonts w:ascii="Palatino Linotype" w:hAnsi="Palatino Linotype"/>
          <w:sz w:val="22"/>
          <w:szCs w:val="22"/>
          <w:lang w:eastAsia="de-CH"/>
        </w:rPr>
        <w:t xml:space="preserve"> </w:t>
      </w:r>
    </w:p>
    <w:p w:rsidR="0002412D" w:rsidRPr="00A21A78" w:rsidRDefault="0002412D" w:rsidP="0002412D">
      <w:pPr>
        <w:pStyle w:val="Listenabsatz"/>
        <w:spacing w:after="0" w:line="240" w:lineRule="auto"/>
        <w:ind w:left="360"/>
        <w:rPr>
          <w:rFonts w:ascii="Palatino Linotype" w:hAnsi="Palatino Linotype"/>
          <w:sz w:val="22"/>
          <w:szCs w:val="22"/>
          <w:lang w:eastAsia="de-CH"/>
        </w:rPr>
      </w:pPr>
    </w:p>
    <w:p w:rsidR="0002412D" w:rsidRPr="00A21A78" w:rsidRDefault="0002412D" w:rsidP="0002412D">
      <w:pPr>
        <w:pStyle w:val="Listenabsatz"/>
        <w:spacing w:after="0" w:line="240" w:lineRule="auto"/>
        <w:ind w:left="360"/>
        <w:rPr>
          <w:rFonts w:ascii="Palatino Linotype" w:hAnsi="Palatino Linotype"/>
          <w:sz w:val="22"/>
          <w:szCs w:val="22"/>
          <w:lang w:eastAsia="de-CH"/>
        </w:rPr>
      </w:pPr>
    </w:p>
    <w:p w:rsidR="0002412D" w:rsidRPr="007B12F3" w:rsidRDefault="00B16EB9" w:rsidP="0002412D">
      <w:pPr>
        <w:rPr>
          <w:rFonts w:ascii="Palatino Linotype" w:hAnsi="Palatino Linotype"/>
          <w:i/>
          <w:color w:val="000000" w:themeColor="text1"/>
        </w:rPr>
      </w:pPr>
      <w:r>
        <w:rPr>
          <w:rFonts w:ascii="Palatino Linotype" w:hAnsi="Palatino Linotype"/>
          <w:i/>
          <w:color w:val="000000" w:themeColor="text1"/>
        </w:rPr>
        <w:t xml:space="preserve">b) </w:t>
      </w:r>
      <w:r w:rsidR="007B12F3" w:rsidRPr="007B12F3">
        <w:rPr>
          <w:rFonts w:ascii="Palatino Linotype" w:hAnsi="Palatino Linotype"/>
          <w:i/>
          <w:color w:val="000000" w:themeColor="text1"/>
        </w:rPr>
        <w:t xml:space="preserve">Discriminación: Rosa Parks. </w:t>
      </w:r>
      <w:r w:rsidR="0002412D" w:rsidRPr="007B12F3">
        <w:rPr>
          <w:rFonts w:ascii="Palatino Linotype" w:hAnsi="Palatino Linotype"/>
          <w:i/>
          <w:color w:val="000000" w:themeColor="text1"/>
        </w:rPr>
        <w:t xml:space="preserve">Traduce la siguiente cita: </w:t>
      </w:r>
    </w:p>
    <w:p w:rsidR="0002412D" w:rsidRPr="00A21A78" w:rsidRDefault="0002412D" w:rsidP="0002412D">
      <w:pPr>
        <w:rPr>
          <w:rFonts w:ascii="Palatino Linotype" w:hAnsi="Palatino Linotype"/>
          <w:color w:val="000000" w:themeColor="text1"/>
          <w:sz w:val="22"/>
          <w:szCs w:val="22"/>
          <w:lang w:val="de-CH"/>
        </w:rPr>
      </w:pPr>
      <w:r w:rsidRPr="00A21A78">
        <w:rPr>
          <w:rFonts w:ascii="Palatino Linotype" w:hAnsi="Palatino Linotype"/>
          <w:color w:val="000000" w:themeColor="text1"/>
          <w:sz w:val="22"/>
          <w:szCs w:val="22"/>
        </w:rPr>
        <w:t>"</w:t>
      </w:r>
      <w:r w:rsidR="00A814A4" w:rsidRPr="00A21A78">
        <w:rPr>
          <w:rFonts w:ascii="Palatino Linotype" w:hAnsi="Palatino Linotype"/>
          <w:sz w:val="22"/>
          <w:szCs w:val="22"/>
          <w:lang w:val="en"/>
        </w:rPr>
        <w:t xml:space="preserve"> People always say that I didn't give up my seat because I was tired, but that isn't true. I was not tired physically, or no more tired than I usually was at the end of a working day. I was not old, although some people have an image of me as being old then. I was forty-two. No, the only tired I was, was tired of giving in.</w:t>
      </w:r>
      <w:r w:rsidR="00A814A4" w:rsidRPr="00A21A78">
        <w:rPr>
          <w:rFonts w:ascii="Palatino Linotype" w:hAnsi="Palatino Linotype"/>
          <w:color w:val="000000" w:themeColor="text1"/>
          <w:sz w:val="22"/>
          <w:szCs w:val="22"/>
          <w:lang w:val="de-CH"/>
        </w:rPr>
        <w:t>"</w:t>
      </w:r>
    </w:p>
    <w:p w:rsidR="00A814A4" w:rsidRPr="00A21A78" w:rsidRDefault="00A814A4" w:rsidP="0002412D">
      <w:pPr>
        <w:rPr>
          <w:rFonts w:ascii="Palatino Linotype" w:hAnsi="Palatino Linotype"/>
          <w:color w:val="000000" w:themeColor="text1"/>
          <w:sz w:val="22"/>
          <w:szCs w:val="22"/>
          <w:lang w:val="de-CH"/>
        </w:rPr>
      </w:pPr>
    </w:p>
    <w:p w:rsidR="0002412D" w:rsidRPr="009C4007" w:rsidRDefault="00B16EB9" w:rsidP="0002412D">
      <w:pPr>
        <w:rPr>
          <w:rFonts w:ascii="Palatino Linotype" w:hAnsi="Palatino Linotype"/>
          <w:i/>
          <w:color w:val="000000" w:themeColor="text1"/>
        </w:rPr>
      </w:pPr>
      <w:r w:rsidRPr="009C4007">
        <w:rPr>
          <w:rFonts w:ascii="Palatino Linotype" w:hAnsi="Palatino Linotype"/>
          <w:i/>
          <w:color w:val="000000" w:themeColor="text1"/>
        </w:rPr>
        <w:t xml:space="preserve">c) </w:t>
      </w:r>
      <w:r w:rsidR="0002412D" w:rsidRPr="009C4007">
        <w:rPr>
          <w:rFonts w:ascii="Palatino Linotype" w:hAnsi="Palatino Linotype"/>
          <w:i/>
          <w:color w:val="000000" w:themeColor="text1"/>
        </w:rPr>
        <w:t xml:space="preserve">Busca las palabras en español y completa el texto. </w:t>
      </w:r>
    </w:p>
    <w:p w:rsidR="0002412D" w:rsidRPr="00A21A78" w:rsidRDefault="0002412D" w:rsidP="0002412D">
      <w:pPr>
        <w:pStyle w:val="Listenabsatz"/>
        <w:ind w:left="360"/>
        <w:rPr>
          <w:rFonts w:ascii="Palatino Linotype" w:hAnsi="Palatino Linotype"/>
          <w:i/>
          <w:color w:val="000000" w:themeColor="text1"/>
          <w:sz w:val="22"/>
          <w:szCs w:val="22"/>
        </w:rPr>
      </w:pPr>
    </w:p>
    <w:tbl>
      <w:tblPr>
        <w:tblStyle w:val="Tabellenraster"/>
        <w:tblW w:w="0" w:type="auto"/>
        <w:tblInd w:w="360" w:type="dxa"/>
        <w:tblLook w:val="04A0" w:firstRow="1" w:lastRow="0" w:firstColumn="1" w:lastColumn="0" w:noHBand="0" w:noVBand="1"/>
      </w:tblPr>
      <w:tblGrid>
        <w:gridCol w:w="2181"/>
        <w:gridCol w:w="2293"/>
        <w:gridCol w:w="2181"/>
        <w:gridCol w:w="2273"/>
      </w:tblGrid>
      <w:tr w:rsidR="0002412D" w:rsidRPr="00A21A78" w:rsidTr="0050510A">
        <w:tc>
          <w:tcPr>
            <w:tcW w:w="2303" w:type="dxa"/>
          </w:tcPr>
          <w:p w:rsidR="0002412D" w:rsidRPr="00A21A78" w:rsidRDefault="0002412D" w:rsidP="0050510A">
            <w:pPr>
              <w:pStyle w:val="Listenabsatz"/>
              <w:spacing w:before="120"/>
              <w:ind w:left="0"/>
              <w:contextualSpacing w:val="0"/>
              <w:rPr>
                <w:rFonts w:ascii="Palatino Linotype" w:hAnsi="Palatino Linotype"/>
                <w:i/>
                <w:color w:val="000000" w:themeColor="text1"/>
                <w:sz w:val="22"/>
                <w:szCs w:val="22"/>
              </w:rPr>
            </w:pPr>
          </w:p>
        </w:tc>
        <w:tc>
          <w:tcPr>
            <w:tcW w:w="2303" w:type="dxa"/>
          </w:tcPr>
          <w:p w:rsidR="0002412D" w:rsidRPr="00A21A78" w:rsidRDefault="0002412D" w:rsidP="0050510A">
            <w:pPr>
              <w:pStyle w:val="Listenabsatz"/>
              <w:spacing w:before="120"/>
              <w:ind w:left="0"/>
              <w:contextualSpacing w:val="0"/>
              <w:rPr>
                <w:rFonts w:ascii="Palatino Linotype" w:hAnsi="Palatino Linotype"/>
                <w:color w:val="000000" w:themeColor="text1"/>
                <w:sz w:val="22"/>
                <w:szCs w:val="22"/>
              </w:rPr>
            </w:pPr>
            <w:r w:rsidRPr="00A21A78">
              <w:rPr>
                <w:rFonts w:ascii="Palatino Linotype" w:hAnsi="Palatino Linotype"/>
                <w:color w:val="000000" w:themeColor="text1"/>
                <w:sz w:val="22"/>
                <w:szCs w:val="22"/>
              </w:rPr>
              <w:t>Verteidigerin</w:t>
            </w:r>
          </w:p>
        </w:tc>
        <w:tc>
          <w:tcPr>
            <w:tcW w:w="2303" w:type="dxa"/>
          </w:tcPr>
          <w:p w:rsidR="0002412D" w:rsidRPr="00A21A78" w:rsidRDefault="0002412D" w:rsidP="0050510A">
            <w:pPr>
              <w:pStyle w:val="Listenabsatz"/>
              <w:spacing w:before="120"/>
              <w:ind w:left="0"/>
              <w:contextualSpacing w:val="0"/>
              <w:rPr>
                <w:rFonts w:ascii="Palatino Linotype" w:hAnsi="Palatino Linotype"/>
                <w:i/>
                <w:color w:val="000000" w:themeColor="text1"/>
                <w:sz w:val="22"/>
                <w:szCs w:val="22"/>
              </w:rPr>
            </w:pPr>
          </w:p>
        </w:tc>
        <w:tc>
          <w:tcPr>
            <w:tcW w:w="2303" w:type="dxa"/>
          </w:tcPr>
          <w:p w:rsidR="0002412D" w:rsidRPr="00A21A78" w:rsidRDefault="0002412D" w:rsidP="0050510A">
            <w:pPr>
              <w:pStyle w:val="Listenabsatz"/>
              <w:spacing w:before="120"/>
              <w:ind w:left="0"/>
              <w:contextualSpacing w:val="0"/>
              <w:rPr>
                <w:rFonts w:ascii="Palatino Linotype" w:hAnsi="Palatino Linotype"/>
                <w:color w:val="000000" w:themeColor="text1"/>
                <w:sz w:val="22"/>
                <w:szCs w:val="22"/>
              </w:rPr>
            </w:pPr>
            <w:r w:rsidRPr="00A21A78">
              <w:rPr>
                <w:rFonts w:ascii="Palatino Linotype" w:hAnsi="Palatino Linotype"/>
                <w:color w:val="000000" w:themeColor="text1"/>
                <w:sz w:val="22"/>
                <w:szCs w:val="22"/>
              </w:rPr>
              <w:t>Rassentrennung</w:t>
            </w:r>
          </w:p>
        </w:tc>
      </w:tr>
      <w:tr w:rsidR="0002412D" w:rsidRPr="00A21A78" w:rsidTr="0050510A">
        <w:tc>
          <w:tcPr>
            <w:tcW w:w="2303" w:type="dxa"/>
          </w:tcPr>
          <w:p w:rsidR="0002412D" w:rsidRPr="00A21A78" w:rsidRDefault="0002412D" w:rsidP="0050510A">
            <w:pPr>
              <w:pStyle w:val="Listenabsatz"/>
              <w:spacing w:before="120"/>
              <w:ind w:left="0"/>
              <w:contextualSpacing w:val="0"/>
              <w:rPr>
                <w:rFonts w:ascii="Palatino Linotype" w:hAnsi="Palatino Linotype"/>
                <w:i/>
                <w:color w:val="000000" w:themeColor="text1"/>
                <w:sz w:val="22"/>
                <w:szCs w:val="22"/>
              </w:rPr>
            </w:pPr>
          </w:p>
        </w:tc>
        <w:tc>
          <w:tcPr>
            <w:tcW w:w="2303" w:type="dxa"/>
          </w:tcPr>
          <w:p w:rsidR="0002412D" w:rsidRPr="00A21A78" w:rsidRDefault="0002412D" w:rsidP="0050510A">
            <w:pPr>
              <w:pStyle w:val="Listenabsatz"/>
              <w:spacing w:before="120"/>
              <w:ind w:left="0"/>
              <w:contextualSpacing w:val="0"/>
              <w:rPr>
                <w:rFonts w:ascii="Palatino Linotype" w:hAnsi="Palatino Linotype"/>
                <w:color w:val="000000" w:themeColor="text1"/>
                <w:sz w:val="22"/>
                <w:szCs w:val="22"/>
              </w:rPr>
            </w:pPr>
            <w:r w:rsidRPr="00A21A78">
              <w:rPr>
                <w:rFonts w:ascii="Palatino Linotype" w:hAnsi="Palatino Linotype"/>
                <w:color w:val="000000" w:themeColor="text1"/>
                <w:sz w:val="22"/>
                <w:szCs w:val="22"/>
              </w:rPr>
              <w:t>Gleichberechtigung</w:t>
            </w:r>
          </w:p>
        </w:tc>
        <w:tc>
          <w:tcPr>
            <w:tcW w:w="2303" w:type="dxa"/>
          </w:tcPr>
          <w:p w:rsidR="0002412D" w:rsidRPr="00A21A78" w:rsidRDefault="0002412D" w:rsidP="0050510A">
            <w:pPr>
              <w:pStyle w:val="Listenabsatz"/>
              <w:spacing w:before="120"/>
              <w:ind w:left="0"/>
              <w:contextualSpacing w:val="0"/>
              <w:rPr>
                <w:rFonts w:ascii="Palatino Linotype" w:hAnsi="Palatino Linotype"/>
                <w:i/>
                <w:color w:val="000000" w:themeColor="text1"/>
                <w:sz w:val="22"/>
                <w:szCs w:val="22"/>
              </w:rPr>
            </w:pPr>
          </w:p>
        </w:tc>
        <w:tc>
          <w:tcPr>
            <w:tcW w:w="2303" w:type="dxa"/>
          </w:tcPr>
          <w:p w:rsidR="0002412D" w:rsidRPr="00A21A78" w:rsidRDefault="007B12F3" w:rsidP="0050510A">
            <w:pPr>
              <w:pStyle w:val="Listenabsatz"/>
              <w:spacing w:before="120"/>
              <w:ind w:left="0"/>
              <w:contextualSpacing w:val="0"/>
              <w:rPr>
                <w:rFonts w:ascii="Palatino Linotype" w:hAnsi="Palatino Linotype"/>
                <w:color w:val="000000" w:themeColor="text1"/>
                <w:sz w:val="22"/>
                <w:szCs w:val="22"/>
              </w:rPr>
            </w:pPr>
            <w:r>
              <w:rPr>
                <w:rFonts w:ascii="Palatino Linotype" w:hAnsi="Palatino Linotype"/>
                <w:color w:val="000000" w:themeColor="text1"/>
                <w:sz w:val="22"/>
                <w:szCs w:val="22"/>
              </w:rPr>
              <w:t>g</w:t>
            </w:r>
            <w:r w:rsidR="0002412D" w:rsidRPr="00A21A78">
              <w:rPr>
                <w:rFonts w:ascii="Palatino Linotype" w:hAnsi="Palatino Linotype"/>
                <w:color w:val="000000" w:themeColor="text1"/>
                <w:sz w:val="22"/>
                <w:szCs w:val="22"/>
              </w:rPr>
              <w:t>ezwungen</w:t>
            </w:r>
          </w:p>
        </w:tc>
      </w:tr>
      <w:tr w:rsidR="0002412D" w:rsidRPr="00A21A78" w:rsidTr="0050510A">
        <w:tc>
          <w:tcPr>
            <w:tcW w:w="2303" w:type="dxa"/>
          </w:tcPr>
          <w:p w:rsidR="0002412D" w:rsidRPr="00A21A78" w:rsidRDefault="0002412D" w:rsidP="0050510A">
            <w:pPr>
              <w:pStyle w:val="Listenabsatz"/>
              <w:spacing w:before="120"/>
              <w:ind w:left="0"/>
              <w:contextualSpacing w:val="0"/>
              <w:rPr>
                <w:rFonts w:ascii="Palatino Linotype" w:hAnsi="Palatino Linotype"/>
                <w:i/>
                <w:color w:val="000000" w:themeColor="text1"/>
                <w:sz w:val="22"/>
                <w:szCs w:val="22"/>
              </w:rPr>
            </w:pPr>
          </w:p>
        </w:tc>
        <w:tc>
          <w:tcPr>
            <w:tcW w:w="2303" w:type="dxa"/>
          </w:tcPr>
          <w:p w:rsidR="0002412D" w:rsidRPr="00A21A78" w:rsidRDefault="007B12F3" w:rsidP="0050510A">
            <w:pPr>
              <w:pStyle w:val="Listenabsatz"/>
              <w:spacing w:before="120"/>
              <w:ind w:left="0"/>
              <w:contextualSpacing w:val="0"/>
              <w:rPr>
                <w:rFonts w:ascii="Palatino Linotype" w:hAnsi="Palatino Linotype"/>
                <w:color w:val="000000" w:themeColor="text1"/>
                <w:sz w:val="22"/>
                <w:szCs w:val="22"/>
              </w:rPr>
            </w:pPr>
            <w:r>
              <w:rPr>
                <w:rFonts w:ascii="Palatino Linotype" w:hAnsi="Palatino Linotype"/>
                <w:color w:val="000000" w:themeColor="text1"/>
                <w:sz w:val="22"/>
                <w:szCs w:val="22"/>
              </w:rPr>
              <w:t>bescheiden</w:t>
            </w:r>
          </w:p>
        </w:tc>
        <w:tc>
          <w:tcPr>
            <w:tcW w:w="2303" w:type="dxa"/>
          </w:tcPr>
          <w:p w:rsidR="0002412D" w:rsidRPr="00A21A78" w:rsidRDefault="0002412D" w:rsidP="0050510A">
            <w:pPr>
              <w:pStyle w:val="Listenabsatz"/>
              <w:spacing w:before="120"/>
              <w:ind w:left="0"/>
              <w:contextualSpacing w:val="0"/>
              <w:rPr>
                <w:rFonts w:ascii="Palatino Linotype" w:hAnsi="Palatino Linotype"/>
                <w:i/>
                <w:color w:val="000000" w:themeColor="text1"/>
                <w:sz w:val="22"/>
                <w:szCs w:val="22"/>
              </w:rPr>
            </w:pPr>
          </w:p>
        </w:tc>
        <w:tc>
          <w:tcPr>
            <w:tcW w:w="2303" w:type="dxa"/>
          </w:tcPr>
          <w:p w:rsidR="0002412D" w:rsidRPr="00A21A78" w:rsidRDefault="0002412D" w:rsidP="0050510A">
            <w:pPr>
              <w:pStyle w:val="Listenabsatz"/>
              <w:spacing w:before="120"/>
              <w:ind w:left="0"/>
              <w:contextualSpacing w:val="0"/>
              <w:rPr>
                <w:rFonts w:ascii="Palatino Linotype" w:hAnsi="Palatino Linotype"/>
                <w:color w:val="000000" w:themeColor="text1"/>
                <w:sz w:val="22"/>
                <w:szCs w:val="22"/>
              </w:rPr>
            </w:pPr>
            <w:r w:rsidRPr="00A21A78">
              <w:rPr>
                <w:rFonts w:ascii="Palatino Linotype" w:hAnsi="Palatino Linotype"/>
                <w:color w:val="000000" w:themeColor="text1"/>
                <w:sz w:val="22"/>
                <w:szCs w:val="22"/>
              </w:rPr>
              <w:t>Vorfall</w:t>
            </w:r>
          </w:p>
        </w:tc>
      </w:tr>
      <w:tr w:rsidR="0002412D" w:rsidRPr="00A21A78" w:rsidTr="0050510A">
        <w:tc>
          <w:tcPr>
            <w:tcW w:w="2303" w:type="dxa"/>
          </w:tcPr>
          <w:p w:rsidR="0002412D" w:rsidRPr="00A21A78" w:rsidRDefault="0002412D" w:rsidP="0050510A">
            <w:pPr>
              <w:pStyle w:val="Listenabsatz"/>
              <w:spacing w:before="120"/>
              <w:ind w:left="0"/>
              <w:contextualSpacing w:val="0"/>
              <w:rPr>
                <w:rFonts w:ascii="Palatino Linotype" w:hAnsi="Palatino Linotype"/>
                <w:i/>
                <w:color w:val="000000" w:themeColor="text1"/>
                <w:sz w:val="22"/>
                <w:szCs w:val="22"/>
              </w:rPr>
            </w:pPr>
          </w:p>
        </w:tc>
        <w:tc>
          <w:tcPr>
            <w:tcW w:w="2303" w:type="dxa"/>
          </w:tcPr>
          <w:p w:rsidR="0002412D" w:rsidRPr="00A21A78" w:rsidRDefault="0002412D" w:rsidP="0050510A">
            <w:pPr>
              <w:pStyle w:val="Listenabsatz"/>
              <w:spacing w:before="120"/>
              <w:ind w:left="0"/>
              <w:contextualSpacing w:val="0"/>
              <w:rPr>
                <w:rFonts w:ascii="Palatino Linotype" w:hAnsi="Palatino Linotype"/>
                <w:color w:val="000000" w:themeColor="text1"/>
                <w:sz w:val="22"/>
                <w:szCs w:val="22"/>
              </w:rPr>
            </w:pPr>
            <w:r w:rsidRPr="00A21A78">
              <w:rPr>
                <w:rFonts w:ascii="Palatino Linotype" w:hAnsi="Palatino Linotype"/>
                <w:color w:val="000000" w:themeColor="text1"/>
                <w:sz w:val="22"/>
                <w:szCs w:val="22"/>
              </w:rPr>
              <w:t>öffentlich</w:t>
            </w:r>
          </w:p>
        </w:tc>
        <w:tc>
          <w:tcPr>
            <w:tcW w:w="2303" w:type="dxa"/>
          </w:tcPr>
          <w:p w:rsidR="0002412D" w:rsidRPr="00A21A78" w:rsidRDefault="0002412D" w:rsidP="0050510A">
            <w:pPr>
              <w:pStyle w:val="Listenabsatz"/>
              <w:spacing w:before="120"/>
              <w:ind w:left="0"/>
              <w:contextualSpacing w:val="0"/>
              <w:rPr>
                <w:rFonts w:ascii="Palatino Linotype" w:hAnsi="Palatino Linotype"/>
                <w:i/>
                <w:color w:val="000000" w:themeColor="text1"/>
                <w:sz w:val="22"/>
                <w:szCs w:val="22"/>
              </w:rPr>
            </w:pPr>
          </w:p>
        </w:tc>
        <w:tc>
          <w:tcPr>
            <w:tcW w:w="2303" w:type="dxa"/>
          </w:tcPr>
          <w:p w:rsidR="0002412D" w:rsidRPr="00A21A78" w:rsidRDefault="0002412D" w:rsidP="0050510A">
            <w:pPr>
              <w:pStyle w:val="Listenabsatz"/>
              <w:spacing w:before="120"/>
              <w:ind w:left="0"/>
              <w:contextualSpacing w:val="0"/>
              <w:rPr>
                <w:rFonts w:ascii="Palatino Linotype" w:hAnsi="Palatino Linotype"/>
                <w:color w:val="000000" w:themeColor="text1"/>
                <w:sz w:val="22"/>
                <w:szCs w:val="22"/>
              </w:rPr>
            </w:pPr>
            <w:r w:rsidRPr="007B12F3">
              <w:rPr>
                <w:rFonts w:ascii="Palatino Linotype" w:hAnsi="Palatino Linotype"/>
                <w:color w:val="000000" w:themeColor="text1"/>
                <w:sz w:val="22"/>
                <w:szCs w:val="22"/>
              </w:rPr>
              <w:t>Farbe</w:t>
            </w:r>
          </w:p>
        </w:tc>
      </w:tr>
    </w:tbl>
    <w:p w:rsidR="0002412D" w:rsidRPr="00A21A78" w:rsidRDefault="0002412D" w:rsidP="0002412D">
      <w:pPr>
        <w:pStyle w:val="Listenabsatz"/>
        <w:ind w:left="360"/>
        <w:rPr>
          <w:rFonts w:ascii="Palatino Linotype" w:hAnsi="Palatino Linotype"/>
          <w:color w:val="000000" w:themeColor="text1"/>
          <w:sz w:val="22"/>
          <w:szCs w:val="22"/>
        </w:rPr>
      </w:pPr>
    </w:p>
    <w:p w:rsidR="0002412D" w:rsidRPr="00A21A78" w:rsidRDefault="0002412D" w:rsidP="0002412D">
      <w:pPr>
        <w:rPr>
          <w:rFonts w:ascii="Palatino Linotype" w:hAnsi="Palatino Linotype"/>
          <w:color w:val="000000" w:themeColor="text1"/>
          <w:sz w:val="22"/>
          <w:szCs w:val="22"/>
        </w:rPr>
      </w:pPr>
      <w:r w:rsidRPr="00A21A78">
        <w:rPr>
          <w:rFonts w:ascii="Palatino Linotype" w:hAnsi="Palatino Linotype"/>
          <w:color w:val="000000" w:themeColor="text1"/>
          <w:sz w:val="22"/>
          <w:szCs w:val="22"/>
        </w:rPr>
        <w:t xml:space="preserve">Rosa Louise Parks, Tuskegee, nacida en Alabama, en 1913 es ______________  de los derechos civiles estadounidenses. Es hija de un carpintero y de una maestra, Rosa Louise McCauley (éste es su nombre de </w:t>
      </w:r>
      <w:r w:rsidR="007B12F3">
        <w:rPr>
          <w:rFonts w:ascii="Palatino Linotype" w:hAnsi="Palatino Linotype"/>
          <w:color w:val="000000" w:themeColor="text1"/>
          <w:sz w:val="22"/>
          <w:szCs w:val="22"/>
        </w:rPr>
        <w:t>soltera</w:t>
      </w:r>
      <w:r w:rsidRPr="00A21A78">
        <w:rPr>
          <w:rFonts w:ascii="Palatino Linotype" w:hAnsi="Palatino Linotype"/>
          <w:color w:val="000000" w:themeColor="text1"/>
          <w:sz w:val="22"/>
          <w:szCs w:val="22"/>
        </w:rPr>
        <w:t xml:space="preserve">) cursa estudios en la escuela industrial Montgomery Industrial School for Girls y en el colegio para maestros Alabama State Teachers College. Cuando finaliza sus estudios, Rosa se casa con Raymond Parks. </w:t>
      </w:r>
    </w:p>
    <w:p w:rsidR="0002412D" w:rsidRPr="00A21A78" w:rsidRDefault="0002412D" w:rsidP="0002412D">
      <w:pPr>
        <w:rPr>
          <w:rFonts w:ascii="Palatino Linotype" w:hAnsi="Palatino Linotype"/>
          <w:color w:val="000000" w:themeColor="text1"/>
          <w:sz w:val="22"/>
          <w:szCs w:val="22"/>
        </w:rPr>
      </w:pPr>
      <w:r w:rsidRPr="00A21A78">
        <w:rPr>
          <w:rFonts w:ascii="Palatino Linotype" w:hAnsi="Palatino Linotype"/>
          <w:color w:val="000000" w:themeColor="text1"/>
          <w:sz w:val="22"/>
          <w:szCs w:val="22"/>
        </w:rPr>
        <w:t xml:space="preserve">El matrimonio vive en una época en que la _______________, o sea la separación de las personas por motivos raciales o religiosos, predomina todavía en la mayor parte de los </w:t>
      </w:r>
      <w:r w:rsidRPr="00A21A78">
        <w:rPr>
          <w:rFonts w:ascii="Palatino Linotype" w:hAnsi="Palatino Linotype"/>
          <w:color w:val="000000" w:themeColor="text1"/>
          <w:sz w:val="22"/>
          <w:szCs w:val="22"/>
        </w:rPr>
        <w:lastRenderedPageBreak/>
        <w:t>estados del sur. Decidida a combatir el segregacionismo, Rosa Parks se convierte en 1949 en asesora de una asociación para promover el bienestar de los negros, la National Association for the Advancement of Colored People (NAACP).</w:t>
      </w:r>
    </w:p>
    <w:p w:rsidR="0002412D" w:rsidRPr="00A21A78" w:rsidRDefault="0002412D" w:rsidP="0002412D">
      <w:pPr>
        <w:rPr>
          <w:rFonts w:ascii="Palatino Linotype" w:hAnsi="Palatino Linotype"/>
          <w:color w:val="000000" w:themeColor="text1"/>
          <w:sz w:val="22"/>
          <w:szCs w:val="22"/>
        </w:rPr>
      </w:pPr>
      <w:r w:rsidRPr="00A21A78">
        <w:rPr>
          <w:rFonts w:ascii="Palatino Linotype" w:hAnsi="Palatino Linotype"/>
          <w:color w:val="000000" w:themeColor="text1"/>
          <w:sz w:val="22"/>
          <w:szCs w:val="22"/>
        </w:rPr>
        <w:t>En 1955 tiene lugar el ___________________ que la hace mundialmente famosa; pocas veces un acto tan nimio ha tenido tan importantes consecuencias, en este caso, en el terreno de la lucha por la __________________________de derechos en Norteamérica. Rosa Parks, una humilde modista negra, se niega a ceder su asiento en el autobús a un viajero blanco. El conductor llama a la policía y la mujer es detenida y ___________________ a pagar una multa de catorce dólares. El hecho pone de manifiesto una vez más las condiciones de segregación a que están sometidas las gentes de _______________, que tienen prohibido el acceso a piscinas, escuelas, restaurantes y un gran número de servicios ____________________ exclusivos para los blancos.</w:t>
      </w:r>
    </w:p>
    <w:p w:rsidR="0002412D" w:rsidRPr="00A21A78" w:rsidRDefault="0002412D" w:rsidP="0002412D">
      <w:pPr>
        <w:spacing w:after="0" w:line="240" w:lineRule="auto"/>
        <w:rPr>
          <w:rFonts w:ascii="Palatino Linotype" w:hAnsi="Palatino Linotype"/>
          <w:color w:val="000000" w:themeColor="text1"/>
          <w:sz w:val="22"/>
          <w:szCs w:val="22"/>
        </w:rPr>
      </w:pPr>
    </w:p>
    <w:p w:rsidR="0002412D" w:rsidRPr="00A21A78" w:rsidRDefault="000D27F7" w:rsidP="0002412D">
      <w:pPr>
        <w:spacing w:after="0" w:line="240" w:lineRule="auto"/>
        <w:rPr>
          <w:rFonts w:ascii="Palatino Linotype" w:hAnsi="Palatino Linotype"/>
          <w:sz w:val="22"/>
          <w:szCs w:val="22"/>
          <w:lang w:eastAsia="de-CH"/>
        </w:rPr>
      </w:pPr>
      <w:hyperlink r:id="rId58" w:history="1">
        <w:r w:rsidR="0002412D" w:rsidRPr="00A21A78">
          <w:rPr>
            <w:rStyle w:val="Hyperlink"/>
            <w:rFonts w:ascii="Palatino Linotype" w:hAnsi="Palatino Linotype"/>
            <w:sz w:val="22"/>
            <w:szCs w:val="22"/>
            <w:lang w:eastAsia="de-CH"/>
          </w:rPr>
          <w:t>http://www.biografiasyvidas.com/biografia/p/parks.htm</w:t>
        </w:r>
      </w:hyperlink>
    </w:p>
    <w:p w:rsidR="0002412D" w:rsidRPr="00A21A78" w:rsidRDefault="0002412D" w:rsidP="0002412D">
      <w:pPr>
        <w:spacing w:after="0" w:line="240" w:lineRule="auto"/>
        <w:rPr>
          <w:rFonts w:ascii="Palatino Linotype" w:hAnsi="Palatino Linotype"/>
          <w:i/>
          <w:sz w:val="22"/>
          <w:szCs w:val="22"/>
          <w:lang w:eastAsia="de-CH"/>
        </w:rPr>
      </w:pPr>
    </w:p>
    <w:p w:rsidR="0002412D" w:rsidRPr="007B12F3" w:rsidRDefault="00B16EB9" w:rsidP="0002412D">
      <w:pPr>
        <w:spacing w:after="0" w:line="240" w:lineRule="auto"/>
        <w:rPr>
          <w:rFonts w:ascii="Palatino Linotype" w:hAnsi="Palatino Linotype"/>
          <w:i/>
          <w:lang w:eastAsia="de-CH"/>
        </w:rPr>
      </w:pPr>
      <w:r>
        <w:rPr>
          <w:rFonts w:ascii="Palatino Linotype" w:hAnsi="Palatino Linotype"/>
          <w:i/>
          <w:lang w:eastAsia="de-CH"/>
        </w:rPr>
        <w:t xml:space="preserve">d) </w:t>
      </w:r>
      <w:r w:rsidR="0002412D" w:rsidRPr="007B12F3">
        <w:rPr>
          <w:rFonts w:ascii="Palatino Linotype" w:hAnsi="Palatino Linotype"/>
          <w:i/>
          <w:lang w:eastAsia="de-CH"/>
        </w:rPr>
        <w:t xml:space="preserve">Imagina una conversación telefónica entre Rosa Parks y Rita. </w:t>
      </w:r>
    </w:p>
    <w:p w:rsidR="0002412D" w:rsidRPr="00A21A78" w:rsidRDefault="0002412D" w:rsidP="0002412D">
      <w:pPr>
        <w:spacing w:after="0" w:line="240" w:lineRule="auto"/>
        <w:rPr>
          <w:rFonts w:ascii="Palatino Linotype" w:hAnsi="Palatino Linotype"/>
          <w:i/>
          <w:sz w:val="22"/>
          <w:szCs w:val="22"/>
          <w:lang w:eastAsia="de-CH"/>
        </w:rPr>
      </w:pPr>
    </w:p>
    <w:p w:rsidR="0002412D" w:rsidRPr="00A21A78" w:rsidRDefault="0002412D" w:rsidP="0002412D">
      <w:pPr>
        <w:pStyle w:val="Listenabsatz"/>
        <w:spacing w:after="0" w:line="240" w:lineRule="auto"/>
        <w:ind w:left="360"/>
        <w:rPr>
          <w:rFonts w:ascii="Palatino Linotype" w:hAnsi="Palatino Linotype"/>
          <w:sz w:val="22"/>
          <w:szCs w:val="22"/>
          <w:lang w:eastAsia="de-CH"/>
        </w:rPr>
      </w:pPr>
    </w:p>
    <w:p w:rsidR="0002412D" w:rsidRPr="00A21A78" w:rsidRDefault="0002412D" w:rsidP="0002412D">
      <w:pPr>
        <w:pStyle w:val="Listenabsatz"/>
        <w:spacing w:after="0" w:line="240" w:lineRule="auto"/>
        <w:ind w:left="360"/>
        <w:rPr>
          <w:rFonts w:ascii="Palatino Linotype" w:hAnsi="Palatino Linotype"/>
          <w:sz w:val="22"/>
          <w:szCs w:val="22"/>
          <w:lang w:eastAsia="de-CH"/>
        </w:rPr>
      </w:pPr>
    </w:p>
    <w:p w:rsidR="0002412D" w:rsidRPr="007B12F3" w:rsidRDefault="0002412D" w:rsidP="00A96EBC">
      <w:pPr>
        <w:pStyle w:val="Listenabsatz"/>
        <w:numPr>
          <w:ilvl w:val="0"/>
          <w:numId w:val="38"/>
        </w:numPr>
        <w:spacing w:after="0" w:line="240" w:lineRule="auto"/>
        <w:rPr>
          <w:rFonts w:ascii="Palatino Linotype" w:hAnsi="Palatino Linotype"/>
          <w:i/>
          <w:lang w:eastAsia="de-CH"/>
        </w:rPr>
      </w:pPr>
      <w:r w:rsidRPr="007B12F3">
        <w:rPr>
          <w:rFonts w:ascii="Palatino Linotype" w:hAnsi="Palatino Linotype"/>
          <w:i/>
          <w:lang w:eastAsia="de-CH"/>
        </w:rPr>
        <w:t>Explica la</w:t>
      </w:r>
      <w:r w:rsidR="00A814A4" w:rsidRPr="007B12F3">
        <w:rPr>
          <w:rFonts w:ascii="Palatino Linotype" w:hAnsi="Palatino Linotype"/>
          <w:i/>
          <w:lang w:eastAsia="de-CH"/>
        </w:rPr>
        <w:t>s</w:t>
      </w:r>
      <w:r w:rsidRPr="007B12F3">
        <w:rPr>
          <w:rFonts w:ascii="Palatino Linotype" w:hAnsi="Palatino Linotype"/>
          <w:i/>
          <w:lang w:eastAsia="de-CH"/>
        </w:rPr>
        <w:t xml:space="preserve"> frase</w:t>
      </w:r>
      <w:r w:rsidR="00A814A4" w:rsidRPr="007B12F3">
        <w:rPr>
          <w:rFonts w:ascii="Palatino Linotype" w:hAnsi="Palatino Linotype"/>
          <w:i/>
          <w:lang w:eastAsia="de-CH"/>
        </w:rPr>
        <w:t>s en el contexto</w:t>
      </w:r>
      <w:r w:rsidR="00806F24">
        <w:rPr>
          <w:rFonts w:ascii="Palatino Linotype" w:hAnsi="Palatino Linotype"/>
          <w:i/>
          <w:lang w:eastAsia="de-CH"/>
        </w:rPr>
        <w:t>:</w:t>
      </w:r>
      <w:r w:rsidR="00A96EBC">
        <w:rPr>
          <w:rFonts w:ascii="Palatino Linotype" w:hAnsi="Palatino Linotype"/>
          <w:i/>
          <w:lang w:eastAsia="de-CH"/>
        </w:rPr>
        <w:t xml:space="preserve"> </w:t>
      </w:r>
      <w:r w:rsidRPr="007B12F3">
        <w:rPr>
          <w:rFonts w:ascii="Palatino Linotype" w:hAnsi="Palatino Linotype"/>
          <w:i/>
          <w:lang w:eastAsia="de-CH"/>
        </w:rPr>
        <w:t>¿</w:t>
      </w:r>
      <w:r w:rsidRPr="007B12F3">
        <w:rPr>
          <w:rFonts w:ascii="Palatino Linotype" w:hAnsi="Palatino Linotype"/>
          <w:lang w:eastAsia="de-CH"/>
        </w:rPr>
        <w:t>A hacerle caso a tu corazón por una vez? ¿A salir de tu jaula de cristal?</w:t>
      </w:r>
      <w:r w:rsidRPr="007B12F3">
        <w:rPr>
          <w:rFonts w:ascii="Palatino Linotype" w:hAnsi="Palatino Linotype"/>
          <w:i/>
          <w:lang w:eastAsia="de-CH"/>
        </w:rPr>
        <w:t xml:space="preserve"> </w:t>
      </w:r>
      <w:r w:rsidR="00A96EBC">
        <w:rPr>
          <w:rFonts w:ascii="Palatino Linotype" w:hAnsi="Palatino Linotype"/>
          <w:i/>
          <w:lang w:eastAsia="de-CH"/>
        </w:rPr>
        <w:t>(pág.</w:t>
      </w:r>
      <w:r w:rsidR="00A96EBC" w:rsidRPr="007B12F3">
        <w:rPr>
          <w:rFonts w:ascii="Palatino Linotype" w:hAnsi="Palatino Linotype"/>
          <w:i/>
          <w:lang w:eastAsia="de-CH"/>
        </w:rPr>
        <w:t xml:space="preserve"> 155</w:t>
      </w:r>
      <w:r w:rsidR="00A96EBC">
        <w:rPr>
          <w:rFonts w:ascii="Palatino Linotype" w:hAnsi="Palatino Linotype"/>
          <w:i/>
          <w:lang w:eastAsia="de-CH"/>
        </w:rPr>
        <w:t>)</w:t>
      </w:r>
    </w:p>
    <w:p w:rsidR="0002412D" w:rsidRPr="007B12F3" w:rsidRDefault="0002412D" w:rsidP="0002412D">
      <w:pPr>
        <w:pStyle w:val="Listenabsatz"/>
        <w:spacing w:after="0" w:line="240" w:lineRule="auto"/>
        <w:ind w:left="426"/>
        <w:rPr>
          <w:rFonts w:ascii="Palatino Linotype" w:hAnsi="Palatino Linotype"/>
          <w:i/>
          <w:lang w:eastAsia="de-CH"/>
        </w:rPr>
      </w:pPr>
    </w:p>
    <w:p w:rsidR="0002412D" w:rsidRPr="007B12F3" w:rsidRDefault="0002412D" w:rsidP="00A96EBC">
      <w:pPr>
        <w:pStyle w:val="Listenabsatz"/>
        <w:numPr>
          <w:ilvl w:val="0"/>
          <w:numId w:val="38"/>
        </w:numPr>
        <w:spacing w:after="0" w:line="240" w:lineRule="auto"/>
        <w:rPr>
          <w:rFonts w:ascii="Palatino Linotype" w:hAnsi="Palatino Linotype"/>
          <w:i/>
          <w:lang w:eastAsia="de-CH"/>
        </w:rPr>
      </w:pPr>
      <w:r w:rsidRPr="007B12F3">
        <w:rPr>
          <w:rFonts w:ascii="Palatino Linotype" w:hAnsi="Palatino Linotype"/>
          <w:i/>
          <w:lang w:eastAsia="de-CH"/>
        </w:rPr>
        <w:t>Rellena el siguiente bocadillo con l</w:t>
      </w:r>
      <w:r w:rsidR="003C4AF5">
        <w:rPr>
          <w:rFonts w:ascii="Palatino Linotype" w:hAnsi="Palatino Linotype"/>
          <w:i/>
          <w:lang w:eastAsia="de-CH"/>
        </w:rPr>
        <w:t xml:space="preserve">a propuesta del </w:t>
      </w:r>
      <w:r w:rsidRPr="007B12F3">
        <w:rPr>
          <w:rFonts w:ascii="Palatino Linotype" w:hAnsi="Palatino Linotype"/>
          <w:i/>
          <w:lang w:eastAsia="de-CH"/>
        </w:rPr>
        <w:t>novio yankee de Rita.</w:t>
      </w:r>
      <w:r w:rsidR="00A96EBC" w:rsidRPr="00A96EBC">
        <w:rPr>
          <w:rFonts w:ascii="Palatino Linotype" w:hAnsi="Palatino Linotype"/>
          <w:i/>
          <w:lang w:eastAsia="de-CH"/>
        </w:rPr>
        <w:t xml:space="preserve"> </w:t>
      </w:r>
      <w:r w:rsidR="00A96EBC">
        <w:rPr>
          <w:rFonts w:ascii="Palatino Linotype" w:hAnsi="Palatino Linotype"/>
          <w:i/>
          <w:lang w:eastAsia="de-CH"/>
        </w:rPr>
        <w:t>(pág.</w:t>
      </w:r>
      <w:r w:rsidR="003C4AF5">
        <w:rPr>
          <w:rFonts w:ascii="Palatino Linotype" w:hAnsi="Palatino Linotype"/>
          <w:i/>
          <w:lang w:eastAsia="de-CH"/>
        </w:rPr>
        <w:t xml:space="preserve"> 162</w:t>
      </w:r>
      <w:r w:rsidR="00A96EBC">
        <w:rPr>
          <w:rFonts w:ascii="Palatino Linotype" w:hAnsi="Palatino Linotype"/>
          <w:i/>
          <w:lang w:eastAsia="de-CH"/>
        </w:rPr>
        <w:t>)</w:t>
      </w:r>
    </w:p>
    <w:p w:rsidR="0002412D" w:rsidRPr="00A21A78" w:rsidRDefault="0002412D" w:rsidP="0002412D">
      <w:pPr>
        <w:spacing w:after="0" w:line="240" w:lineRule="auto"/>
        <w:rPr>
          <w:rFonts w:ascii="Palatino Linotype" w:hAnsi="Palatino Linotype"/>
          <w:sz w:val="22"/>
          <w:szCs w:val="22"/>
          <w:lang w:eastAsia="de-CH"/>
        </w:rPr>
      </w:pPr>
    </w:p>
    <w:p w:rsidR="0002412D" w:rsidRPr="00A21A78" w:rsidRDefault="0002412D" w:rsidP="0002412D">
      <w:pPr>
        <w:spacing w:after="0" w:line="240" w:lineRule="auto"/>
        <w:rPr>
          <w:rFonts w:ascii="Palatino Linotype" w:hAnsi="Palatino Linotype"/>
          <w:sz w:val="22"/>
          <w:szCs w:val="22"/>
          <w:lang w:eastAsia="de-CH"/>
        </w:rPr>
      </w:pPr>
      <w:r w:rsidRPr="00A21A78">
        <w:rPr>
          <w:rFonts w:ascii="Palatino Linotype" w:hAnsi="Palatino Linotype"/>
          <w:noProof/>
          <w:sz w:val="22"/>
          <w:szCs w:val="22"/>
          <w:lang w:val="de-CH" w:eastAsia="de-CH"/>
        </w:rPr>
        <mc:AlternateContent>
          <mc:Choice Requires="wps">
            <w:drawing>
              <wp:anchor distT="0" distB="0" distL="114300" distR="114300" simplePos="0" relativeHeight="251659264" behindDoc="0" locked="0" layoutInCell="1" allowOverlap="1" wp14:anchorId="533F0288" wp14:editId="3350FFE3">
                <wp:simplePos x="0" y="0"/>
                <wp:positionH relativeFrom="column">
                  <wp:posOffset>481329</wp:posOffset>
                </wp:positionH>
                <wp:positionV relativeFrom="paragraph">
                  <wp:posOffset>45720</wp:posOffset>
                </wp:positionV>
                <wp:extent cx="4924425" cy="2638425"/>
                <wp:effectExtent l="0" t="0" r="28575" b="371475"/>
                <wp:wrapNone/>
                <wp:docPr id="2" name="Abgerundete rechteckige Legende 2"/>
                <wp:cNvGraphicFramePr/>
                <a:graphic xmlns:a="http://schemas.openxmlformats.org/drawingml/2006/main">
                  <a:graphicData uri="http://schemas.microsoft.com/office/word/2010/wordprocessingShape">
                    <wps:wsp>
                      <wps:cNvSpPr/>
                      <wps:spPr>
                        <a:xfrm>
                          <a:off x="0" y="0"/>
                          <a:ext cx="4924425" cy="2638425"/>
                        </a:xfrm>
                        <a:prstGeom prst="wedgeRoundRectCallou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D27F7" w:rsidRPr="00735834" w:rsidRDefault="000D27F7" w:rsidP="0002412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2" o:spid="_x0000_s1026" type="#_x0000_t62" style="position:absolute;margin-left:37.9pt;margin-top:3.6pt;width:387.75pt;height:20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" adj="6300,24300" filled="f" strokecolor="black [3213]" strokeweight="2pt">
                <v:textbox>
                  <w:txbxContent>
                    <w:p w:rsidR="000D27F7" w:rsidRPr="00735834" w:rsidRDefault="000D27F7" w:rsidP="0002412D"/>
                  </w:txbxContent>
                </v:textbox>
              </v:shape>
            </w:pict>
          </mc:Fallback>
        </mc:AlternateContent>
      </w:r>
    </w:p>
    <w:p w:rsidR="0002412D" w:rsidRPr="00A21A78" w:rsidRDefault="0002412D" w:rsidP="0002412D">
      <w:pPr>
        <w:spacing w:after="0" w:line="240" w:lineRule="auto"/>
        <w:rPr>
          <w:rFonts w:ascii="Palatino Linotype" w:hAnsi="Palatino Linotype"/>
          <w:sz w:val="22"/>
          <w:szCs w:val="22"/>
          <w:lang w:eastAsia="de-CH"/>
        </w:rPr>
      </w:pPr>
    </w:p>
    <w:p w:rsidR="0002412D" w:rsidRPr="00A21A78" w:rsidRDefault="0002412D" w:rsidP="0002412D">
      <w:pPr>
        <w:spacing w:after="0" w:line="240" w:lineRule="auto"/>
        <w:rPr>
          <w:rFonts w:ascii="Palatino Linotype" w:hAnsi="Palatino Linotype"/>
          <w:sz w:val="22"/>
          <w:szCs w:val="22"/>
          <w:lang w:eastAsia="de-CH"/>
        </w:rPr>
      </w:pPr>
    </w:p>
    <w:p w:rsidR="0002412D" w:rsidRPr="00A21A78" w:rsidRDefault="0002412D" w:rsidP="0002412D">
      <w:pPr>
        <w:spacing w:after="0" w:line="240" w:lineRule="auto"/>
        <w:rPr>
          <w:rFonts w:ascii="Palatino Linotype" w:hAnsi="Palatino Linotype"/>
          <w:sz w:val="22"/>
          <w:szCs w:val="22"/>
          <w:lang w:eastAsia="de-CH"/>
        </w:rPr>
      </w:pPr>
    </w:p>
    <w:p w:rsidR="0002412D" w:rsidRPr="00A21A78" w:rsidRDefault="0002412D" w:rsidP="0002412D">
      <w:pPr>
        <w:spacing w:after="0" w:line="240" w:lineRule="auto"/>
        <w:rPr>
          <w:rFonts w:ascii="Palatino Linotype" w:hAnsi="Palatino Linotype"/>
          <w:sz w:val="22"/>
          <w:szCs w:val="22"/>
          <w:lang w:eastAsia="de-CH"/>
        </w:rPr>
      </w:pPr>
    </w:p>
    <w:p w:rsidR="0002412D" w:rsidRPr="00A21A78" w:rsidRDefault="0002412D" w:rsidP="0002412D">
      <w:pPr>
        <w:rPr>
          <w:rFonts w:ascii="Palatino Linotype" w:hAnsi="Palatino Linotype"/>
          <w:sz w:val="22"/>
          <w:szCs w:val="22"/>
          <w:lang w:eastAsia="de-CH"/>
        </w:rPr>
      </w:pPr>
    </w:p>
    <w:p w:rsidR="0002412D" w:rsidRPr="00A21A78" w:rsidRDefault="0002412D" w:rsidP="0002412D">
      <w:pPr>
        <w:rPr>
          <w:rFonts w:ascii="Palatino Linotype" w:hAnsi="Palatino Linotype"/>
          <w:color w:val="000000" w:themeColor="text1"/>
          <w:sz w:val="22"/>
          <w:szCs w:val="22"/>
        </w:rPr>
      </w:pPr>
    </w:p>
    <w:p w:rsidR="0002412D" w:rsidRPr="00A21A78" w:rsidRDefault="0002412D" w:rsidP="0002412D">
      <w:pPr>
        <w:rPr>
          <w:rFonts w:ascii="Palatino Linotype" w:hAnsi="Palatino Linotype"/>
          <w:color w:val="000000" w:themeColor="text1"/>
          <w:sz w:val="22"/>
          <w:szCs w:val="22"/>
        </w:rPr>
      </w:pPr>
    </w:p>
    <w:p w:rsidR="0002412D" w:rsidRPr="00A21A78" w:rsidRDefault="0002412D" w:rsidP="0002412D">
      <w:pPr>
        <w:rPr>
          <w:rFonts w:ascii="Palatino Linotype" w:hAnsi="Palatino Linotype"/>
          <w:color w:val="000000" w:themeColor="text1"/>
          <w:sz w:val="22"/>
          <w:szCs w:val="22"/>
        </w:rPr>
      </w:pPr>
    </w:p>
    <w:p w:rsidR="0002412D" w:rsidRPr="00A21A78" w:rsidRDefault="0002412D" w:rsidP="0002412D">
      <w:pPr>
        <w:rPr>
          <w:rFonts w:ascii="Palatino Linotype" w:hAnsi="Palatino Linotype"/>
          <w:color w:val="000000" w:themeColor="text1"/>
          <w:sz w:val="22"/>
          <w:szCs w:val="22"/>
        </w:rPr>
      </w:pPr>
    </w:p>
    <w:p w:rsidR="0002412D" w:rsidRPr="00A21A78" w:rsidRDefault="0002412D" w:rsidP="0002412D">
      <w:pPr>
        <w:rPr>
          <w:rFonts w:ascii="Palatino Linotype" w:hAnsi="Palatino Linotype"/>
          <w:color w:val="000000" w:themeColor="text1"/>
          <w:sz w:val="22"/>
          <w:szCs w:val="22"/>
        </w:rPr>
      </w:pPr>
    </w:p>
    <w:p w:rsidR="0002412D" w:rsidRDefault="0002412D" w:rsidP="00A96EBC">
      <w:pPr>
        <w:pStyle w:val="Listenabsatz"/>
        <w:numPr>
          <w:ilvl w:val="0"/>
          <w:numId w:val="38"/>
        </w:numPr>
        <w:spacing w:after="200" w:line="276" w:lineRule="auto"/>
        <w:rPr>
          <w:rFonts w:ascii="Palatino Linotype" w:hAnsi="Palatino Linotype"/>
          <w:i/>
          <w:color w:val="000000" w:themeColor="text1"/>
        </w:rPr>
      </w:pPr>
      <w:r w:rsidRPr="007B12F3">
        <w:rPr>
          <w:rFonts w:ascii="Palatino Linotype" w:hAnsi="Palatino Linotype"/>
          <w:i/>
          <w:color w:val="000000" w:themeColor="text1"/>
        </w:rPr>
        <w:lastRenderedPageBreak/>
        <w:t>: En grupos de dos: una persona escribe una carta de Chico desde París y la otra redacta una carta de Rita desde Hollywood, ambas dirigidas a Ramón, contándole sus vi</w:t>
      </w:r>
      <w:r w:rsidR="00A814A4" w:rsidRPr="007B12F3">
        <w:rPr>
          <w:rFonts w:ascii="Palatino Linotype" w:hAnsi="Palatino Linotype"/>
          <w:i/>
          <w:color w:val="000000" w:themeColor="text1"/>
        </w:rPr>
        <w:t>das. A continuación intercambien</w:t>
      </w:r>
      <w:r w:rsidRPr="007B12F3">
        <w:rPr>
          <w:rFonts w:ascii="Palatino Linotype" w:hAnsi="Palatino Linotype"/>
          <w:i/>
          <w:color w:val="000000" w:themeColor="text1"/>
        </w:rPr>
        <w:t xml:space="preserve"> las cartas y corr</w:t>
      </w:r>
      <w:r w:rsidR="00A814A4" w:rsidRPr="007B12F3">
        <w:rPr>
          <w:rFonts w:ascii="Palatino Linotype" w:hAnsi="Palatino Linotype"/>
          <w:i/>
          <w:color w:val="000000" w:themeColor="text1"/>
        </w:rPr>
        <w:t>íjanlas.</w:t>
      </w:r>
      <w:r w:rsidR="00806F24" w:rsidRPr="00806F24">
        <w:rPr>
          <w:rFonts w:ascii="Palatino Linotype" w:hAnsi="Palatino Linotype"/>
          <w:i/>
          <w:color w:val="000000" w:themeColor="text1"/>
        </w:rPr>
        <w:t xml:space="preserve"> </w:t>
      </w:r>
      <w:r w:rsidR="00806F24">
        <w:rPr>
          <w:rFonts w:ascii="Palatino Linotype" w:hAnsi="Palatino Linotype"/>
          <w:i/>
          <w:color w:val="000000" w:themeColor="text1"/>
        </w:rPr>
        <w:t>(pág.</w:t>
      </w:r>
      <w:r w:rsidR="00806F24" w:rsidRPr="007B12F3">
        <w:rPr>
          <w:rFonts w:ascii="Palatino Linotype" w:hAnsi="Palatino Linotype"/>
          <w:i/>
          <w:color w:val="000000" w:themeColor="text1"/>
        </w:rPr>
        <w:t xml:space="preserve"> 165-171</w:t>
      </w:r>
      <w:r w:rsidR="00806F24">
        <w:rPr>
          <w:rFonts w:ascii="Palatino Linotype" w:hAnsi="Palatino Linotype"/>
          <w:i/>
          <w:color w:val="000000" w:themeColor="text1"/>
        </w:rPr>
        <w:t>)</w:t>
      </w:r>
    </w:p>
    <w:p w:rsidR="007B12F3" w:rsidRPr="007B12F3" w:rsidRDefault="007B12F3" w:rsidP="007B12F3">
      <w:pPr>
        <w:pStyle w:val="Listenabsatz"/>
        <w:spacing w:after="200" w:line="276" w:lineRule="auto"/>
        <w:ind w:left="426"/>
        <w:rPr>
          <w:rFonts w:ascii="Palatino Linotype" w:hAnsi="Palatino Linotype"/>
          <w:i/>
          <w:color w:val="000000" w:themeColor="text1"/>
        </w:rPr>
      </w:pPr>
    </w:p>
    <w:p w:rsidR="007B12F3" w:rsidRDefault="0002412D" w:rsidP="00A96EBC">
      <w:pPr>
        <w:pStyle w:val="Listenabsatz"/>
        <w:numPr>
          <w:ilvl w:val="0"/>
          <w:numId w:val="38"/>
        </w:numPr>
        <w:spacing w:after="200" w:line="276" w:lineRule="auto"/>
        <w:rPr>
          <w:rFonts w:ascii="Palatino Linotype" w:hAnsi="Palatino Linotype"/>
          <w:i/>
          <w:color w:val="000000" w:themeColor="text1"/>
        </w:rPr>
      </w:pPr>
      <w:r w:rsidRPr="007B12F3">
        <w:rPr>
          <w:rFonts w:ascii="Palatino Linotype" w:hAnsi="Palatino Linotype"/>
          <w:i/>
          <w:color w:val="000000" w:themeColor="text1"/>
        </w:rPr>
        <w:t>Transforma la letra de la</w:t>
      </w:r>
      <w:r w:rsidR="00E4449B">
        <w:rPr>
          <w:rFonts w:ascii="Palatino Linotype" w:hAnsi="Palatino Linotype"/>
          <w:i/>
          <w:color w:val="000000" w:themeColor="text1"/>
        </w:rPr>
        <w:t xml:space="preserve"> canción en discurso indirecto</w:t>
      </w:r>
      <w:r w:rsidR="0011235C">
        <w:rPr>
          <w:rFonts w:ascii="Palatino Linotype" w:hAnsi="Palatino Linotype"/>
          <w:i/>
          <w:color w:val="000000" w:themeColor="text1"/>
        </w:rPr>
        <w:t>.</w:t>
      </w:r>
      <w:r w:rsidR="00806F24">
        <w:rPr>
          <w:rFonts w:ascii="Palatino Linotype" w:hAnsi="Palatino Linotype"/>
          <w:i/>
          <w:color w:val="000000" w:themeColor="text1"/>
        </w:rPr>
        <w:t xml:space="preserve"> (pág</w:t>
      </w:r>
      <w:r w:rsidR="0028445A">
        <w:rPr>
          <w:rFonts w:ascii="Palatino Linotype" w:hAnsi="Palatino Linotype"/>
          <w:i/>
          <w:color w:val="000000" w:themeColor="text1"/>
        </w:rPr>
        <w:t>.</w:t>
      </w:r>
      <w:r w:rsidR="00806F24">
        <w:rPr>
          <w:rFonts w:ascii="Palatino Linotype" w:hAnsi="Palatino Linotype"/>
          <w:i/>
          <w:color w:val="000000" w:themeColor="text1"/>
        </w:rPr>
        <w:t xml:space="preserve"> </w:t>
      </w:r>
      <w:r w:rsidR="00806F24" w:rsidRPr="007B12F3">
        <w:rPr>
          <w:rFonts w:ascii="Palatino Linotype" w:hAnsi="Palatino Linotype"/>
          <w:i/>
          <w:color w:val="000000" w:themeColor="text1"/>
        </w:rPr>
        <w:t>173</w:t>
      </w:r>
      <w:r w:rsidR="00806F24">
        <w:rPr>
          <w:rFonts w:ascii="Palatino Linotype" w:hAnsi="Palatino Linotype"/>
          <w:i/>
          <w:color w:val="000000" w:themeColor="text1"/>
        </w:rPr>
        <w:t>)</w:t>
      </w:r>
      <w:r w:rsidR="00E4449B">
        <w:rPr>
          <w:rFonts w:ascii="Palatino Linotype" w:hAnsi="Palatino Linotype"/>
          <w:i/>
          <w:color w:val="000000" w:themeColor="text1"/>
        </w:rPr>
        <w:t xml:space="preserve"> </w:t>
      </w:r>
    </w:p>
    <w:p w:rsidR="007B12F3" w:rsidRPr="007B12F3" w:rsidRDefault="007B12F3" w:rsidP="007B12F3">
      <w:pPr>
        <w:pStyle w:val="Listenabsatz"/>
        <w:rPr>
          <w:rFonts w:ascii="Palatino Linotype" w:hAnsi="Palatino Linotype"/>
          <w:i/>
          <w:color w:val="000000" w:themeColor="text1"/>
        </w:rPr>
      </w:pPr>
    </w:p>
    <w:p w:rsidR="0002412D" w:rsidRDefault="0002412D" w:rsidP="007B12F3">
      <w:pPr>
        <w:spacing w:after="200" w:line="276" w:lineRule="auto"/>
        <w:rPr>
          <w:rFonts w:ascii="Palatino Linotype" w:hAnsi="Palatino Linotype"/>
          <w:color w:val="000000" w:themeColor="text1"/>
        </w:rPr>
      </w:pPr>
      <w:r w:rsidRPr="007B12F3">
        <w:rPr>
          <w:rFonts w:ascii="Palatino Linotype" w:hAnsi="Palatino Linotype"/>
          <w:color w:val="000000" w:themeColor="text1"/>
        </w:rPr>
        <w:t>El hombre canta que ____</w:t>
      </w:r>
      <w:r w:rsidR="007B12F3">
        <w:rPr>
          <w:rFonts w:ascii="Palatino Linotype" w:hAnsi="Palatino Linotype"/>
          <w:color w:val="000000" w:themeColor="text1"/>
        </w:rPr>
        <w:t>________________________________</w:t>
      </w:r>
      <w:r w:rsidRPr="007B12F3">
        <w:rPr>
          <w:rFonts w:ascii="Palatino Linotype" w:hAnsi="Palatino Linotype"/>
          <w:color w:val="000000" w:themeColor="text1"/>
        </w:rPr>
        <w:t>____.</w:t>
      </w:r>
    </w:p>
    <w:p w:rsidR="00806F24" w:rsidRPr="007B12F3" w:rsidRDefault="00806F24" w:rsidP="007B12F3">
      <w:pPr>
        <w:spacing w:after="200" w:line="276" w:lineRule="auto"/>
        <w:rPr>
          <w:rFonts w:ascii="Palatino Linotype" w:hAnsi="Palatino Linotype"/>
          <w:color w:val="000000" w:themeColor="text1"/>
        </w:rPr>
      </w:pPr>
    </w:p>
    <w:p w:rsidR="0002412D" w:rsidRDefault="0002412D" w:rsidP="00A96EBC">
      <w:pPr>
        <w:pStyle w:val="Listenabsatz"/>
        <w:numPr>
          <w:ilvl w:val="0"/>
          <w:numId w:val="38"/>
        </w:numPr>
        <w:spacing w:after="200" w:line="276" w:lineRule="auto"/>
        <w:rPr>
          <w:rFonts w:ascii="Palatino Linotype" w:hAnsi="Palatino Linotype"/>
          <w:i/>
          <w:color w:val="000000" w:themeColor="text1"/>
        </w:rPr>
      </w:pPr>
      <w:r w:rsidRPr="007B12F3">
        <w:rPr>
          <w:rFonts w:ascii="Palatino Linotype" w:hAnsi="Palatino Linotype"/>
          <w:i/>
          <w:color w:val="000000" w:themeColor="text1"/>
        </w:rPr>
        <w:t>Prepara una charl</w:t>
      </w:r>
      <w:r w:rsidR="0028445A">
        <w:rPr>
          <w:rFonts w:ascii="Palatino Linotype" w:hAnsi="Palatino Linotype"/>
          <w:i/>
          <w:color w:val="000000" w:themeColor="text1"/>
        </w:rPr>
        <w:t>a de tres minutos con el tema</w:t>
      </w:r>
      <w:r w:rsidRPr="007B12F3">
        <w:rPr>
          <w:rFonts w:ascii="Palatino Linotype" w:hAnsi="Palatino Linotype"/>
          <w:i/>
          <w:color w:val="000000" w:themeColor="text1"/>
        </w:rPr>
        <w:t xml:space="preserve"> </w:t>
      </w:r>
      <w:r w:rsidR="0028445A">
        <w:rPr>
          <w:rFonts w:ascii="Palatino Linotype" w:hAnsi="Palatino Linotype"/>
          <w:i/>
          <w:color w:val="000000" w:themeColor="text1"/>
        </w:rPr>
        <w:t>“</w:t>
      </w:r>
      <w:r w:rsidRPr="0028445A">
        <w:rPr>
          <w:rFonts w:ascii="Palatino Linotype" w:hAnsi="Palatino Linotype"/>
          <w:i/>
          <w:color w:val="000000" w:themeColor="text1"/>
        </w:rPr>
        <w:t>La traición</w:t>
      </w:r>
      <w:r w:rsidR="0028445A">
        <w:rPr>
          <w:rFonts w:ascii="Palatino Linotype" w:hAnsi="Palatino Linotype"/>
          <w:i/>
          <w:color w:val="000000" w:themeColor="text1"/>
        </w:rPr>
        <w:t>”</w:t>
      </w:r>
      <w:r w:rsidRPr="007B12F3">
        <w:rPr>
          <w:rFonts w:ascii="Palatino Linotype" w:hAnsi="Palatino Linotype"/>
          <w:i/>
          <w:color w:val="000000" w:themeColor="text1"/>
        </w:rPr>
        <w:t xml:space="preserve"> y preséntala en clase.</w:t>
      </w:r>
    </w:p>
    <w:p w:rsidR="007B12F3" w:rsidRPr="007B12F3" w:rsidRDefault="007B12F3" w:rsidP="007B12F3">
      <w:pPr>
        <w:pStyle w:val="Listenabsatz"/>
        <w:spacing w:after="200" w:line="276" w:lineRule="auto"/>
        <w:ind w:left="426"/>
        <w:rPr>
          <w:rFonts w:ascii="Palatino Linotype" w:hAnsi="Palatino Linotype"/>
          <w:i/>
          <w:color w:val="000000" w:themeColor="text1"/>
        </w:rPr>
      </w:pPr>
    </w:p>
    <w:p w:rsidR="0002412D" w:rsidRDefault="0002412D" w:rsidP="00A96EBC">
      <w:pPr>
        <w:pStyle w:val="Listenabsatz"/>
        <w:numPr>
          <w:ilvl w:val="0"/>
          <w:numId w:val="38"/>
        </w:numPr>
        <w:spacing w:after="200" w:line="276" w:lineRule="auto"/>
        <w:rPr>
          <w:rFonts w:ascii="Palatino Linotype" w:hAnsi="Palatino Linotype"/>
          <w:i/>
          <w:color w:val="000000" w:themeColor="text1"/>
        </w:rPr>
      </w:pPr>
      <w:r w:rsidRPr="007B12F3">
        <w:rPr>
          <w:rFonts w:ascii="Palatino Linotype" w:hAnsi="Palatino Linotype"/>
          <w:i/>
          <w:color w:val="000000" w:themeColor="text1"/>
        </w:rPr>
        <w:t xml:space="preserve">Escribe un artículo de periódico que anuncia el acontecimiento. </w:t>
      </w:r>
      <w:r w:rsidR="0028445A">
        <w:rPr>
          <w:rFonts w:ascii="Palatino Linotype" w:hAnsi="Palatino Linotype"/>
          <w:i/>
          <w:color w:val="000000" w:themeColor="text1"/>
        </w:rPr>
        <w:t>(pág.</w:t>
      </w:r>
      <w:r w:rsidR="0028445A" w:rsidRPr="007B12F3">
        <w:rPr>
          <w:rFonts w:ascii="Palatino Linotype" w:hAnsi="Palatino Linotype"/>
          <w:i/>
          <w:color w:val="000000" w:themeColor="text1"/>
        </w:rPr>
        <w:t xml:space="preserve"> 195</w:t>
      </w:r>
      <w:r w:rsidR="0028445A">
        <w:rPr>
          <w:rFonts w:ascii="Palatino Linotype" w:hAnsi="Palatino Linotype"/>
          <w:i/>
          <w:color w:val="000000" w:themeColor="text1"/>
        </w:rPr>
        <w:t>)</w:t>
      </w:r>
    </w:p>
    <w:p w:rsidR="007B12F3" w:rsidRPr="007B12F3" w:rsidRDefault="007B12F3" w:rsidP="007B12F3">
      <w:pPr>
        <w:pStyle w:val="Listenabsatz"/>
        <w:rPr>
          <w:rFonts w:ascii="Palatino Linotype" w:hAnsi="Palatino Linotype"/>
          <w:i/>
          <w:color w:val="000000" w:themeColor="text1"/>
        </w:rPr>
      </w:pPr>
    </w:p>
    <w:p w:rsidR="0002412D" w:rsidRDefault="0002412D" w:rsidP="00A96EBC">
      <w:pPr>
        <w:pStyle w:val="Listenabsatz"/>
        <w:numPr>
          <w:ilvl w:val="0"/>
          <w:numId w:val="38"/>
        </w:numPr>
        <w:spacing w:after="200" w:line="276" w:lineRule="auto"/>
        <w:rPr>
          <w:rFonts w:ascii="Palatino Linotype" w:hAnsi="Palatino Linotype"/>
          <w:i/>
          <w:color w:val="000000" w:themeColor="text1"/>
        </w:rPr>
      </w:pPr>
      <w:r w:rsidRPr="007B12F3">
        <w:rPr>
          <w:rFonts w:ascii="Palatino Linotype" w:hAnsi="Palatino Linotype"/>
          <w:i/>
          <w:color w:val="000000" w:themeColor="text1"/>
        </w:rPr>
        <w:t xml:space="preserve"> ¿Qué consecuencias directas e indirectas tiene la política en la vida de Chico?</w:t>
      </w:r>
      <w:r w:rsidR="00806F24">
        <w:rPr>
          <w:rFonts w:ascii="Palatino Linotype" w:hAnsi="Palatino Linotype"/>
          <w:i/>
          <w:color w:val="000000" w:themeColor="text1"/>
        </w:rPr>
        <w:t xml:space="preserve"> (págs.</w:t>
      </w:r>
      <w:r w:rsidR="00806F24" w:rsidRPr="007B12F3">
        <w:rPr>
          <w:rFonts w:ascii="Palatino Linotype" w:hAnsi="Palatino Linotype"/>
          <w:i/>
          <w:color w:val="000000" w:themeColor="text1"/>
        </w:rPr>
        <w:t xml:space="preserve"> 197-198</w:t>
      </w:r>
      <w:r w:rsidR="00806F24">
        <w:rPr>
          <w:rFonts w:ascii="Palatino Linotype" w:hAnsi="Palatino Linotype"/>
          <w:i/>
          <w:color w:val="000000" w:themeColor="text1"/>
        </w:rPr>
        <w:t>)</w:t>
      </w:r>
    </w:p>
    <w:p w:rsidR="007B12F3" w:rsidRPr="007B12F3" w:rsidRDefault="007B12F3" w:rsidP="007B12F3">
      <w:pPr>
        <w:pStyle w:val="Listenabsatz"/>
        <w:rPr>
          <w:rFonts w:ascii="Palatino Linotype" w:hAnsi="Palatino Linotype"/>
          <w:i/>
          <w:color w:val="000000" w:themeColor="text1"/>
        </w:rPr>
      </w:pPr>
    </w:p>
    <w:p w:rsidR="0002412D" w:rsidRDefault="0002412D" w:rsidP="00A96EBC">
      <w:pPr>
        <w:pStyle w:val="Listenabsatz"/>
        <w:numPr>
          <w:ilvl w:val="0"/>
          <w:numId w:val="38"/>
        </w:numPr>
        <w:spacing w:after="200" w:line="276" w:lineRule="auto"/>
        <w:rPr>
          <w:rFonts w:ascii="Palatino Linotype" w:hAnsi="Palatino Linotype"/>
          <w:i/>
          <w:color w:val="000000" w:themeColor="text1"/>
        </w:rPr>
      </w:pPr>
      <w:r w:rsidRPr="007B12F3">
        <w:rPr>
          <w:rFonts w:ascii="Palatino Linotype" w:hAnsi="Palatino Linotype"/>
          <w:i/>
          <w:color w:val="000000" w:themeColor="text1"/>
        </w:rPr>
        <w:t xml:space="preserve">Describe el lenguaje visual en </w:t>
      </w:r>
      <w:r w:rsidR="0028445A">
        <w:rPr>
          <w:rFonts w:ascii="Palatino Linotype" w:hAnsi="Palatino Linotype"/>
          <w:i/>
          <w:color w:val="000000" w:themeColor="text1"/>
        </w:rPr>
        <w:t xml:space="preserve">las </w:t>
      </w:r>
      <w:r w:rsidRPr="007B12F3">
        <w:rPr>
          <w:rFonts w:ascii="Palatino Linotype" w:hAnsi="Palatino Linotype"/>
          <w:i/>
          <w:color w:val="000000" w:themeColor="text1"/>
        </w:rPr>
        <w:t>páginas</w:t>
      </w:r>
      <w:r w:rsidR="0028445A">
        <w:rPr>
          <w:rFonts w:ascii="Palatino Linotype" w:hAnsi="Palatino Linotype"/>
          <w:i/>
          <w:color w:val="000000" w:themeColor="text1"/>
        </w:rPr>
        <w:t xml:space="preserve"> </w:t>
      </w:r>
      <w:r w:rsidR="00806F24" w:rsidRPr="007B12F3">
        <w:rPr>
          <w:rFonts w:ascii="Palatino Linotype" w:hAnsi="Palatino Linotype"/>
          <w:i/>
          <w:color w:val="000000" w:themeColor="text1"/>
        </w:rPr>
        <w:t>199-202</w:t>
      </w:r>
      <w:r w:rsidR="0028445A">
        <w:rPr>
          <w:rFonts w:ascii="Palatino Linotype" w:hAnsi="Palatino Linotype"/>
          <w:i/>
          <w:color w:val="000000" w:themeColor="text1"/>
        </w:rPr>
        <w:t>.</w:t>
      </w:r>
    </w:p>
    <w:p w:rsidR="007B12F3" w:rsidRPr="007B12F3" w:rsidRDefault="007B12F3" w:rsidP="007B12F3">
      <w:pPr>
        <w:pStyle w:val="Listenabsatz"/>
        <w:rPr>
          <w:rFonts w:ascii="Palatino Linotype" w:hAnsi="Palatino Linotype"/>
          <w:i/>
          <w:color w:val="000000" w:themeColor="text1"/>
        </w:rPr>
      </w:pPr>
    </w:p>
    <w:p w:rsidR="0002412D" w:rsidRDefault="007B12F3" w:rsidP="00A96EBC">
      <w:pPr>
        <w:pStyle w:val="Listenabsatz"/>
        <w:numPr>
          <w:ilvl w:val="0"/>
          <w:numId w:val="38"/>
        </w:numPr>
        <w:spacing w:after="200" w:line="276" w:lineRule="auto"/>
        <w:rPr>
          <w:rFonts w:ascii="Palatino Linotype" w:hAnsi="Palatino Linotype"/>
          <w:i/>
          <w:color w:val="000000" w:themeColor="text1"/>
        </w:rPr>
      </w:pPr>
      <w:r>
        <w:rPr>
          <w:rFonts w:ascii="Palatino Linotype" w:hAnsi="Palatino Linotype"/>
          <w:i/>
          <w:color w:val="000000" w:themeColor="text1"/>
        </w:rPr>
        <w:t>L</w:t>
      </w:r>
      <w:r w:rsidR="0002412D" w:rsidRPr="007B12F3">
        <w:rPr>
          <w:rFonts w:ascii="Palatino Linotype" w:hAnsi="Palatino Linotype"/>
          <w:i/>
          <w:color w:val="000000" w:themeColor="text1"/>
        </w:rPr>
        <w:t>a</w:t>
      </w:r>
      <w:r>
        <w:rPr>
          <w:rFonts w:ascii="Palatino Linotype" w:hAnsi="Palatino Linotype"/>
          <w:i/>
          <w:color w:val="000000" w:themeColor="text1"/>
        </w:rPr>
        <w:t xml:space="preserve"> historia se repite, pero ¿cómo? Explica lo que le pasa ahora a Chico.</w:t>
      </w:r>
      <w:r w:rsidR="0066527B">
        <w:rPr>
          <w:rFonts w:ascii="Palatino Linotype" w:hAnsi="Palatino Linotype"/>
          <w:i/>
          <w:color w:val="000000" w:themeColor="text1"/>
        </w:rPr>
        <w:t xml:space="preserve"> </w:t>
      </w:r>
      <w:r w:rsidR="00806F24">
        <w:rPr>
          <w:rFonts w:ascii="Palatino Linotype" w:hAnsi="Palatino Linotype"/>
          <w:i/>
          <w:color w:val="000000" w:themeColor="text1"/>
        </w:rPr>
        <w:t>(pág.</w:t>
      </w:r>
      <w:r w:rsidR="00806F24" w:rsidRPr="007B12F3">
        <w:rPr>
          <w:rFonts w:ascii="Palatino Linotype" w:hAnsi="Palatino Linotype"/>
          <w:i/>
          <w:color w:val="000000" w:themeColor="text1"/>
        </w:rPr>
        <w:t xml:space="preserve"> 202</w:t>
      </w:r>
      <w:r w:rsidR="00806F24">
        <w:rPr>
          <w:rFonts w:ascii="Palatino Linotype" w:hAnsi="Palatino Linotype"/>
          <w:i/>
          <w:color w:val="000000" w:themeColor="text1"/>
        </w:rPr>
        <w:t>)</w:t>
      </w:r>
    </w:p>
    <w:p w:rsidR="007B12F3" w:rsidRPr="007B12F3" w:rsidRDefault="007B12F3" w:rsidP="007B12F3">
      <w:pPr>
        <w:pStyle w:val="Listenabsatz"/>
        <w:rPr>
          <w:rFonts w:ascii="Palatino Linotype" w:hAnsi="Palatino Linotype"/>
          <w:i/>
          <w:color w:val="000000" w:themeColor="text1"/>
        </w:rPr>
      </w:pPr>
    </w:p>
    <w:p w:rsidR="0002412D" w:rsidRDefault="0002412D" w:rsidP="00A96EBC">
      <w:pPr>
        <w:pStyle w:val="Listenabsatz"/>
        <w:numPr>
          <w:ilvl w:val="0"/>
          <w:numId w:val="38"/>
        </w:numPr>
        <w:spacing w:after="200" w:line="276" w:lineRule="auto"/>
        <w:rPr>
          <w:rFonts w:ascii="Palatino Linotype" w:hAnsi="Palatino Linotype"/>
          <w:i/>
          <w:color w:val="000000" w:themeColor="text1"/>
        </w:rPr>
      </w:pPr>
      <w:r w:rsidRPr="007B12F3">
        <w:rPr>
          <w:rFonts w:ascii="Palatino Linotype" w:hAnsi="Palatino Linotype"/>
          <w:i/>
          <w:color w:val="000000" w:themeColor="text1"/>
        </w:rPr>
        <w:t xml:space="preserve">¿Qué piensa el yankee al ver a Chico? </w:t>
      </w:r>
      <w:r w:rsidR="0066527B">
        <w:rPr>
          <w:rFonts w:ascii="Palatino Linotype" w:hAnsi="Palatino Linotype"/>
          <w:i/>
          <w:color w:val="000000" w:themeColor="text1"/>
        </w:rPr>
        <w:t xml:space="preserve">Rellena el bocadillo. </w:t>
      </w:r>
      <w:r w:rsidR="00806F24">
        <w:rPr>
          <w:rFonts w:ascii="Palatino Linotype" w:hAnsi="Palatino Linotype"/>
          <w:i/>
          <w:color w:val="000000" w:themeColor="text1"/>
        </w:rPr>
        <w:t>(pág.</w:t>
      </w:r>
      <w:r w:rsidR="00806F24" w:rsidRPr="007B12F3">
        <w:rPr>
          <w:rFonts w:ascii="Palatino Linotype" w:hAnsi="Palatino Linotype"/>
          <w:i/>
          <w:color w:val="000000" w:themeColor="text1"/>
        </w:rPr>
        <w:t xml:space="preserve"> 206</w:t>
      </w:r>
      <w:r w:rsidR="00806F24">
        <w:rPr>
          <w:rFonts w:ascii="Palatino Linotype" w:hAnsi="Palatino Linotype"/>
          <w:i/>
          <w:color w:val="000000" w:themeColor="text1"/>
        </w:rPr>
        <w:t>)</w:t>
      </w:r>
    </w:p>
    <w:p w:rsidR="007B12F3" w:rsidRPr="007B12F3" w:rsidRDefault="00806F24" w:rsidP="007B12F3">
      <w:pPr>
        <w:pStyle w:val="Listenabsatz"/>
        <w:rPr>
          <w:rFonts w:ascii="Palatino Linotype" w:hAnsi="Palatino Linotype"/>
          <w:i/>
          <w:color w:val="000000" w:themeColor="text1"/>
        </w:rPr>
      </w:pPr>
      <w:r>
        <w:rPr>
          <w:rFonts w:ascii="Palatino Linotype" w:hAnsi="Palatino Linotype"/>
          <w:i/>
          <w:noProof/>
          <w:color w:val="000000" w:themeColor="text1"/>
          <w:lang w:val="de-CH" w:eastAsia="de-CH"/>
        </w:rPr>
        <mc:AlternateContent>
          <mc:Choice Requires="wps">
            <w:drawing>
              <wp:anchor distT="0" distB="0" distL="114300" distR="114300" simplePos="0" relativeHeight="251660288" behindDoc="0" locked="0" layoutInCell="1" allowOverlap="1" wp14:anchorId="2F3EB3B5" wp14:editId="1380F488">
                <wp:simplePos x="0" y="0"/>
                <wp:positionH relativeFrom="column">
                  <wp:posOffset>795655</wp:posOffset>
                </wp:positionH>
                <wp:positionV relativeFrom="paragraph">
                  <wp:posOffset>186055</wp:posOffset>
                </wp:positionV>
                <wp:extent cx="4419600" cy="3552825"/>
                <wp:effectExtent l="19050" t="0" r="38100" b="581025"/>
                <wp:wrapNone/>
                <wp:docPr id="31" name="Wolkenförmige Legende 31"/>
                <wp:cNvGraphicFramePr/>
                <a:graphic xmlns:a="http://schemas.openxmlformats.org/drawingml/2006/main">
                  <a:graphicData uri="http://schemas.microsoft.com/office/word/2010/wordprocessingShape">
                    <wps:wsp>
                      <wps:cNvSpPr/>
                      <wps:spPr>
                        <a:xfrm>
                          <a:off x="0" y="0"/>
                          <a:ext cx="4419600" cy="3552825"/>
                        </a:xfrm>
                        <a:prstGeom prst="cloudCallou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D27F7" w:rsidRDefault="000D27F7" w:rsidP="007B12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Wolkenförmige Legende 31" o:spid="_x0000_s1027" type="#_x0000_t106" style="position:absolute;left:0;text-align:left;margin-left:62.65pt;margin-top:14.65pt;width:348pt;height:279.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" adj="6300,24300" filled="f" strokecolor="black [3213]" strokeweight="2pt">
                <v:textbox>
                  <w:txbxContent>
                    <w:p w:rsidR="000D27F7" w:rsidRDefault="000D27F7" w:rsidP="007B12F3">
                      <w:pPr>
                        <w:jc w:val="center"/>
                      </w:pPr>
                    </w:p>
                  </w:txbxContent>
                </v:textbox>
              </v:shape>
            </w:pict>
          </mc:Fallback>
        </mc:AlternateContent>
      </w:r>
    </w:p>
    <w:p w:rsidR="007B12F3" w:rsidRDefault="007B12F3" w:rsidP="007B12F3">
      <w:pPr>
        <w:spacing w:after="200" w:line="276" w:lineRule="auto"/>
        <w:rPr>
          <w:rFonts w:ascii="Palatino Linotype" w:hAnsi="Palatino Linotype"/>
          <w:i/>
          <w:color w:val="000000" w:themeColor="text1"/>
        </w:rPr>
      </w:pPr>
    </w:p>
    <w:p w:rsidR="007B12F3" w:rsidRPr="007B12F3" w:rsidRDefault="007B12F3" w:rsidP="007B12F3">
      <w:pPr>
        <w:spacing w:after="200" w:line="276" w:lineRule="auto"/>
        <w:rPr>
          <w:rFonts w:ascii="Palatino Linotype" w:hAnsi="Palatino Linotype"/>
          <w:i/>
          <w:color w:val="000000" w:themeColor="text1"/>
        </w:rPr>
      </w:pPr>
    </w:p>
    <w:p w:rsidR="0002412D" w:rsidRPr="00A21A78" w:rsidRDefault="0002412D">
      <w:pPr>
        <w:spacing w:after="0" w:line="240" w:lineRule="auto"/>
        <w:rPr>
          <w:rFonts w:ascii="Palatino Linotype" w:hAnsi="Palatino Linotype"/>
          <w:noProof/>
          <w:sz w:val="22"/>
          <w:szCs w:val="22"/>
        </w:rPr>
      </w:pPr>
      <w:r w:rsidRPr="00A21A78">
        <w:rPr>
          <w:rFonts w:ascii="Palatino Linotype" w:hAnsi="Palatino Linotype"/>
          <w:noProof/>
          <w:sz w:val="22"/>
          <w:szCs w:val="22"/>
        </w:rPr>
        <w:br w:type="page"/>
      </w:r>
    </w:p>
    <w:p w:rsidR="00026691" w:rsidRPr="007B12F3" w:rsidRDefault="00B949FC" w:rsidP="00F15DA5">
      <w:pPr>
        <w:spacing w:after="0"/>
        <w:rPr>
          <w:rFonts w:ascii="Palatino Linotype" w:hAnsi="Palatino Linotype"/>
          <w:noProof/>
          <w:sz w:val="28"/>
          <w:szCs w:val="28"/>
        </w:rPr>
      </w:pPr>
      <w:r w:rsidRPr="007B12F3">
        <w:rPr>
          <w:rFonts w:ascii="Palatino Linotype" w:hAnsi="Palatino Linotype"/>
          <w:noProof/>
          <w:sz w:val="28"/>
          <w:szCs w:val="28"/>
        </w:rPr>
        <w:lastRenderedPageBreak/>
        <w:t xml:space="preserve">Glosario </w:t>
      </w:r>
      <w:r w:rsidRPr="007B12F3">
        <w:rPr>
          <w:rFonts w:ascii="Palatino Linotype" w:hAnsi="Palatino Linotype"/>
          <w:i/>
          <w:noProof/>
          <w:sz w:val="28"/>
          <w:szCs w:val="28"/>
        </w:rPr>
        <w:t>La novela gráfica</w:t>
      </w:r>
    </w:p>
    <w:p w:rsidR="00B949FC" w:rsidRPr="007B12F3" w:rsidRDefault="00B949FC" w:rsidP="00F15DA5">
      <w:pPr>
        <w:spacing w:after="0"/>
        <w:rPr>
          <w:rFonts w:ascii="Palatino Linotype" w:hAnsi="Palatino Linotype"/>
          <w:noProof/>
        </w:rPr>
      </w:pPr>
    </w:p>
    <w:p w:rsidR="00B949FC" w:rsidRPr="007B12F3" w:rsidRDefault="00B949FC" w:rsidP="00B949FC">
      <w:pPr>
        <w:spacing w:after="0"/>
        <w:rPr>
          <w:rFonts w:ascii="Palatino Linotype" w:hAnsi="Palatino Linotype"/>
          <w:b/>
          <w:i/>
          <w:noProof/>
          <w:lang w:val="en"/>
        </w:rPr>
      </w:pPr>
      <w:r w:rsidRPr="007B12F3">
        <w:rPr>
          <w:rFonts w:ascii="Palatino Linotype" w:hAnsi="Palatino Linotype"/>
          <w:b/>
          <w:i/>
          <w:noProof/>
          <w:lang w:val="en"/>
        </w:rPr>
        <w:t>El lenguaje visual</w:t>
      </w:r>
    </w:p>
    <w:p w:rsidR="00820DB1" w:rsidRPr="00A21A78" w:rsidRDefault="00820DB1" w:rsidP="00B949FC">
      <w:pPr>
        <w:spacing w:after="0"/>
        <w:rPr>
          <w:rFonts w:ascii="Palatino Linotype" w:hAnsi="Palatino Linotype"/>
          <w:noProof/>
          <w:sz w:val="22"/>
          <w:szCs w:val="22"/>
          <w:lang w:val="en"/>
        </w:rPr>
      </w:pPr>
    </w:p>
    <w:p w:rsidR="00B949FC" w:rsidRPr="00A21A78" w:rsidRDefault="00820DB1" w:rsidP="00B949FC">
      <w:pPr>
        <w:spacing w:after="0"/>
        <w:rPr>
          <w:rFonts w:ascii="Palatino Linotype" w:hAnsi="Palatino Linotype"/>
          <w:noProof/>
          <w:sz w:val="22"/>
          <w:szCs w:val="22"/>
          <w:lang w:val="en"/>
        </w:rPr>
      </w:pPr>
      <w:r w:rsidRPr="00A21A78">
        <w:rPr>
          <w:rFonts w:ascii="Palatino Linotype" w:hAnsi="Palatino Linotype"/>
          <w:noProof/>
          <w:sz w:val="22"/>
          <w:szCs w:val="22"/>
          <w:lang w:val="en"/>
        </w:rPr>
        <w:t>La viñeta</w:t>
      </w:r>
    </w:p>
    <w:p w:rsidR="00B949FC" w:rsidRPr="00A21A78" w:rsidRDefault="00820DB1" w:rsidP="00B949FC">
      <w:pPr>
        <w:spacing w:after="0"/>
        <w:rPr>
          <w:rFonts w:ascii="Palatino Linotype" w:hAnsi="Palatino Linotype"/>
          <w:noProof/>
          <w:sz w:val="22"/>
          <w:szCs w:val="22"/>
          <w:lang w:val="en"/>
        </w:rPr>
      </w:pPr>
      <w:r w:rsidRPr="00A21A78">
        <w:rPr>
          <w:rFonts w:ascii="Palatino Linotype" w:hAnsi="Palatino Linotype"/>
          <w:noProof/>
          <w:sz w:val="22"/>
          <w:szCs w:val="22"/>
          <w:lang w:val="en"/>
        </w:rPr>
        <w:t>El encuadre</w:t>
      </w:r>
    </w:p>
    <w:p w:rsidR="00B949FC" w:rsidRPr="00A21A78" w:rsidRDefault="00820DB1" w:rsidP="00B949FC">
      <w:pPr>
        <w:spacing w:after="0"/>
        <w:rPr>
          <w:rFonts w:ascii="Palatino Linotype" w:hAnsi="Palatino Linotype"/>
          <w:noProof/>
          <w:sz w:val="22"/>
          <w:szCs w:val="22"/>
          <w:lang w:val="en"/>
        </w:rPr>
      </w:pPr>
      <w:r w:rsidRPr="00A21A78">
        <w:rPr>
          <w:rFonts w:ascii="Palatino Linotype" w:hAnsi="Palatino Linotype"/>
          <w:noProof/>
          <w:sz w:val="22"/>
          <w:szCs w:val="22"/>
          <w:lang w:val="en"/>
        </w:rPr>
        <w:t>El ángulo</w:t>
      </w:r>
      <w:r w:rsidR="00B949FC" w:rsidRPr="00A21A78">
        <w:rPr>
          <w:rFonts w:ascii="Palatino Linotype" w:hAnsi="Palatino Linotype"/>
          <w:noProof/>
          <w:sz w:val="22"/>
          <w:szCs w:val="22"/>
          <w:lang w:val="en"/>
        </w:rPr>
        <w:t xml:space="preserve"> de visión</w:t>
      </w:r>
    </w:p>
    <w:p w:rsidR="00B949FC" w:rsidRPr="00A21A78" w:rsidRDefault="00820DB1" w:rsidP="00B949FC">
      <w:pPr>
        <w:spacing w:after="0"/>
        <w:rPr>
          <w:rFonts w:ascii="Palatino Linotype" w:hAnsi="Palatino Linotype"/>
          <w:noProof/>
          <w:sz w:val="22"/>
          <w:szCs w:val="22"/>
          <w:lang w:val="en"/>
        </w:rPr>
      </w:pPr>
      <w:r w:rsidRPr="00A21A78">
        <w:rPr>
          <w:rFonts w:ascii="Palatino Linotype" w:hAnsi="Palatino Linotype"/>
          <w:noProof/>
          <w:sz w:val="22"/>
          <w:szCs w:val="22"/>
          <w:lang w:val="en"/>
        </w:rPr>
        <w:t>El formato</w:t>
      </w:r>
    </w:p>
    <w:p w:rsidR="00820DB1" w:rsidRPr="00A21A78" w:rsidRDefault="00820DB1" w:rsidP="00B949FC">
      <w:pPr>
        <w:spacing w:after="0"/>
        <w:rPr>
          <w:rFonts w:ascii="Palatino Linotype" w:hAnsi="Palatino Linotype"/>
          <w:noProof/>
          <w:sz w:val="22"/>
          <w:szCs w:val="22"/>
          <w:lang w:val="en"/>
        </w:rPr>
      </w:pPr>
      <w:r w:rsidRPr="00A21A78">
        <w:rPr>
          <w:rFonts w:ascii="Palatino Linotype" w:hAnsi="Palatino Linotype"/>
          <w:noProof/>
          <w:sz w:val="22"/>
          <w:szCs w:val="22"/>
          <w:lang w:val="en"/>
        </w:rPr>
        <w:t>El plano</w:t>
      </w:r>
    </w:p>
    <w:p w:rsidR="00B949FC" w:rsidRPr="00A21A78" w:rsidRDefault="00820DB1" w:rsidP="00B949FC">
      <w:pPr>
        <w:spacing w:after="0"/>
        <w:rPr>
          <w:rFonts w:ascii="Palatino Linotype" w:hAnsi="Palatino Linotype"/>
          <w:noProof/>
          <w:sz w:val="22"/>
          <w:szCs w:val="22"/>
          <w:lang w:val="en"/>
        </w:rPr>
      </w:pPr>
      <w:r w:rsidRPr="00A21A78">
        <w:rPr>
          <w:rFonts w:ascii="Palatino Linotype" w:hAnsi="Palatino Linotype"/>
          <w:noProof/>
          <w:sz w:val="22"/>
          <w:szCs w:val="22"/>
          <w:lang w:val="en"/>
        </w:rPr>
        <w:t>La forma</w:t>
      </w:r>
      <w:r w:rsidR="00B949FC" w:rsidRPr="00A21A78">
        <w:rPr>
          <w:rFonts w:ascii="Palatino Linotype" w:hAnsi="Palatino Linotype"/>
          <w:noProof/>
          <w:sz w:val="22"/>
          <w:szCs w:val="22"/>
          <w:lang w:val="en"/>
        </w:rPr>
        <w:t xml:space="preserve"> de montaje</w:t>
      </w:r>
    </w:p>
    <w:p w:rsidR="00820DB1" w:rsidRPr="00A21A78" w:rsidRDefault="00820DB1" w:rsidP="00B949FC">
      <w:pPr>
        <w:spacing w:after="0"/>
        <w:rPr>
          <w:rFonts w:ascii="Palatino Linotype" w:hAnsi="Palatino Linotype"/>
          <w:noProof/>
          <w:sz w:val="22"/>
          <w:szCs w:val="22"/>
          <w:lang w:val="en"/>
        </w:rPr>
      </w:pPr>
      <w:r w:rsidRPr="00A21A78">
        <w:rPr>
          <w:rFonts w:ascii="Palatino Linotype" w:hAnsi="Palatino Linotype"/>
          <w:noProof/>
          <w:sz w:val="22"/>
          <w:szCs w:val="22"/>
          <w:lang w:val="en"/>
        </w:rPr>
        <w:t>La metáforas visuales</w:t>
      </w:r>
    </w:p>
    <w:p w:rsidR="00820DB1" w:rsidRPr="00A21A78" w:rsidRDefault="00820DB1" w:rsidP="00B949FC">
      <w:pPr>
        <w:spacing w:after="0"/>
        <w:rPr>
          <w:rFonts w:ascii="Palatino Linotype" w:hAnsi="Palatino Linotype"/>
          <w:noProof/>
          <w:sz w:val="22"/>
          <w:szCs w:val="22"/>
          <w:lang w:val="en"/>
        </w:rPr>
      </w:pPr>
      <w:r w:rsidRPr="00A21A78">
        <w:rPr>
          <w:rFonts w:ascii="Palatino Linotype" w:hAnsi="Palatino Linotype"/>
          <w:noProof/>
          <w:sz w:val="22"/>
          <w:szCs w:val="22"/>
          <w:lang w:val="en"/>
        </w:rPr>
        <w:t>La línea cinética</w:t>
      </w:r>
    </w:p>
    <w:p w:rsidR="00B949FC" w:rsidRPr="00A21A78" w:rsidRDefault="00B949FC" w:rsidP="00B949FC">
      <w:pPr>
        <w:spacing w:after="0"/>
        <w:rPr>
          <w:rFonts w:ascii="Palatino Linotype" w:hAnsi="Palatino Linotype"/>
          <w:noProof/>
          <w:sz w:val="22"/>
          <w:szCs w:val="22"/>
          <w:lang w:val="en"/>
        </w:rPr>
      </w:pPr>
      <w:r w:rsidRPr="00A21A78">
        <w:rPr>
          <w:rFonts w:ascii="Palatino Linotype" w:hAnsi="Palatino Linotype"/>
          <w:noProof/>
          <w:sz w:val="22"/>
          <w:szCs w:val="22"/>
          <w:lang w:val="en"/>
        </w:rPr>
        <w:t>El color </w:t>
      </w:r>
    </w:p>
    <w:p w:rsidR="00820DB1" w:rsidRPr="00A21A78" w:rsidRDefault="00820DB1" w:rsidP="00B949FC">
      <w:pPr>
        <w:spacing w:after="0"/>
        <w:rPr>
          <w:rFonts w:ascii="Palatino Linotype" w:hAnsi="Palatino Linotype"/>
          <w:noProof/>
          <w:sz w:val="22"/>
          <w:szCs w:val="22"/>
          <w:lang w:val="en"/>
        </w:rPr>
      </w:pPr>
    </w:p>
    <w:p w:rsidR="00820DB1" w:rsidRPr="00A21A78" w:rsidRDefault="00820DB1" w:rsidP="00B949FC">
      <w:pPr>
        <w:spacing w:after="0"/>
        <w:rPr>
          <w:rFonts w:ascii="Palatino Linotype" w:hAnsi="Palatino Linotype"/>
          <w:noProof/>
          <w:sz w:val="22"/>
          <w:szCs w:val="22"/>
          <w:lang w:val="en"/>
        </w:rPr>
      </w:pPr>
    </w:p>
    <w:p w:rsidR="00B949FC" w:rsidRPr="007B12F3" w:rsidRDefault="00B949FC" w:rsidP="00B949FC">
      <w:pPr>
        <w:spacing w:after="0"/>
        <w:rPr>
          <w:rFonts w:ascii="Palatino Linotype" w:hAnsi="Palatino Linotype"/>
          <w:b/>
          <w:i/>
          <w:noProof/>
          <w:lang w:val="en"/>
        </w:rPr>
      </w:pPr>
      <w:r w:rsidRPr="007B12F3">
        <w:rPr>
          <w:rFonts w:ascii="Palatino Linotype" w:hAnsi="Palatino Linotype"/>
          <w:b/>
          <w:i/>
          <w:noProof/>
          <w:lang w:val="en"/>
        </w:rPr>
        <w:t>El lenguaje verbal</w:t>
      </w:r>
    </w:p>
    <w:p w:rsidR="00B949FC" w:rsidRPr="00A21A78" w:rsidRDefault="00B949FC" w:rsidP="00B949FC">
      <w:pPr>
        <w:spacing w:after="0"/>
        <w:rPr>
          <w:rFonts w:ascii="Palatino Linotype" w:hAnsi="Palatino Linotype"/>
          <w:noProof/>
          <w:sz w:val="22"/>
          <w:szCs w:val="22"/>
          <w:lang w:val="en"/>
        </w:rPr>
      </w:pPr>
    </w:p>
    <w:p w:rsidR="00820DB1" w:rsidRPr="00A21A78" w:rsidRDefault="00820DB1" w:rsidP="00B949FC">
      <w:pPr>
        <w:spacing w:after="0"/>
        <w:rPr>
          <w:rFonts w:ascii="Palatino Linotype" w:hAnsi="Palatino Linotype"/>
          <w:noProof/>
          <w:sz w:val="22"/>
          <w:szCs w:val="22"/>
          <w:lang w:val="en"/>
        </w:rPr>
      </w:pPr>
      <w:r w:rsidRPr="00A21A78">
        <w:rPr>
          <w:rFonts w:ascii="Palatino Linotype" w:hAnsi="Palatino Linotype"/>
          <w:noProof/>
          <w:sz w:val="22"/>
          <w:szCs w:val="22"/>
          <w:lang w:val="en"/>
        </w:rPr>
        <w:t>El bocadillo</w:t>
      </w:r>
    </w:p>
    <w:p w:rsidR="00820DB1" w:rsidRPr="00A21A78" w:rsidRDefault="00820DB1" w:rsidP="00B949FC">
      <w:pPr>
        <w:spacing w:after="0"/>
        <w:rPr>
          <w:rFonts w:ascii="Palatino Linotype" w:hAnsi="Palatino Linotype"/>
          <w:noProof/>
          <w:sz w:val="22"/>
          <w:szCs w:val="22"/>
          <w:lang w:val="en"/>
        </w:rPr>
      </w:pPr>
      <w:r w:rsidRPr="00A21A78">
        <w:rPr>
          <w:rFonts w:ascii="Palatino Linotype" w:hAnsi="Palatino Linotype"/>
          <w:noProof/>
          <w:sz w:val="22"/>
          <w:szCs w:val="22"/>
          <w:lang w:val="en"/>
        </w:rPr>
        <w:t>La cartela</w:t>
      </w:r>
    </w:p>
    <w:p w:rsidR="00820DB1" w:rsidRPr="00A21A78" w:rsidRDefault="00820DB1" w:rsidP="00B949FC">
      <w:pPr>
        <w:spacing w:after="0"/>
        <w:rPr>
          <w:rFonts w:ascii="Palatino Linotype" w:hAnsi="Palatino Linotype"/>
          <w:noProof/>
          <w:sz w:val="22"/>
          <w:szCs w:val="22"/>
          <w:lang w:val="en"/>
        </w:rPr>
      </w:pPr>
      <w:r w:rsidRPr="00A21A78">
        <w:rPr>
          <w:rFonts w:ascii="Palatino Linotype" w:hAnsi="Palatino Linotype"/>
          <w:noProof/>
          <w:sz w:val="22"/>
          <w:szCs w:val="22"/>
          <w:lang w:val="en"/>
        </w:rPr>
        <w:t>El cartucho</w:t>
      </w:r>
    </w:p>
    <w:p w:rsidR="00820DB1" w:rsidRPr="00A21A78" w:rsidRDefault="00820DB1" w:rsidP="00B949FC">
      <w:pPr>
        <w:spacing w:after="0"/>
        <w:rPr>
          <w:rFonts w:ascii="Palatino Linotype" w:hAnsi="Palatino Linotype"/>
          <w:noProof/>
          <w:sz w:val="22"/>
          <w:szCs w:val="22"/>
          <w:lang w:val="en"/>
        </w:rPr>
      </w:pPr>
      <w:r w:rsidRPr="00A21A78">
        <w:rPr>
          <w:rFonts w:ascii="Palatino Linotype" w:hAnsi="Palatino Linotype"/>
          <w:noProof/>
          <w:sz w:val="22"/>
          <w:szCs w:val="22"/>
          <w:lang w:val="en"/>
        </w:rPr>
        <w:t>Onomatopeya</w:t>
      </w:r>
    </w:p>
    <w:p w:rsidR="00820DB1" w:rsidRPr="00A21A78" w:rsidRDefault="00820DB1" w:rsidP="00B949FC">
      <w:pPr>
        <w:spacing w:after="0"/>
        <w:rPr>
          <w:rFonts w:ascii="Palatino Linotype" w:hAnsi="Palatino Linotype"/>
          <w:noProof/>
          <w:sz w:val="22"/>
          <w:szCs w:val="22"/>
          <w:lang w:val="en"/>
        </w:rPr>
      </w:pPr>
      <w:r w:rsidRPr="00A21A78">
        <w:rPr>
          <w:rFonts w:ascii="Palatino Linotype" w:hAnsi="Palatino Linotype"/>
          <w:noProof/>
          <w:sz w:val="22"/>
          <w:szCs w:val="22"/>
          <w:lang w:val="en"/>
        </w:rPr>
        <w:t>Tipografía</w:t>
      </w:r>
    </w:p>
    <w:p w:rsidR="00820DB1" w:rsidRPr="00A21A78" w:rsidRDefault="00820DB1" w:rsidP="00B949FC">
      <w:pPr>
        <w:spacing w:after="0"/>
        <w:rPr>
          <w:rFonts w:ascii="Palatino Linotype" w:hAnsi="Palatino Linotype"/>
          <w:noProof/>
          <w:sz w:val="22"/>
          <w:szCs w:val="22"/>
          <w:lang w:val="en"/>
        </w:rPr>
      </w:pPr>
    </w:p>
    <w:p w:rsidR="00BB7225" w:rsidRPr="00A21A78" w:rsidRDefault="00BB7225" w:rsidP="00B949FC">
      <w:pPr>
        <w:spacing w:after="0"/>
        <w:rPr>
          <w:rFonts w:ascii="Palatino Linotype" w:hAnsi="Palatino Linotype"/>
          <w:noProof/>
          <w:sz w:val="22"/>
          <w:szCs w:val="22"/>
          <w:lang w:val="en"/>
        </w:rPr>
      </w:pPr>
    </w:p>
    <w:p w:rsidR="00026691" w:rsidRPr="00A21A78" w:rsidRDefault="00026691" w:rsidP="00F15DA5">
      <w:pPr>
        <w:spacing w:after="0"/>
        <w:rPr>
          <w:rFonts w:ascii="Palatino Linotype" w:hAnsi="Palatino Linotype"/>
          <w:noProof/>
          <w:sz w:val="22"/>
          <w:szCs w:val="22"/>
        </w:rPr>
      </w:pPr>
    </w:p>
    <w:p w:rsidR="00026691" w:rsidRPr="00A21A78" w:rsidRDefault="00026691" w:rsidP="00F15DA5">
      <w:pPr>
        <w:spacing w:after="0"/>
        <w:rPr>
          <w:rFonts w:ascii="Palatino Linotype" w:hAnsi="Palatino Linotype"/>
          <w:noProof/>
          <w:sz w:val="22"/>
          <w:szCs w:val="22"/>
        </w:rPr>
      </w:pPr>
    </w:p>
    <w:p w:rsidR="006B5EBD" w:rsidRPr="00657DD4" w:rsidRDefault="00026691" w:rsidP="006B5EBD">
      <w:pPr>
        <w:autoSpaceDE w:val="0"/>
        <w:autoSpaceDN w:val="0"/>
        <w:adjustRightInd w:val="0"/>
        <w:spacing w:after="0" w:line="240" w:lineRule="auto"/>
        <w:rPr>
          <w:rFonts w:ascii="Palatino Linotype" w:hAnsi="Palatino Linotype"/>
          <w:b/>
          <w:i/>
          <w:noProof/>
          <w:sz w:val="32"/>
          <w:szCs w:val="32"/>
        </w:rPr>
      </w:pPr>
      <w:r w:rsidRPr="00A21A78">
        <w:rPr>
          <w:rFonts w:ascii="Palatino Linotype" w:hAnsi="Palatino Linotype"/>
          <w:noProof/>
          <w:sz w:val="22"/>
          <w:szCs w:val="22"/>
        </w:rPr>
        <w:br w:type="page"/>
      </w:r>
      <w:r w:rsidR="006B5EBD" w:rsidRPr="00657DD4">
        <w:rPr>
          <w:rFonts w:ascii="Palatino Linotype" w:hAnsi="Palatino Linotype"/>
          <w:b/>
          <w:i/>
          <w:noProof/>
          <w:sz w:val="32"/>
          <w:szCs w:val="32"/>
        </w:rPr>
        <w:lastRenderedPageBreak/>
        <w:t>Bibliografía</w:t>
      </w:r>
    </w:p>
    <w:p w:rsidR="006B5EBD" w:rsidRDefault="006B5EBD" w:rsidP="006B5EBD">
      <w:pPr>
        <w:autoSpaceDE w:val="0"/>
        <w:autoSpaceDN w:val="0"/>
        <w:adjustRightInd w:val="0"/>
        <w:spacing w:after="0" w:line="240" w:lineRule="auto"/>
        <w:rPr>
          <w:rFonts w:ascii="Palatino" w:hAnsi="Palatino" w:cs="Garamond"/>
          <w:szCs w:val="22"/>
          <w:lang w:eastAsia="en-US"/>
        </w:rPr>
      </w:pPr>
    </w:p>
    <w:p w:rsidR="006B5EBD" w:rsidRPr="006B5EBD" w:rsidRDefault="006B5EBD" w:rsidP="006B5EBD">
      <w:pPr>
        <w:spacing w:after="0"/>
        <w:rPr>
          <w:rFonts w:ascii="Palatino Linotype" w:hAnsi="Palatino Linotype"/>
          <w:b/>
          <w:i/>
          <w:noProof/>
          <w:sz w:val="28"/>
          <w:szCs w:val="28"/>
        </w:rPr>
      </w:pPr>
      <w:r w:rsidRPr="006B5EBD">
        <w:rPr>
          <w:rFonts w:ascii="Palatino Linotype" w:hAnsi="Palatino Linotype"/>
          <w:b/>
          <w:i/>
          <w:noProof/>
          <w:sz w:val="28"/>
          <w:szCs w:val="28"/>
        </w:rPr>
        <w:t xml:space="preserve">Teoría </w:t>
      </w:r>
    </w:p>
    <w:p w:rsidR="006B5EBD" w:rsidRPr="006B5EBD" w:rsidRDefault="006B5EBD" w:rsidP="006B5EBD">
      <w:pPr>
        <w:autoSpaceDE w:val="0"/>
        <w:autoSpaceDN w:val="0"/>
        <w:adjustRightInd w:val="0"/>
        <w:spacing w:after="0" w:line="240" w:lineRule="auto"/>
        <w:rPr>
          <w:rFonts w:ascii="Palatino Linotype" w:hAnsi="Palatino Linotype" w:cs="Garamond"/>
          <w:sz w:val="22"/>
          <w:szCs w:val="22"/>
          <w:lang w:eastAsia="en-US"/>
        </w:rPr>
      </w:pPr>
      <w:r w:rsidRPr="006B5EBD">
        <w:rPr>
          <w:rFonts w:ascii="Palatino Linotype" w:hAnsi="Palatino Linotype" w:cs="Garamond"/>
          <w:sz w:val="22"/>
          <w:szCs w:val="22"/>
          <w:lang w:eastAsia="en-US"/>
        </w:rPr>
        <w:t xml:space="preserve">- Altarriba, Antonio. </w:t>
      </w:r>
      <w:r w:rsidRPr="006B5EBD">
        <w:rPr>
          <w:rFonts w:ascii="Palatino Linotype" w:hAnsi="Palatino Linotype" w:cs="Garamond"/>
          <w:i/>
          <w:sz w:val="22"/>
          <w:szCs w:val="22"/>
          <w:lang w:eastAsia="en-US"/>
        </w:rPr>
        <w:t>“La imagen y las mil palabras”.</w:t>
      </w:r>
      <w:r w:rsidRPr="006B5EBD">
        <w:rPr>
          <w:rFonts w:ascii="Palatino Linotype" w:hAnsi="Palatino Linotype" w:cs="Garamond"/>
          <w:sz w:val="22"/>
          <w:szCs w:val="22"/>
          <w:lang w:eastAsia="en-US"/>
        </w:rPr>
        <w:t xml:space="preserve"> En: B</w:t>
      </w:r>
      <w:r w:rsidR="00657DD4">
        <w:rPr>
          <w:rFonts w:ascii="Palatino Linotype" w:hAnsi="Palatino Linotype" w:cs="Garamond"/>
          <w:sz w:val="22"/>
          <w:szCs w:val="22"/>
          <w:lang w:eastAsia="en-US"/>
        </w:rPr>
        <w:t>arrero</w:t>
      </w:r>
      <w:r w:rsidRPr="006B5EBD">
        <w:rPr>
          <w:rFonts w:ascii="Palatino Linotype" w:hAnsi="Palatino Linotype" w:cs="Garamond"/>
          <w:sz w:val="22"/>
          <w:szCs w:val="22"/>
          <w:lang w:eastAsia="en-US"/>
        </w:rPr>
        <w:t xml:space="preserve">, Manuel et al.: </w:t>
      </w:r>
      <w:r w:rsidRPr="006B5EBD">
        <w:rPr>
          <w:rFonts w:ascii="Palatino Linotype" w:hAnsi="Palatino Linotype" w:cs="Garamond"/>
          <w:i/>
          <w:iCs/>
          <w:sz w:val="22"/>
          <w:szCs w:val="22"/>
          <w:lang w:eastAsia="en-US"/>
        </w:rPr>
        <w:t>Gran Catálogo de la Historieta:</w:t>
      </w:r>
      <w:r w:rsidRPr="006B5EBD">
        <w:rPr>
          <w:rFonts w:ascii="Palatino Linotype" w:hAnsi="Palatino Linotype" w:cs="Garamond"/>
          <w:sz w:val="22"/>
          <w:szCs w:val="22"/>
          <w:lang w:eastAsia="en-US"/>
        </w:rPr>
        <w:t xml:space="preserve"> </w:t>
      </w:r>
      <w:r w:rsidRPr="006B5EBD">
        <w:rPr>
          <w:rFonts w:ascii="Palatino Linotype" w:hAnsi="Palatino Linotype" w:cs="Garamond"/>
          <w:i/>
          <w:iCs/>
          <w:sz w:val="22"/>
          <w:szCs w:val="22"/>
          <w:lang w:eastAsia="en-US"/>
        </w:rPr>
        <w:t>inventario 2012. Catálogo de los tebeos en España, 1880-2012</w:t>
      </w:r>
      <w:r w:rsidRPr="006B5EBD">
        <w:rPr>
          <w:rFonts w:ascii="Palatino Linotype" w:hAnsi="Palatino Linotype" w:cs="Garamond"/>
          <w:sz w:val="22"/>
          <w:szCs w:val="22"/>
          <w:lang w:eastAsia="en-US"/>
        </w:rPr>
        <w:t>. [S.l.]: Asociación Cultural.</w:t>
      </w:r>
    </w:p>
    <w:p w:rsidR="006B5EBD" w:rsidRPr="006B5EBD" w:rsidRDefault="006B5EBD" w:rsidP="006B5EBD">
      <w:pPr>
        <w:spacing w:after="0"/>
        <w:rPr>
          <w:rFonts w:ascii="Palatino Linotype" w:hAnsi="Palatino Linotype"/>
          <w:b/>
          <w:i/>
          <w:noProof/>
          <w:sz w:val="22"/>
          <w:szCs w:val="22"/>
        </w:rPr>
      </w:pPr>
    </w:p>
    <w:p w:rsidR="006B5EBD" w:rsidRPr="006B5EBD" w:rsidRDefault="006B5EBD" w:rsidP="006B5EBD">
      <w:pPr>
        <w:spacing w:after="0" w:line="240" w:lineRule="auto"/>
        <w:rPr>
          <w:rFonts w:ascii="Palatino Linotype" w:hAnsi="Palatino Linotype" w:cs="Garamond"/>
          <w:sz w:val="22"/>
          <w:szCs w:val="22"/>
          <w:lang w:eastAsia="en-US"/>
        </w:rPr>
      </w:pPr>
      <w:r w:rsidRPr="006B5EBD">
        <w:rPr>
          <w:rFonts w:ascii="Palatino Linotype" w:hAnsi="Palatino Linotype" w:cs="Garamond"/>
          <w:sz w:val="22"/>
          <w:szCs w:val="22"/>
          <w:lang w:eastAsia="en-US"/>
        </w:rPr>
        <w:t xml:space="preserve">- Barbieri, Daniele (1993). </w:t>
      </w:r>
      <w:r w:rsidRPr="006B5EBD">
        <w:rPr>
          <w:rFonts w:ascii="Palatino Linotype" w:hAnsi="Palatino Linotype" w:cs="Garamond,Italic"/>
          <w:i/>
          <w:iCs/>
          <w:sz w:val="22"/>
          <w:szCs w:val="22"/>
          <w:lang w:eastAsia="en-US"/>
        </w:rPr>
        <w:t xml:space="preserve">Los lenguajes del cómic. </w:t>
      </w:r>
      <w:r w:rsidRPr="006B5EBD">
        <w:rPr>
          <w:rFonts w:ascii="Palatino Linotype" w:hAnsi="Palatino Linotype" w:cs="Garamond"/>
          <w:sz w:val="22"/>
          <w:szCs w:val="22"/>
          <w:lang w:eastAsia="en-US"/>
        </w:rPr>
        <w:t>Barcelona: Paidós.</w:t>
      </w:r>
    </w:p>
    <w:p w:rsidR="006B5EBD" w:rsidRPr="006B5EBD" w:rsidRDefault="006B5EBD" w:rsidP="006B5EBD">
      <w:pPr>
        <w:spacing w:after="0" w:line="240" w:lineRule="auto"/>
        <w:rPr>
          <w:rStyle w:val="z3988"/>
          <w:rFonts w:ascii="Palatino Linotype" w:hAnsi="Palatino Linotype"/>
          <w:sz w:val="22"/>
          <w:szCs w:val="22"/>
        </w:rPr>
      </w:pPr>
    </w:p>
    <w:p w:rsidR="006B5EBD" w:rsidRDefault="006B5EBD" w:rsidP="006B5EBD">
      <w:pPr>
        <w:spacing w:after="0" w:line="240" w:lineRule="auto"/>
        <w:rPr>
          <w:rFonts w:ascii="Palatino Linotype" w:hAnsi="Palatino Linotype" w:cs="Garamond"/>
          <w:sz w:val="22"/>
          <w:szCs w:val="22"/>
          <w:lang w:eastAsia="en-US"/>
        </w:rPr>
      </w:pPr>
      <w:r w:rsidRPr="006B5EBD">
        <w:rPr>
          <w:rFonts w:ascii="Palatino Linotype" w:hAnsi="Palatino Linotype" w:cs="Garamond"/>
          <w:sz w:val="22"/>
          <w:szCs w:val="22"/>
          <w:lang w:eastAsia="en-US"/>
        </w:rPr>
        <w:t xml:space="preserve">- Bartual, Roberto (2010). </w:t>
      </w:r>
      <w:r w:rsidRPr="006B5EBD">
        <w:rPr>
          <w:rFonts w:ascii="Palatino Linotype" w:hAnsi="Palatino Linotype" w:cs="Garamond"/>
          <w:i/>
          <w:sz w:val="22"/>
          <w:szCs w:val="22"/>
          <w:lang w:eastAsia="en-US"/>
        </w:rPr>
        <w:t xml:space="preserve">Poética de la narración pictográfica: De la tira narrativa al cómic. </w:t>
      </w:r>
      <w:r w:rsidRPr="006B5EBD">
        <w:rPr>
          <w:rFonts w:ascii="Palatino Linotype" w:hAnsi="Palatino Linotype" w:cs="Garamond"/>
          <w:sz w:val="22"/>
          <w:szCs w:val="22"/>
          <w:lang w:eastAsia="en-US"/>
        </w:rPr>
        <w:t>Tesis Doctoral. Madrid: Universidad Autónoma de Madrid.</w:t>
      </w:r>
    </w:p>
    <w:p w:rsidR="00657DD4" w:rsidRDefault="00657DD4" w:rsidP="006B5EBD">
      <w:pPr>
        <w:spacing w:after="0" w:line="240" w:lineRule="auto"/>
        <w:rPr>
          <w:rFonts w:ascii="Palatino Linotype" w:hAnsi="Palatino Linotype" w:cs="Garamond"/>
          <w:sz w:val="22"/>
          <w:szCs w:val="22"/>
          <w:lang w:eastAsia="en-US"/>
        </w:rPr>
      </w:pPr>
    </w:p>
    <w:p w:rsidR="00657DD4" w:rsidRDefault="00657DD4" w:rsidP="006B5EBD">
      <w:pPr>
        <w:spacing w:after="0" w:line="240" w:lineRule="auto"/>
        <w:rPr>
          <w:rFonts w:ascii="Palatino Linotype" w:hAnsi="Palatino Linotype" w:cs="Garamond"/>
          <w:sz w:val="22"/>
          <w:szCs w:val="22"/>
          <w:lang w:eastAsia="en-US"/>
        </w:rPr>
      </w:pPr>
      <w:r w:rsidRPr="006B5EBD">
        <w:rPr>
          <w:rStyle w:val="z3988"/>
          <w:rFonts w:ascii="Palatino Linotype" w:hAnsi="Palatino Linotype"/>
          <w:vanish/>
          <w:sz w:val="22"/>
          <w:szCs w:val="22"/>
        </w:rPr>
        <w:t>E</w:t>
      </w:r>
      <w:r>
        <w:rPr>
          <w:rStyle w:val="z3988"/>
          <w:rFonts w:ascii="Palatino Linotype" w:hAnsi="Palatino Linotype"/>
          <w:vanish/>
          <w:sz w:val="22"/>
          <w:szCs w:val="22"/>
        </w:rPr>
        <w:t>.</w:t>
      </w:r>
      <w:r w:rsidRPr="006B5EBD">
        <w:rPr>
          <w:rStyle w:val="z3988"/>
          <w:rFonts w:ascii="Palatino Linotype" w:hAnsi="Palatino Linotype"/>
          <w:vanish/>
          <w:sz w:val="22"/>
          <w:szCs w:val="22"/>
        </w:rPr>
        <w:t xml:space="preserve"> Campbell. </w:t>
      </w:r>
      <w:r w:rsidRPr="00657DD4">
        <w:rPr>
          <w:rStyle w:val="z3988"/>
          <w:rFonts w:ascii="Palatino Linotype" w:hAnsi="Palatino Linotype"/>
          <w:i/>
          <w:vanish/>
          <w:sz w:val="22"/>
          <w:szCs w:val="22"/>
        </w:rPr>
        <w:t>El manifesto de la Novela Gráfica</w:t>
      </w:r>
      <w:r w:rsidRPr="006B5EBD">
        <w:rPr>
          <w:rStyle w:val="z3988"/>
          <w:rFonts w:ascii="Palatino Linotype" w:hAnsi="Palatino Linotype"/>
          <w:vanish/>
          <w:sz w:val="22"/>
          <w:szCs w:val="22"/>
        </w:rPr>
        <w:t>. www.68revoluciones.com</w:t>
      </w:r>
    </w:p>
    <w:p w:rsidR="006B5EBD" w:rsidRPr="006B5EBD" w:rsidRDefault="006B5EBD" w:rsidP="006B5EBD">
      <w:pPr>
        <w:spacing w:after="0" w:line="240" w:lineRule="auto"/>
        <w:rPr>
          <w:rFonts w:ascii="Palatino Linotype" w:hAnsi="Palatino Linotype"/>
          <w:i/>
          <w:vanish/>
          <w:sz w:val="22"/>
          <w:szCs w:val="22"/>
        </w:rPr>
      </w:pPr>
    </w:p>
    <w:p w:rsidR="006B5EBD" w:rsidRPr="006B5EBD" w:rsidRDefault="006B5EBD" w:rsidP="006B5EBD">
      <w:pPr>
        <w:pStyle w:val="berschrift3"/>
        <w:spacing w:before="0" w:beforeAutospacing="0" w:after="90" w:afterAutospacing="0"/>
        <w:rPr>
          <w:rFonts w:ascii="Palatino Linotype" w:hAnsi="Palatino Linotype"/>
          <w:b w:val="0"/>
          <w:sz w:val="22"/>
          <w:szCs w:val="22"/>
          <w:lang w:val="es-ES"/>
        </w:rPr>
      </w:pPr>
      <w:r w:rsidRPr="006B5EBD">
        <w:rPr>
          <w:rFonts w:ascii="Palatino Linotype" w:hAnsi="Palatino Linotype"/>
          <w:b w:val="0"/>
          <w:sz w:val="22"/>
          <w:szCs w:val="22"/>
          <w:lang w:val="es-ES"/>
        </w:rPr>
        <w:t xml:space="preserve">- Chinn, M. (2006). </w:t>
      </w:r>
      <w:r w:rsidRPr="006B5EBD">
        <w:rPr>
          <w:rFonts w:ascii="Palatino Linotype" w:hAnsi="Palatino Linotype"/>
          <w:b w:val="0"/>
          <w:i/>
          <w:sz w:val="22"/>
          <w:szCs w:val="22"/>
          <w:lang w:val="es-ES"/>
        </w:rPr>
        <w:t>Cómo escribir e ilustrar una novela gráfica</w:t>
      </w:r>
      <w:r w:rsidRPr="006B5EBD">
        <w:rPr>
          <w:rFonts w:ascii="Palatino Linotype" w:hAnsi="Palatino Linotype"/>
          <w:b w:val="0"/>
          <w:sz w:val="22"/>
          <w:szCs w:val="22"/>
          <w:lang w:val="es-ES"/>
        </w:rPr>
        <w:t>. Barcelona: Norma.</w:t>
      </w:r>
    </w:p>
    <w:p w:rsidR="006B5EBD" w:rsidRPr="006B5EBD" w:rsidRDefault="006B5EBD" w:rsidP="006B5EBD">
      <w:pPr>
        <w:pStyle w:val="berschrift3"/>
        <w:spacing w:before="0" w:beforeAutospacing="0" w:after="90" w:afterAutospacing="0"/>
        <w:rPr>
          <w:rFonts w:ascii="Palatino Linotype" w:hAnsi="Palatino Linotype"/>
          <w:b w:val="0"/>
          <w:sz w:val="22"/>
          <w:szCs w:val="22"/>
          <w:lang w:val="es-ES"/>
        </w:rPr>
      </w:pPr>
    </w:p>
    <w:p w:rsidR="006B5EBD" w:rsidRPr="006B5EBD" w:rsidRDefault="006B5EBD" w:rsidP="006B5EBD">
      <w:pPr>
        <w:pStyle w:val="berschrift3"/>
        <w:spacing w:before="0" w:beforeAutospacing="0" w:after="90" w:afterAutospacing="0"/>
        <w:rPr>
          <w:rFonts w:ascii="Palatino Linotype" w:hAnsi="Palatino Linotype"/>
          <w:b w:val="0"/>
          <w:sz w:val="22"/>
          <w:szCs w:val="22"/>
          <w:lang w:val="es-ES"/>
        </w:rPr>
      </w:pPr>
      <w:r w:rsidRPr="006B5EBD">
        <w:rPr>
          <w:rFonts w:ascii="Palatino Linotype" w:hAnsi="Palatino Linotype"/>
          <w:b w:val="0"/>
          <w:sz w:val="22"/>
          <w:szCs w:val="22"/>
          <w:lang w:val="es-ES"/>
        </w:rPr>
        <w:t xml:space="preserve">- Chinn, Mike y McLoughlin, Chris (2009). </w:t>
      </w:r>
      <w:hyperlink r:id="rId59" w:history="1">
        <w:r w:rsidRPr="006B5EBD">
          <w:rPr>
            <w:rStyle w:val="lrg31"/>
            <w:rFonts w:ascii="Palatino Linotype" w:hAnsi="Palatino Linotype" w:cs="Arial"/>
            <w:b w:val="0"/>
            <w:bCs w:val="0"/>
            <w:i/>
            <w:sz w:val="22"/>
            <w:szCs w:val="22"/>
            <w:lang w:val="es-ES"/>
          </w:rPr>
          <w:t>Curso de novela gráfica</w:t>
        </w:r>
        <w:r w:rsidRPr="006B5EBD">
          <w:rPr>
            <w:rStyle w:val="lrg31"/>
            <w:rFonts w:ascii="Palatino Linotype" w:hAnsi="Palatino Linotype" w:cs="Arial"/>
            <w:b w:val="0"/>
            <w:bCs w:val="0"/>
            <w:sz w:val="22"/>
            <w:szCs w:val="22"/>
            <w:lang w:val="es-ES"/>
          </w:rPr>
          <w:t>: Guión, personajes, color, maqueta, tipografía, bocadillos...</w:t>
        </w:r>
      </w:hyperlink>
      <w:r w:rsidRPr="006B5EBD">
        <w:rPr>
          <w:rFonts w:ascii="Palatino Linotype" w:hAnsi="Palatino Linotype"/>
          <w:b w:val="0"/>
          <w:sz w:val="22"/>
          <w:szCs w:val="22"/>
          <w:lang w:val="es-ES"/>
        </w:rPr>
        <w:t xml:space="preserve"> Barcelona: Gustavo Gili.</w:t>
      </w:r>
    </w:p>
    <w:p w:rsidR="006B5EBD" w:rsidRPr="006B5EBD" w:rsidRDefault="006B5EBD" w:rsidP="006B5EBD">
      <w:pPr>
        <w:pStyle w:val="berschrift3"/>
        <w:spacing w:before="0" w:beforeAutospacing="0" w:after="90" w:afterAutospacing="0"/>
        <w:rPr>
          <w:rFonts w:ascii="Palatino Linotype" w:hAnsi="Palatino Linotype" w:cs="Arial"/>
          <w:b w:val="0"/>
          <w:bCs w:val="0"/>
          <w:sz w:val="22"/>
          <w:szCs w:val="22"/>
          <w:lang w:val="es-ES"/>
        </w:rPr>
      </w:pPr>
    </w:p>
    <w:p w:rsidR="006B5EBD" w:rsidRPr="006B5EBD" w:rsidRDefault="006B5EBD" w:rsidP="006B5EBD">
      <w:pPr>
        <w:pStyle w:val="berschrift3"/>
        <w:spacing w:before="0" w:beforeAutospacing="0" w:after="90" w:afterAutospacing="0"/>
        <w:rPr>
          <w:rFonts w:ascii="Palatino Linotype" w:hAnsi="Palatino Linotype"/>
          <w:b w:val="0"/>
          <w:sz w:val="22"/>
          <w:szCs w:val="22"/>
          <w:lang w:val="es-ES"/>
        </w:rPr>
      </w:pPr>
      <w:r w:rsidRPr="006B5EBD">
        <w:rPr>
          <w:rFonts w:ascii="Palatino Linotype" w:hAnsi="Palatino Linotype"/>
          <w:b w:val="0"/>
          <w:sz w:val="22"/>
          <w:szCs w:val="22"/>
          <w:lang w:val="es-ES"/>
        </w:rPr>
        <w:t xml:space="preserve">- </w:t>
      </w:r>
      <w:hyperlink r:id="rId60" w:tooltip="Javier Coma" w:history="1">
        <w:r w:rsidRPr="00657DD4">
          <w:rPr>
            <w:rStyle w:val="Hyperlink"/>
            <w:rFonts w:ascii="Palatino Linotype" w:hAnsi="Palatino Linotype"/>
            <w:b w:val="0"/>
            <w:color w:val="auto"/>
            <w:sz w:val="22"/>
            <w:szCs w:val="22"/>
            <w:u w:val="none"/>
            <w:lang w:val="es-ES"/>
          </w:rPr>
          <w:t>Coma, Javier</w:t>
        </w:r>
      </w:hyperlink>
      <w:r w:rsidRPr="006B5EBD">
        <w:rPr>
          <w:rFonts w:ascii="Palatino Linotype" w:hAnsi="Palatino Linotype"/>
          <w:b w:val="0"/>
          <w:sz w:val="22"/>
          <w:szCs w:val="22"/>
          <w:lang w:val="es-ES"/>
        </w:rPr>
        <w:t xml:space="preserve"> (1983). „</w:t>
      </w:r>
      <w:r w:rsidRPr="006B5EBD">
        <w:rPr>
          <w:rFonts w:ascii="Palatino Linotype" w:hAnsi="Palatino Linotype"/>
          <w:b w:val="0"/>
          <w:i/>
          <w:iCs/>
          <w:sz w:val="22"/>
          <w:szCs w:val="22"/>
          <w:lang w:val="es-ES"/>
        </w:rPr>
        <w:t xml:space="preserve">Rutas de pioneros hacia </w:t>
      </w:r>
      <w:hyperlink r:id="rId61" w:tooltip="El Dorado" w:history="1">
        <w:r w:rsidRPr="00657DD4">
          <w:rPr>
            <w:rStyle w:val="Hyperlink"/>
            <w:rFonts w:ascii="Palatino Linotype" w:hAnsi="Palatino Linotype"/>
            <w:b w:val="0"/>
            <w:i/>
            <w:iCs/>
            <w:color w:val="auto"/>
            <w:sz w:val="22"/>
            <w:szCs w:val="22"/>
            <w:u w:val="none"/>
            <w:lang w:val="es-ES"/>
          </w:rPr>
          <w:t>Eldorado</w:t>
        </w:r>
      </w:hyperlink>
      <w:r w:rsidRPr="006B5EBD">
        <w:rPr>
          <w:rFonts w:ascii="Palatino Linotype" w:hAnsi="Palatino Linotype"/>
          <w:b w:val="0"/>
          <w:i/>
          <w:iCs/>
          <w:sz w:val="22"/>
          <w:szCs w:val="22"/>
          <w:lang w:val="es-ES"/>
        </w:rPr>
        <w:t xml:space="preserve"> de la comic-novela“</w:t>
      </w:r>
      <w:r w:rsidRPr="006B5EBD">
        <w:rPr>
          <w:rFonts w:ascii="Palatino Linotype" w:hAnsi="Palatino Linotype"/>
          <w:b w:val="0"/>
          <w:sz w:val="22"/>
          <w:szCs w:val="22"/>
          <w:lang w:val="es-ES"/>
        </w:rPr>
        <w:t xml:space="preserve">. En:  Coma, Javier (dir.), </w:t>
      </w:r>
      <w:hyperlink r:id="rId62" w:tooltip="Historia de los Comics" w:history="1">
        <w:r w:rsidRPr="00657DD4">
          <w:rPr>
            <w:rStyle w:val="Hyperlink"/>
            <w:rFonts w:ascii="Palatino Linotype" w:hAnsi="Palatino Linotype"/>
            <w:b w:val="0"/>
            <w:i/>
            <w:iCs/>
            <w:color w:val="auto"/>
            <w:sz w:val="22"/>
            <w:szCs w:val="22"/>
            <w:u w:val="none"/>
            <w:lang w:val="es-ES"/>
          </w:rPr>
          <w:t>Historia de los Comics</w:t>
        </w:r>
      </w:hyperlink>
      <w:r w:rsidRPr="006B5EBD">
        <w:rPr>
          <w:rFonts w:ascii="Palatino Linotype" w:hAnsi="Palatino Linotype"/>
          <w:b w:val="0"/>
          <w:sz w:val="22"/>
          <w:szCs w:val="22"/>
          <w:lang w:val="es-ES"/>
        </w:rPr>
        <w:t xml:space="preserve"> (1983-84). Barcelona: Toutain.</w:t>
      </w:r>
    </w:p>
    <w:p w:rsidR="006B5EBD" w:rsidRPr="006B5EBD" w:rsidRDefault="006B5EBD" w:rsidP="006B5EBD">
      <w:pPr>
        <w:spacing w:before="100" w:beforeAutospacing="1" w:after="100" w:afterAutospacing="1" w:line="240" w:lineRule="auto"/>
        <w:rPr>
          <w:rFonts w:ascii="Palatino Linotype" w:hAnsi="Palatino Linotype" w:cs="Garamond"/>
          <w:sz w:val="22"/>
          <w:szCs w:val="22"/>
          <w:lang w:eastAsia="en-US"/>
        </w:rPr>
      </w:pPr>
      <w:r w:rsidRPr="006B5EBD">
        <w:rPr>
          <w:rFonts w:ascii="Palatino Linotype" w:hAnsi="Palatino Linotype" w:cs="Garamond"/>
          <w:sz w:val="22"/>
          <w:szCs w:val="22"/>
          <w:lang w:eastAsia="en-US"/>
        </w:rPr>
        <w:t>- Cuadrado, Jesús (2000)</w:t>
      </w:r>
      <w:r w:rsidRPr="006B5EBD">
        <w:rPr>
          <w:rStyle w:val="z3988"/>
          <w:rFonts w:ascii="Palatino Linotype" w:hAnsi="Palatino Linotype"/>
          <w:sz w:val="22"/>
          <w:szCs w:val="22"/>
        </w:rPr>
        <w:t xml:space="preserve">. </w:t>
      </w:r>
      <w:r w:rsidRPr="006B5EBD">
        <w:rPr>
          <w:rFonts w:ascii="Palatino Linotype" w:hAnsi="Palatino Linotype" w:cs="Garamond"/>
          <w:i/>
          <w:sz w:val="22"/>
          <w:szCs w:val="22"/>
          <w:lang w:eastAsia="en-US"/>
        </w:rPr>
        <w:t>Atlas español de la cultura popular de la Historieta y su uso, 1873-2000.</w:t>
      </w:r>
      <w:r w:rsidRPr="006B5EBD">
        <w:rPr>
          <w:rFonts w:ascii="Palatino Linotype" w:hAnsi="Palatino Linotype" w:cs="Garamond"/>
          <w:sz w:val="22"/>
          <w:szCs w:val="22"/>
          <w:lang w:eastAsia="en-US"/>
        </w:rPr>
        <w:t xml:space="preserve"> Tomos I y II. Madrid: Sinsentido.</w:t>
      </w:r>
    </w:p>
    <w:p w:rsidR="006B5EBD" w:rsidRPr="006B5EBD" w:rsidRDefault="006B5EBD" w:rsidP="006B5EBD">
      <w:pPr>
        <w:autoSpaceDE w:val="0"/>
        <w:autoSpaceDN w:val="0"/>
        <w:adjustRightInd w:val="0"/>
        <w:spacing w:after="0" w:line="240" w:lineRule="auto"/>
        <w:rPr>
          <w:rFonts w:ascii="Palatino Linotype" w:hAnsi="Palatino Linotype" w:cs="Garamond"/>
          <w:sz w:val="22"/>
          <w:szCs w:val="22"/>
          <w:lang w:eastAsia="en-US"/>
        </w:rPr>
      </w:pPr>
      <w:r w:rsidRPr="006B5EBD">
        <w:rPr>
          <w:rFonts w:ascii="Palatino Linotype" w:hAnsi="Palatino Linotype"/>
          <w:sz w:val="22"/>
          <w:szCs w:val="22"/>
        </w:rPr>
        <w:t xml:space="preserve">- </w:t>
      </w:r>
      <w:hyperlink r:id="rId63" w:tooltip="Luis García Mozos" w:history="1">
        <w:r w:rsidRPr="00657DD4">
          <w:rPr>
            <w:rStyle w:val="Hyperlink"/>
            <w:rFonts w:ascii="Palatino Linotype" w:hAnsi="Palatino Linotype"/>
            <w:color w:val="auto"/>
            <w:sz w:val="22"/>
            <w:szCs w:val="22"/>
            <w:u w:val="none"/>
          </w:rPr>
          <w:t>García, Luis</w:t>
        </w:r>
      </w:hyperlink>
      <w:r w:rsidRPr="006B5EBD">
        <w:rPr>
          <w:rFonts w:ascii="Palatino Linotype" w:hAnsi="Palatino Linotype"/>
          <w:sz w:val="22"/>
          <w:szCs w:val="22"/>
        </w:rPr>
        <w:t xml:space="preserve">. </w:t>
      </w:r>
      <w:r w:rsidRPr="006B5EBD">
        <w:rPr>
          <w:rFonts w:ascii="Palatino Linotype" w:hAnsi="Palatino Linotype"/>
          <w:i/>
          <w:sz w:val="22"/>
          <w:szCs w:val="22"/>
        </w:rPr>
        <w:t>Del tebeo a la novela gráfica</w:t>
      </w:r>
      <w:r w:rsidRPr="006B5EBD">
        <w:rPr>
          <w:rFonts w:ascii="Palatino Linotype" w:hAnsi="Palatino Linotype"/>
          <w:sz w:val="22"/>
          <w:szCs w:val="22"/>
        </w:rPr>
        <w:t xml:space="preserve">. Encontrado el 12.09.2013 en: </w:t>
      </w:r>
      <w:hyperlink r:id="rId64" w:history="1">
        <w:r w:rsidRPr="006B5EBD">
          <w:rPr>
            <w:rFonts w:ascii="Palatino Linotype" w:hAnsi="Palatino Linotype" w:cs="Verdana"/>
            <w:sz w:val="22"/>
            <w:szCs w:val="22"/>
            <w:lang w:val="en-US" w:eastAsia="en-US"/>
          </w:rPr>
          <w:t>http://www.literaturas.com/v010/sec0712/suplemento/Articulo0diciembre.html</w:t>
        </w:r>
      </w:hyperlink>
      <w:r w:rsidRPr="006B5EBD">
        <w:rPr>
          <w:rFonts w:ascii="Palatino Linotype" w:hAnsi="Palatino Linotype" w:cs="Verdana"/>
          <w:sz w:val="22"/>
          <w:szCs w:val="22"/>
          <w:lang w:val="en-US" w:eastAsia="en-US"/>
        </w:rPr>
        <w:t xml:space="preserve">. </w:t>
      </w:r>
      <w:r w:rsidRPr="006B5EBD">
        <w:rPr>
          <w:rFonts w:ascii="Palatino Linotype" w:hAnsi="Palatino Linotype" w:cs="Garamond"/>
          <w:i/>
          <w:sz w:val="22"/>
          <w:szCs w:val="22"/>
          <w:lang w:eastAsia="en-US"/>
        </w:rPr>
        <w:t xml:space="preserve"> </w:t>
      </w:r>
    </w:p>
    <w:p w:rsidR="006B5EBD" w:rsidRPr="006B5EBD" w:rsidRDefault="006B5EBD" w:rsidP="006B5EBD">
      <w:pPr>
        <w:autoSpaceDE w:val="0"/>
        <w:autoSpaceDN w:val="0"/>
        <w:adjustRightInd w:val="0"/>
        <w:spacing w:after="0" w:line="240" w:lineRule="auto"/>
        <w:rPr>
          <w:rFonts w:ascii="Palatino Linotype" w:hAnsi="Palatino Linotype" w:cs="Garamond"/>
          <w:sz w:val="22"/>
          <w:szCs w:val="22"/>
          <w:lang w:eastAsia="en-US"/>
        </w:rPr>
      </w:pPr>
    </w:p>
    <w:p w:rsidR="006B5EBD" w:rsidRPr="006B5EBD" w:rsidRDefault="006B5EBD" w:rsidP="006B5EBD">
      <w:pPr>
        <w:spacing w:after="90" w:line="240" w:lineRule="auto"/>
        <w:outlineLvl w:val="2"/>
        <w:rPr>
          <w:rFonts w:ascii="Palatino Linotype" w:hAnsi="Palatino Linotype" w:cs="Arial"/>
          <w:sz w:val="22"/>
          <w:szCs w:val="22"/>
          <w:lang w:eastAsia="de-CH"/>
        </w:rPr>
      </w:pPr>
      <w:r w:rsidRPr="006B5EBD">
        <w:rPr>
          <w:rFonts w:ascii="Palatino Linotype" w:hAnsi="Palatino Linotype"/>
          <w:sz w:val="22"/>
          <w:szCs w:val="22"/>
        </w:rPr>
        <w:t xml:space="preserve">- García, Santiago (Coord.) (2013). </w:t>
      </w:r>
      <w:r w:rsidRPr="006B5EBD">
        <w:rPr>
          <w:rFonts w:ascii="Palatino Linotype" w:hAnsi="Palatino Linotype"/>
          <w:i/>
          <w:sz w:val="22"/>
          <w:szCs w:val="22"/>
        </w:rPr>
        <w:t>Panorama. La novela gráfica española hoy</w:t>
      </w:r>
      <w:r w:rsidRPr="006B5EBD">
        <w:rPr>
          <w:rFonts w:ascii="Palatino Linotype" w:hAnsi="Palatino Linotype"/>
          <w:sz w:val="22"/>
          <w:szCs w:val="22"/>
        </w:rPr>
        <w:t>. Bilbao: Astiberri.</w:t>
      </w:r>
    </w:p>
    <w:p w:rsidR="006B5EBD" w:rsidRPr="006B5EBD" w:rsidRDefault="006B5EBD" w:rsidP="006B5EBD">
      <w:pPr>
        <w:spacing w:after="90" w:line="240" w:lineRule="auto"/>
        <w:outlineLvl w:val="2"/>
        <w:rPr>
          <w:rFonts w:ascii="Palatino Linotype" w:hAnsi="Palatino Linotype"/>
          <w:sz w:val="22"/>
          <w:szCs w:val="22"/>
        </w:rPr>
      </w:pPr>
      <w:r w:rsidRPr="006B5EBD">
        <w:rPr>
          <w:rFonts w:ascii="Palatino Linotype" w:hAnsi="Palatino Linotype"/>
          <w:sz w:val="22"/>
          <w:szCs w:val="22"/>
        </w:rPr>
        <w:t xml:space="preserve">- García, Santiago (Coord.) (2013). </w:t>
      </w:r>
      <w:r w:rsidRPr="006B5EBD">
        <w:rPr>
          <w:rFonts w:ascii="Palatino Linotype" w:hAnsi="Palatino Linotype"/>
          <w:i/>
          <w:sz w:val="22"/>
          <w:szCs w:val="22"/>
        </w:rPr>
        <w:t>Supercómic. Mutaciones de la novela gráfica contemporánea</w:t>
      </w:r>
      <w:r w:rsidRPr="006B5EBD">
        <w:rPr>
          <w:rFonts w:ascii="Palatino Linotype" w:hAnsi="Palatino Linotype"/>
          <w:sz w:val="22"/>
          <w:szCs w:val="22"/>
        </w:rPr>
        <w:t>.  Madrid: Errata Naturae.</w:t>
      </w:r>
    </w:p>
    <w:p w:rsidR="006B5EBD" w:rsidRPr="006B5EBD" w:rsidRDefault="006B5EBD" w:rsidP="006B5EBD">
      <w:pPr>
        <w:spacing w:before="100" w:beforeAutospacing="1" w:after="100" w:afterAutospacing="1" w:line="240" w:lineRule="auto"/>
        <w:rPr>
          <w:rFonts w:ascii="Palatino Linotype" w:hAnsi="Palatino Linotype"/>
          <w:sz w:val="22"/>
          <w:szCs w:val="22"/>
        </w:rPr>
      </w:pPr>
      <w:r w:rsidRPr="006B5EBD">
        <w:rPr>
          <w:rFonts w:ascii="Palatino Linotype" w:hAnsi="Palatino Linotype"/>
          <w:sz w:val="22"/>
          <w:szCs w:val="22"/>
        </w:rPr>
        <w:t xml:space="preserve">- </w:t>
      </w:r>
      <w:hyperlink r:id="rId65" w:tooltip="Santiago García (historietista)" w:history="1">
        <w:r w:rsidRPr="00657DD4">
          <w:rPr>
            <w:rStyle w:val="Hyperlink"/>
            <w:rFonts w:ascii="Palatino Linotype" w:hAnsi="Palatino Linotype"/>
            <w:color w:val="auto"/>
            <w:sz w:val="22"/>
            <w:szCs w:val="22"/>
            <w:u w:val="none"/>
          </w:rPr>
          <w:t>García, Santiago</w:t>
        </w:r>
      </w:hyperlink>
      <w:r w:rsidRPr="006B5EBD">
        <w:rPr>
          <w:rFonts w:ascii="Palatino Linotype" w:hAnsi="Palatino Linotype"/>
          <w:sz w:val="22"/>
          <w:szCs w:val="22"/>
        </w:rPr>
        <w:t xml:space="preserve"> (2010). </w:t>
      </w:r>
      <w:r w:rsidRPr="006B5EBD">
        <w:rPr>
          <w:rFonts w:ascii="Palatino Linotype" w:hAnsi="Palatino Linotype"/>
          <w:i/>
          <w:iCs/>
          <w:sz w:val="22"/>
          <w:szCs w:val="22"/>
        </w:rPr>
        <w:t>La novela gráfica</w:t>
      </w:r>
      <w:r w:rsidRPr="006B5EBD">
        <w:rPr>
          <w:rFonts w:ascii="Palatino Linotype" w:hAnsi="Palatino Linotype"/>
          <w:sz w:val="22"/>
          <w:szCs w:val="22"/>
        </w:rPr>
        <w:t xml:space="preserve">. </w:t>
      </w:r>
      <w:hyperlink r:id="rId66" w:tooltip="Bilbao" w:history="1">
        <w:r w:rsidRPr="00657DD4">
          <w:rPr>
            <w:rStyle w:val="Hyperlink"/>
            <w:rFonts w:ascii="Palatino Linotype" w:hAnsi="Palatino Linotype"/>
            <w:color w:val="auto"/>
            <w:sz w:val="22"/>
            <w:szCs w:val="22"/>
            <w:u w:val="none"/>
          </w:rPr>
          <w:t>Bilbao</w:t>
        </w:r>
      </w:hyperlink>
      <w:r w:rsidRPr="006B5EBD">
        <w:rPr>
          <w:rFonts w:ascii="Palatino Linotype" w:hAnsi="Palatino Linotype"/>
          <w:sz w:val="22"/>
          <w:szCs w:val="22"/>
        </w:rPr>
        <w:t>: Astiberri.</w:t>
      </w:r>
    </w:p>
    <w:p w:rsidR="006B5EBD" w:rsidRPr="006B5EBD" w:rsidRDefault="006B5EBD" w:rsidP="006B5EBD">
      <w:pPr>
        <w:autoSpaceDE w:val="0"/>
        <w:autoSpaceDN w:val="0"/>
        <w:adjustRightInd w:val="0"/>
        <w:spacing w:after="0" w:line="240" w:lineRule="auto"/>
        <w:rPr>
          <w:rFonts w:ascii="Palatino Linotype" w:hAnsi="Palatino Linotype" w:cs="Garamond"/>
          <w:sz w:val="22"/>
          <w:szCs w:val="22"/>
          <w:lang w:eastAsia="en-US"/>
        </w:rPr>
      </w:pPr>
      <w:r w:rsidRPr="006B5EBD">
        <w:rPr>
          <w:rFonts w:ascii="Palatino Linotype" w:hAnsi="Palatino Linotype" w:cs="Garamond"/>
          <w:sz w:val="22"/>
          <w:szCs w:val="22"/>
          <w:lang w:eastAsia="en-US"/>
        </w:rPr>
        <w:t xml:space="preserve">- Gubern, Román (1974). </w:t>
      </w:r>
      <w:r w:rsidRPr="006B5EBD">
        <w:rPr>
          <w:rFonts w:ascii="Palatino Linotype" w:hAnsi="Palatino Linotype" w:cs="Garamond,Italic"/>
          <w:i/>
          <w:iCs/>
          <w:sz w:val="22"/>
          <w:szCs w:val="22"/>
          <w:lang w:eastAsia="en-US"/>
        </w:rPr>
        <w:t>El lenguaje de los comics</w:t>
      </w:r>
      <w:r w:rsidRPr="006B5EBD">
        <w:rPr>
          <w:rFonts w:ascii="Palatino Linotype" w:hAnsi="Palatino Linotype" w:cs="Garamond"/>
          <w:sz w:val="22"/>
          <w:szCs w:val="22"/>
          <w:lang w:eastAsia="en-US"/>
        </w:rPr>
        <w:t>. Barcelona: Península.</w:t>
      </w:r>
    </w:p>
    <w:p w:rsidR="006B5EBD" w:rsidRPr="006B5EBD" w:rsidRDefault="006B5EBD" w:rsidP="006B5EBD">
      <w:pPr>
        <w:spacing w:before="100" w:beforeAutospacing="1" w:after="100" w:afterAutospacing="1" w:line="240" w:lineRule="auto"/>
        <w:rPr>
          <w:rFonts w:ascii="Palatino Linotype" w:hAnsi="Palatino Linotype"/>
          <w:sz w:val="22"/>
          <w:szCs w:val="22"/>
        </w:rPr>
      </w:pPr>
      <w:r w:rsidRPr="006B5EBD">
        <w:rPr>
          <w:rFonts w:ascii="Palatino Linotype" w:hAnsi="Palatino Linotype"/>
          <w:sz w:val="22"/>
          <w:szCs w:val="22"/>
        </w:rPr>
        <w:t xml:space="preserve">- </w:t>
      </w:r>
      <w:hyperlink r:id="rId67" w:tooltip="Antoni Guiral" w:history="1">
        <w:r w:rsidRPr="00657DD4">
          <w:rPr>
            <w:rStyle w:val="Hyperlink"/>
            <w:rFonts w:ascii="Palatino Linotype" w:hAnsi="Palatino Linotype"/>
            <w:color w:val="auto"/>
            <w:sz w:val="22"/>
            <w:szCs w:val="22"/>
            <w:u w:val="none"/>
          </w:rPr>
          <w:t>Guiral, Antoni</w:t>
        </w:r>
      </w:hyperlink>
      <w:r w:rsidRPr="006B5EBD">
        <w:rPr>
          <w:rStyle w:val="citation"/>
          <w:rFonts w:ascii="Palatino Linotype" w:hAnsi="Palatino Linotype"/>
          <w:sz w:val="22"/>
          <w:szCs w:val="22"/>
        </w:rPr>
        <w:t xml:space="preserve"> (2010). </w:t>
      </w:r>
      <w:r w:rsidRPr="006B5EBD">
        <w:rPr>
          <w:rStyle w:val="citation"/>
          <w:rFonts w:ascii="Palatino Linotype" w:hAnsi="Palatino Linotype"/>
          <w:i/>
          <w:iCs/>
          <w:sz w:val="22"/>
          <w:szCs w:val="22"/>
        </w:rPr>
        <w:t>100 años de Bruguera. De El Gato Negro a Ediciones B</w:t>
      </w:r>
      <w:r w:rsidRPr="006B5EBD">
        <w:rPr>
          <w:rStyle w:val="citation"/>
          <w:rFonts w:ascii="Palatino Linotype" w:hAnsi="Palatino Linotype"/>
          <w:sz w:val="22"/>
          <w:szCs w:val="22"/>
        </w:rPr>
        <w:t xml:space="preserve">. Barcelona: </w:t>
      </w:r>
      <w:hyperlink r:id="rId68" w:tooltip="Ediciones B" w:history="1">
        <w:r w:rsidRPr="00657DD4">
          <w:rPr>
            <w:rStyle w:val="Hyperlink"/>
            <w:rFonts w:ascii="Palatino Linotype" w:hAnsi="Palatino Linotype"/>
            <w:color w:val="auto"/>
            <w:sz w:val="22"/>
            <w:szCs w:val="22"/>
            <w:u w:val="none"/>
          </w:rPr>
          <w:t>Ediciones B</w:t>
        </w:r>
      </w:hyperlink>
      <w:r w:rsidRPr="006B5EBD">
        <w:rPr>
          <w:rStyle w:val="citation"/>
          <w:rFonts w:ascii="Palatino Linotype" w:hAnsi="Palatino Linotype"/>
          <w:sz w:val="22"/>
          <w:szCs w:val="22"/>
        </w:rPr>
        <w:t>.</w:t>
      </w:r>
    </w:p>
    <w:p w:rsidR="006B5EBD" w:rsidRPr="006B5EBD" w:rsidRDefault="006B5EBD" w:rsidP="006B5EBD">
      <w:pPr>
        <w:spacing w:before="100" w:beforeAutospacing="1" w:after="100" w:afterAutospacing="1" w:line="240" w:lineRule="auto"/>
        <w:rPr>
          <w:rFonts w:ascii="Palatino Linotype" w:hAnsi="Palatino Linotype" w:cs="Garamond"/>
          <w:sz w:val="22"/>
          <w:szCs w:val="22"/>
          <w:lang w:eastAsia="en-US"/>
        </w:rPr>
      </w:pPr>
      <w:r w:rsidRPr="006B5EBD">
        <w:rPr>
          <w:rStyle w:val="citation"/>
          <w:rFonts w:ascii="Palatino Linotype" w:hAnsi="Palatino Linotype"/>
          <w:sz w:val="22"/>
          <w:szCs w:val="22"/>
        </w:rPr>
        <w:t xml:space="preserve">- </w:t>
      </w:r>
      <w:r w:rsidRPr="006B5EBD">
        <w:rPr>
          <w:rFonts w:ascii="Palatino Linotype" w:hAnsi="Palatino Linotype" w:cs="Garamond"/>
          <w:sz w:val="22"/>
          <w:szCs w:val="22"/>
          <w:lang w:eastAsia="en-US"/>
        </w:rPr>
        <w:t xml:space="preserve">Guiral, Antoni. (ed.) (2007). </w:t>
      </w:r>
      <w:r w:rsidRPr="006B5EBD">
        <w:rPr>
          <w:rFonts w:ascii="Palatino Linotype" w:hAnsi="Palatino Linotype" w:cs="Garamond,Italic"/>
          <w:i/>
          <w:iCs/>
          <w:sz w:val="22"/>
          <w:szCs w:val="22"/>
          <w:lang w:eastAsia="en-US"/>
        </w:rPr>
        <w:t xml:space="preserve">Del tebeo al manga: una historia de los cómics. </w:t>
      </w:r>
      <w:r w:rsidRPr="006B5EBD">
        <w:rPr>
          <w:rFonts w:ascii="Palatino Linotype" w:hAnsi="Palatino Linotype" w:cs="Garamond"/>
          <w:sz w:val="22"/>
          <w:szCs w:val="22"/>
          <w:lang w:eastAsia="en-US"/>
        </w:rPr>
        <w:t>Barcelona: Panini.</w:t>
      </w:r>
    </w:p>
    <w:p w:rsidR="006B5EBD" w:rsidRPr="006B5EBD" w:rsidRDefault="006B5EBD" w:rsidP="006B5EBD">
      <w:pPr>
        <w:rPr>
          <w:rFonts w:ascii="Palatino Linotype" w:hAnsi="Palatino Linotype"/>
          <w:sz w:val="22"/>
          <w:szCs w:val="22"/>
        </w:rPr>
      </w:pPr>
      <w:r w:rsidRPr="006B5EBD">
        <w:rPr>
          <w:rFonts w:ascii="Palatino Linotype" w:hAnsi="Palatino Linotype"/>
          <w:sz w:val="22"/>
          <w:szCs w:val="22"/>
        </w:rPr>
        <w:lastRenderedPageBreak/>
        <w:t>- Martín, A. (2008). “</w:t>
      </w:r>
      <w:r w:rsidRPr="006B5EBD">
        <w:rPr>
          <w:rFonts w:ascii="Palatino Linotype" w:hAnsi="Palatino Linotype"/>
          <w:i/>
          <w:sz w:val="22"/>
          <w:szCs w:val="22"/>
        </w:rPr>
        <w:t>Entender el cómic: el arte invisible”</w:t>
      </w:r>
      <w:r w:rsidRPr="006B5EBD">
        <w:rPr>
          <w:rFonts w:ascii="Palatino Linotype" w:hAnsi="Palatino Linotype"/>
          <w:sz w:val="22"/>
          <w:szCs w:val="22"/>
        </w:rPr>
        <w:t>. En: Revista de Estudios sociales nº 30, Mayo/Agosto, Bogotá. Encontrado el 12.09.2013 en: http://www.redalyc.org/articulo.oa?id=81503007.</w:t>
      </w:r>
    </w:p>
    <w:p w:rsidR="006B5EBD" w:rsidRPr="006B5EBD" w:rsidRDefault="006B5EBD" w:rsidP="006B5EBD">
      <w:pPr>
        <w:spacing w:before="100" w:beforeAutospacing="1" w:after="100" w:afterAutospacing="1" w:line="240" w:lineRule="auto"/>
        <w:rPr>
          <w:rFonts w:ascii="Palatino Linotype" w:hAnsi="Palatino Linotype"/>
          <w:sz w:val="22"/>
          <w:szCs w:val="22"/>
        </w:rPr>
      </w:pPr>
      <w:r w:rsidRPr="006B5EBD">
        <w:rPr>
          <w:rFonts w:ascii="Palatino Linotype" w:hAnsi="Palatino Linotype" w:cs="Garamond"/>
          <w:sz w:val="22"/>
          <w:szCs w:val="22"/>
          <w:lang w:eastAsia="en-US"/>
        </w:rPr>
        <w:t xml:space="preserve">- Millidge, Gary S. (2010). </w:t>
      </w:r>
      <w:r w:rsidRPr="006B5EBD">
        <w:rPr>
          <w:rFonts w:ascii="Palatino Linotype" w:hAnsi="Palatino Linotype" w:cs="Garamond"/>
          <w:i/>
          <w:sz w:val="22"/>
          <w:szCs w:val="22"/>
          <w:lang w:eastAsia="en-US"/>
        </w:rPr>
        <w:t>Diseño de cómic y novela gráfica. La guía esencial</w:t>
      </w:r>
      <w:r w:rsidRPr="006B5EBD">
        <w:rPr>
          <w:rFonts w:ascii="Palatino Linotype" w:hAnsi="Palatino Linotype" w:cs="Garamond"/>
          <w:sz w:val="22"/>
          <w:szCs w:val="22"/>
          <w:lang w:eastAsia="en-US"/>
        </w:rPr>
        <w:t>. Barcelona: Parramón.</w:t>
      </w:r>
    </w:p>
    <w:p w:rsidR="006B5EBD" w:rsidRPr="006B5EBD" w:rsidRDefault="006B5EBD" w:rsidP="006B5EBD">
      <w:pPr>
        <w:autoSpaceDE w:val="0"/>
        <w:autoSpaceDN w:val="0"/>
        <w:adjustRightInd w:val="0"/>
        <w:spacing w:after="0" w:line="240" w:lineRule="auto"/>
        <w:rPr>
          <w:rFonts w:ascii="Palatino Linotype" w:hAnsi="Palatino Linotype" w:cs="Garamond"/>
          <w:sz w:val="22"/>
          <w:szCs w:val="22"/>
          <w:lang w:eastAsia="en-US"/>
        </w:rPr>
      </w:pPr>
      <w:r w:rsidRPr="006B5EBD">
        <w:rPr>
          <w:rFonts w:ascii="Palatino Linotype" w:hAnsi="Palatino Linotype" w:cs="Garamond"/>
          <w:sz w:val="22"/>
          <w:szCs w:val="22"/>
          <w:lang w:eastAsia="en-US"/>
        </w:rPr>
        <w:t xml:space="preserve">- Muro, Miguel Ángel (2004). </w:t>
      </w:r>
      <w:r w:rsidRPr="006B5EBD">
        <w:rPr>
          <w:rFonts w:ascii="Palatino Linotype" w:hAnsi="Palatino Linotype" w:cs="Garamond,Italic"/>
          <w:i/>
          <w:iCs/>
          <w:sz w:val="22"/>
          <w:szCs w:val="22"/>
          <w:lang w:eastAsia="en-US"/>
        </w:rPr>
        <w:t xml:space="preserve">Análisis e interpretación del cómic: ensayo de metodología semiótica. </w:t>
      </w:r>
      <w:r w:rsidRPr="006B5EBD">
        <w:rPr>
          <w:rFonts w:ascii="Palatino Linotype" w:hAnsi="Palatino Linotype" w:cs="Garamond"/>
          <w:sz w:val="22"/>
          <w:szCs w:val="22"/>
          <w:lang w:eastAsia="en-US"/>
        </w:rPr>
        <w:t>La Rioja: Universidad de la Rioja.</w:t>
      </w:r>
    </w:p>
    <w:p w:rsidR="006B5EBD" w:rsidRPr="006B5EBD" w:rsidRDefault="006B5EBD" w:rsidP="006B5EBD">
      <w:pPr>
        <w:spacing w:before="100" w:beforeAutospacing="1" w:after="100" w:afterAutospacing="1" w:line="240" w:lineRule="auto"/>
        <w:rPr>
          <w:rStyle w:val="citation"/>
          <w:rFonts w:ascii="Palatino Linotype" w:hAnsi="Palatino Linotype"/>
          <w:sz w:val="22"/>
          <w:szCs w:val="22"/>
        </w:rPr>
      </w:pPr>
      <w:r w:rsidRPr="006B5EBD">
        <w:rPr>
          <w:rFonts w:ascii="Palatino Linotype" w:hAnsi="Palatino Linotype"/>
          <w:sz w:val="22"/>
          <w:szCs w:val="22"/>
        </w:rPr>
        <w:t xml:space="preserve">- </w:t>
      </w:r>
      <w:hyperlink r:id="rId69" w:tooltip="Pedro Porcel Torrens" w:history="1">
        <w:r w:rsidRPr="00657DD4">
          <w:rPr>
            <w:rStyle w:val="Hyperlink"/>
            <w:rFonts w:ascii="Palatino Linotype" w:hAnsi="Palatino Linotype"/>
            <w:color w:val="auto"/>
            <w:sz w:val="22"/>
            <w:szCs w:val="22"/>
            <w:u w:val="none"/>
          </w:rPr>
          <w:t>Porcel Torrens, Pedro</w:t>
        </w:r>
      </w:hyperlink>
      <w:r w:rsidRPr="006B5EBD">
        <w:rPr>
          <w:rStyle w:val="citation"/>
          <w:rFonts w:ascii="Palatino Linotype" w:hAnsi="Palatino Linotype"/>
          <w:sz w:val="22"/>
          <w:szCs w:val="22"/>
        </w:rPr>
        <w:t xml:space="preserve"> (2010). </w:t>
      </w:r>
      <w:r w:rsidRPr="006B5EBD">
        <w:rPr>
          <w:rStyle w:val="citation"/>
          <w:rFonts w:ascii="Palatino Linotype" w:hAnsi="Palatino Linotype"/>
          <w:i/>
          <w:iCs/>
          <w:sz w:val="22"/>
          <w:szCs w:val="22"/>
        </w:rPr>
        <w:t>Tragados por el abismo. La historieta de Aventuras en España</w:t>
      </w:r>
      <w:r w:rsidRPr="006B5EBD">
        <w:rPr>
          <w:rStyle w:val="citation"/>
          <w:rFonts w:ascii="Palatino Linotype" w:hAnsi="Palatino Linotype"/>
          <w:sz w:val="22"/>
          <w:szCs w:val="22"/>
        </w:rPr>
        <w:t xml:space="preserve">. Castalla (Alicante): </w:t>
      </w:r>
      <w:hyperlink r:id="rId70" w:tooltip="Edicions de Ponent" w:history="1">
        <w:r w:rsidRPr="006B5EBD">
          <w:rPr>
            <w:rStyle w:val="citation"/>
            <w:rFonts w:ascii="Palatino Linotype" w:hAnsi="Palatino Linotype"/>
            <w:sz w:val="22"/>
            <w:szCs w:val="22"/>
          </w:rPr>
          <w:t>Edicions de Ponent</w:t>
        </w:r>
      </w:hyperlink>
      <w:r w:rsidRPr="006B5EBD">
        <w:rPr>
          <w:rStyle w:val="citation"/>
          <w:rFonts w:ascii="Palatino Linotype" w:hAnsi="Palatino Linotype"/>
          <w:sz w:val="22"/>
          <w:szCs w:val="22"/>
        </w:rPr>
        <w:t xml:space="preserve">. </w:t>
      </w:r>
    </w:p>
    <w:p w:rsidR="006B5EBD" w:rsidRPr="006B5EBD" w:rsidRDefault="006B5EBD" w:rsidP="006B5EBD">
      <w:pPr>
        <w:spacing w:before="100" w:beforeAutospacing="1" w:after="100" w:afterAutospacing="1" w:line="240" w:lineRule="auto"/>
        <w:rPr>
          <w:rStyle w:val="citation"/>
          <w:rFonts w:ascii="Palatino Linotype" w:hAnsi="Palatino Linotype"/>
          <w:sz w:val="22"/>
          <w:szCs w:val="22"/>
        </w:rPr>
      </w:pPr>
      <w:r w:rsidRPr="006B5EBD">
        <w:rPr>
          <w:rStyle w:val="citation"/>
          <w:rFonts w:ascii="Palatino Linotype" w:hAnsi="Palatino Linotype"/>
          <w:sz w:val="22"/>
          <w:szCs w:val="22"/>
        </w:rPr>
        <w:t xml:space="preserve">- </w:t>
      </w:r>
      <w:hyperlink r:id="rId71" w:tooltip="Juan Antonio Ramírez" w:history="1">
        <w:r w:rsidRPr="00657DD4">
          <w:rPr>
            <w:rStyle w:val="Hyperlink"/>
            <w:rFonts w:ascii="Palatino Linotype" w:hAnsi="Palatino Linotype"/>
            <w:color w:val="auto"/>
            <w:sz w:val="22"/>
            <w:szCs w:val="22"/>
            <w:u w:val="none"/>
          </w:rPr>
          <w:t>Ramírez, Juan Antonio</w:t>
        </w:r>
      </w:hyperlink>
      <w:r w:rsidRPr="006B5EBD">
        <w:rPr>
          <w:rStyle w:val="citation"/>
          <w:rFonts w:ascii="Palatino Linotype" w:hAnsi="Palatino Linotype"/>
          <w:sz w:val="22"/>
          <w:szCs w:val="22"/>
        </w:rPr>
        <w:t xml:space="preserve"> (1975). </w:t>
      </w:r>
      <w:r w:rsidRPr="006B5EBD">
        <w:rPr>
          <w:rStyle w:val="citation"/>
          <w:rFonts w:ascii="Palatino Linotype" w:hAnsi="Palatino Linotype"/>
          <w:i/>
          <w:iCs/>
          <w:sz w:val="22"/>
          <w:szCs w:val="22"/>
        </w:rPr>
        <w:t>'El "comic" femenino en España. Arte sub y anulación'</w:t>
      </w:r>
      <w:r w:rsidRPr="006B5EBD">
        <w:rPr>
          <w:rStyle w:val="citation"/>
          <w:rFonts w:ascii="Palatino Linotype" w:hAnsi="Palatino Linotype"/>
          <w:sz w:val="22"/>
          <w:szCs w:val="22"/>
        </w:rPr>
        <w:t xml:space="preserve">. Madrid: </w:t>
      </w:r>
      <w:hyperlink r:id="rId72" w:tooltip="Editorial Cuadernos para el Diálogo (aún no redactado)" w:history="1">
        <w:r w:rsidRPr="00657DD4">
          <w:rPr>
            <w:rStyle w:val="Hyperlink"/>
            <w:rFonts w:ascii="Palatino Linotype" w:hAnsi="Palatino Linotype"/>
            <w:color w:val="auto"/>
            <w:sz w:val="22"/>
            <w:szCs w:val="22"/>
            <w:u w:val="none"/>
          </w:rPr>
          <w:t>Editorial Cuadernos para el Diálogo</w:t>
        </w:r>
      </w:hyperlink>
      <w:r w:rsidR="00657DD4">
        <w:rPr>
          <w:rStyle w:val="citation"/>
          <w:rFonts w:ascii="Palatino Linotype" w:hAnsi="Palatino Linotype"/>
          <w:sz w:val="22"/>
          <w:szCs w:val="22"/>
        </w:rPr>
        <w:t>.</w:t>
      </w:r>
    </w:p>
    <w:p w:rsidR="006B5EBD" w:rsidRPr="006B5EBD" w:rsidRDefault="006B5EBD" w:rsidP="006B5EBD">
      <w:pPr>
        <w:spacing w:after="0" w:line="240" w:lineRule="auto"/>
        <w:rPr>
          <w:rFonts w:ascii="Palatino Linotype" w:hAnsi="Palatino Linotype" w:cs="Garamond"/>
          <w:sz w:val="22"/>
          <w:szCs w:val="22"/>
          <w:lang w:eastAsia="en-US"/>
        </w:rPr>
      </w:pPr>
    </w:p>
    <w:p w:rsidR="006B5EBD" w:rsidRPr="006B5EBD" w:rsidRDefault="006B5EBD" w:rsidP="006B5EBD">
      <w:pPr>
        <w:autoSpaceDE w:val="0"/>
        <w:autoSpaceDN w:val="0"/>
        <w:adjustRightInd w:val="0"/>
        <w:spacing w:after="0" w:line="240" w:lineRule="auto"/>
        <w:rPr>
          <w:rFonts w:ascii="Palatino Linotype" w:hAnsi="Palatino Linotype" w:cs="Garamond,Italic"/>
          <w:i/>
          <w:iCs/>
          <w:sz w:val="22"/>
          <w:szCs w:val="22"/>
          <w:lang w:eastAsia="en-US"/>
        </w:rPr>
      </w:pPr>
      <w:r w:rsidRPr="006B5EBD">
        <w:rPr>
          <w:rFonts w:ascii="Palatino Linotype" w:hAnsi="Palatino Linotype" w:cs="Garamond"/>
          <w:sz w:val="22"/>
          <w:szCs w:val="22"/>
          <w:lang w:eastAsia="en-US"/>
        </w:rPr>
        <w:t xml:space="preserve">- Rodríguez Diéguez, José Luis (1991). </w:t>
      </w:r>
      <w:r w:rsidRPr="006B5EBD">
        <w:rPr>
          <w:rFonts w:ascii="Palatino Linotype" w:hAnsi="Palatino Linotype" w:cs="Garamond,Italic"/>
          <w:i/>
          <w:iCs/>
          <w:sz w:val="22"/>
          <w:szCs w:val="22"/>
          <w:lang w:eastAsia="en-US"/>
        </w:rPr>
        <w:t>El comic y su utilización didáctica: los tebeos en la</w:t>
      </w:r>
    </w:p>
    <w:p w:rsidR="006B5EBD" w:rsidRPr="006B5EBD" w:rsidRDefault="006B5EBD" w:rsidP="006B5EBD">
      <w:pPr>
        <w:autoSpaceDE w:val="0"/>
        <w:autoSpaceDN w:val="0"/>
        <w:adjustRightInd w:val="0"/>
        <w:spacing w:after="0" w:line="240" w:lineRule="auto"/>
        <w:rPr>
          <w:rFonts w:ascii="Palatino Linotype" w:hAnsi="Palatino Linotype" w:cs="Garamond"/>
          <w:sz w:val="22"/>
          <w:szCs w:val="22"/>
          <w:lang w:eastAsia="en-US"/>
        </w:rPr>
      </w:pPr>
      <w:r w:rsidRPr="006B5EBD">
        <w:rPr>
          <w:rFonts w:ascii="Palatino Linotype" w:hAnsi="Palatino Linotype" w:cs="Garamond,Italic"/>
          <w:i/>
          <w:iCs/>
          <w:sz w:val="22"/>
          <w:szCs w:val="22"/>
          <w:lang w:eastAsia="en-US"/>
        </w:rPr>
        <w:t>enseñanza</w:t>
      </w:r>
      <w:r w:rsidRPr="006B5EBD">
        <w:rPr>
          <w:rFonts w:ascii="Palatino Linotype" w:hAnsi="Palatino Linotype" w:cs="Garamond"/>
          <w:sz w:val="22"/>
          <w:szCs w:val="22"/>
          <w:lang w:eastAsia="en-US"/>
        </w:rPr>
        <w:t>. Barcelona: Gustavo Gili.</w:t>
      </w:r>
    </w:p>
    <w:p w:rsidR="006B5EBD" w:rsidRPr="006B5EBD" w:rsidRDefault="006B5EBD" w:rsidP="006B5EBD">
      <w:pPr>
        <w:autoSpaceDE w:val="0"/>
        <w:autoSpaceDN w:val="0"/>
        <w:adjustRightInd w:val="0"/>
        <w:spacing w:after="0" w:line="240" w:lineRule="auto"/>
        <w:rPr>
          <w:rFonts w:ascii="Palatino Linotype" w:hAnsi="Palatino Linotype" w:cs="Garamond"/>
          <w:sz w:val="22"/>
          <w:szCs w:val="22"/>
          <w:lang w:eastAsia="en-US"/>
        </w:rPr>
      </w:pPr>
    </w:p>
    <w:p w:rsidR="006B5EBD" w:rsidRPr="006B5EBD" w:rsidRDefault="006B5EBD" w:rsidP="006B5EBD">
      <w:pPr>
        <w:spacing w:before="100" w:beforeAutospacing="1" w:after="100" w:afterAutospacing="1" w:line="240" w:lineRule="auto"/>
        <w:rPr>
          <w:rFonts w:ascii="Palatino Linotype" w:hAnsi="Palatino Linotype" w:cs="Garamond"/>
          <w:sz w:val="22"/>
          <w:szCs w:val="22"/>
          <w:lang w:val="fr-CH" w:eastAsia="en-US"/>
        </w:rPr>
      </w:pPr>
      <w:r w:rsidRPr="006B5EBD">
        <w:rPr>
          <w:rFonts w:ascii="Palatino Linotype" w:hAnsi="Palatino Linotype" w:cs="Garamond"/>
          <w:sz w:val="22"/>
          <w:szCs w:val="22"/>
          <w:lang w:eastAsia="en-US"/>
        </w:rPr>
        <w:t xml:space="preserve">- Sabin, Roger (1993). </w:t>
      </w:r>
      <w:r w:rsidRPr="006B5EBD">
        <w:rPr>
          <w:rFonts w:ascii="Palatino Linotype" w:hAnsi="Palatino Linotype" w:cs="Garamond,Italic"/>
          <w:i/>
          <w:iCs/>
          <w:sz w:val="22"/>
          <w:szCs w:val="22"/>
          <w:lang w:val="fr-CH" w:eastAsia="en-US"/>
        </w:rPr>
        <w:t xml:space="preserve">Adult comics: An introduction. </w:t>
      </w:r>
      <w:r w:rsidR="00657DD4">
        <w:rPr>
          <w:rFonts w:ascii="Palatino Linotype" w:hAnsi="Palatino Linotype" w:cs="Garamond"/>
          <w:sz w:val="22"/>
          <w:szCs w:val="22"/>
          <w:lang w:val="fr-CH" w:eastAsia="en-US"/>
        </w:rPr>
        <w:t>London/New York</w:t>
      </w:r>
      <w:r w:rsidRPr="006B5EBD">
        <w:rPr>
          <w:rFonts w:ascii="Palatino Linotype" w:hAnsi="Palatino Linotype" w:cs="Garamond"/>
          <w:sz w:val="22"/>
          <w:szCs w:val="22"/>
          <w:lang w:val="fr-CH" w:eastAsia="en-US"/>
        </w:rPr>
        <w:t xml:space="preserve">: Routledge. </w:t>
      </w:r>
    </w:p>
    <w:p w:rsidR="006B5EBD" w:rsidRPr="006B5EBD" w:rsidRDefault="006B5EBD" w:rsidP="006B5EBD">
      <w:pPr>
        <w:spacing w:before="100" w:beforeAutospacing="1" w:after="100" w:afterAutospacing="1" w:line="240" w:lineRule="auto"/>
        <w:rPr>
          <w:rFonts w:ascii="Palatino Linotype" w:hAnsi="Palatino Linotype" w:cs="Garamond"/>
          <w:sz w:val="22"/>
          <w:szCs w:val="22"/>
          <w:lang w:val="fr-CH" w:eastAsia="en-US"/>
        </w:rPr>
      </w:pPr>
      <w:r w:rsidRPr="006B5EBD">
        <w:rPr>
          <w:rFonts w:ascii="Palatino Linotype" w:hAnsi="Palatino Linotype" w:cs="Garamond"/>
          <w:sz w:val="22"/>
          <w:szCs w:val="22"/>
          <w:lang w:val="de-CH" w:eastAsia="en-US"/>
        </w:rPr>
        <w:t xml:space="preserve">- Stein, Daniel y Thon, Jan-Noël (Eds.) </w:t>
      </w:r>
      <w:r w:rsidRPr="006B5EBD">
        <w:rPr>
          <w:rFonts w:ascii="Palatino Linotype" w:hAnsi="Palatino Linotype" w:cs="Garamond"/>
          <w:sz w:val="22"/>
          <w:szCs w:val="22"/>
          <w:lang w:val="fr-CH" w:eastAsia="en-US"/>
        </w:rPr>
        <w:t xml:space="preserve">(2013). </w:t>
      </w:r>
      <w:r w:rsidRPr="006B5EBD">
        <w:rPr>
          <w:rFonts w:ascii="Palatino Linotype" w:hAnsi="Palatino Linotype" w:cs="Garamond"/>
          <w:i/>
          <w:sz w:val="22"/>
          <w:szCs w:val="22"/>
          <w:lang w:val="fr-CH" w:eastAsia="en-US"/>
        </w:rPr>
        <w:t>From comic strips to graphic novels. Contributions to the theory and history of graphic narrative</w:t>
      </w:r>
      <w:r w:rsidRPr="006B5EBD">
        <w:rPr>
          <w:rFonts w:ascii="Palatino Linotype" w:hAnsi="Palatino Linotype" w:cs="Garamond"/>
          <w:sz w:val="22"/>
          <w:szCs w:val="22"/>
          <w:lang w:val="fr-CH" w:eastAsia="en-US"/>
        </w:rPr>
        <w:t>. Berlín/Boston: De Gruyter.</w:t>
      </w:r>
    </w:p>
    <w:p w:rsidR="006B5EBD" w:rsidRPr="00241DF4" w:rsidRDefault="006B5EBD" w:rsidP="006B5EBD">
      <w:pPr>
        <w:spacing w:after="0"/>
        <w:rPr>
          <w:rFonts w:ascii="Palatino Linotype" w:hAnsi="Palatino Linotype"/>
          <w:noProof/>
          <w:sz w:val="22"/>
          <w:szCs w:val="22"/>
          <w:lang w:val="fr-CH"/>
        </w:rPr>
      </w:pPr>
    </w:p>
    <w:p w:rsidR="006B5EBD" w:rsidRDefault="006B5EBD" w:rsidP="00657DD4">
      <w:pPr>
        <w:spacing w:after="0" w:line="240" w:lineRule="auto"/>
        <w:rPr>
          <w:rFonts w:ascii="Palatino Linotype" w:hAnsi="Palatino Linotype"/>
          <w:b/>
          <w:i/>
          <w:noProof/>
          <w:sz w:val="28"/>
          <w:szCs w:val="28"/>
        </w:rPr>
      </w:pPr>
      <w:r w:rsidRPr="00657DD4">
        <w:rPr>
          <w:rFonts w:ascii="Palatino Linotype" w:hAnsi="Palatino Linotype"/>
          <w:b/>
          <w:i/>
          <w:noProof/>
          <w:sz w:val="28"/>
          <w:szCs w:val="28"/>
        </w:rPr>
        <w:t>Novelas gráficas</w:t>
      </w:r>
    </w:p>
    <w:p w:rsidR="00657DD4" w:rsidRPr="00657DD4" w:rsidRDefault="00657DD4" w:rsidP="00657DD4">
      <w:pPr>
        <w:spacing w:after="0" w:line="240" w:lineRule="auto"/>
        <w:rPr>
          <w:rFonts w:ascii="Palatino Linotype" w:hAnsi="Palatino Linotype"/>
          <w:b/>
          <w:i/>
          <w:noProof/>
          <w:sz w:val="28"/>
          <w:szCs w:val="28"/>
        </w:rPr>
      </w:pP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 A.A.V.V. </w:t>
      </w:r>
      <w:r w:rsidRPr="00657DD4">
        <w:rPr>
          <w:rFonts w:ascii="Palatino Linotype" w:hAnsi="Palatino Linotype"/>
          <w:i/>
          <w:noProof/>
          <w:sz w:val="22"/>
          <w:szCs w:val="22"/>
        </w:rPr>
        <w:t>Gabo. Memorias de una vida mágica</w:t>
      </w:r>
      <w:r w:rsidRPr="00657DD4">
        <w:rPr>
          <w:rFonts w:ascii="Palatino Linotype" w:hAnsi="Palatino Linotype"/>
          <w:noProof/>
          <w:sz w:val="22"/>
          <w:szCs w:val="22"/>
        </w:rPr>
        <w:t xml:space="preserve"> (2013).</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 A.A. V.V. </w:t>
      </w:r>
      <w:r w:rsidRPr="00657DD4">
        <w:rPr>
          <w:rFonts w:ascii="Palatino Linotype" w:hAnsi="Palatino Linotype"/>
          <w:i/>
          <w:noProof/>
          <w:sz w:val="22"/>
          <w:szCs w:val="22"/>
        </w:rPr>
        <w:t>Nuestra Guerra Civil</w:t>
      </w:r>
      <w:r w:rsidRPr="00657DD4">
        <w:rPr>
          <w:rFonts w:ascii="Palatino Linotype" w:hAnsi="Palatino Linotype"/>
          <w:noProof/>
          <w:sz w:val="22"/>
          <w:szCs w:val="22"/>
        </w:rPr>
        <w:t xml:space="preserve"> (2006).</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 Agustina Guerrero. </w:t>
      </w:r>
      <w:r w:rsidRPr="00657DD4">
        <w:rPr>
          <w:rFonts w:ascii="Palatino Linotype" w:hAnsi="Palatino Linotype"/>
          <w:i/>
          <w:noProof/>
          <w:sz w:val="22"/>
          <w:szCs w:val="22"/>
        </w:rPr>
        <w:t>Nina</w:t>
      </w:r>
      <w:r w:rsidRPr="00657DD4">
        <w:rPr>
          <w:rFonts w:ascii="Palatino Linotype" w:hAnsi="Palatino Linotype"/>
          <w:noProof/>
          <w:sz w:val="22"/>
          <w:szCs w:val="22"/>
        </w:rPr>
        <w:t xml:space="preserve"> (2013).</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 Ángel Idígoras . </w:t>
      </w:r>
      <w:r w:rsidRPr="00657DD4">
        <w:rPr>
          <w:rFonts w:ascii="Palatino Linotype" w:hAnsi="Palatino Linotype"/>
          <w:i/>
          <w:noProof/>
          <w:sz w:val="22"/>
          <w:szCs w:val="22"/>
        </w:rPr>
        <w:t>Detective Paniagua. El caso de la pizarra embrujada</w:t>
      </w:r>
      <w:r w:rsidRPr="00657DD4">
        <w:rPr>
          <w:rFonts w:ascii="Palatino Linotype" w:hAnsi="Palatino Linotype"/>
          <w:noProof/>
          <w:sz w:val="22"/>
          <w:szCs w:val="22"/>
        </w:rPr>
        <w:t xml:space="preserve"> (2012).</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 Carlos Giménez. </w:t>
      </w:r>
      <w:r w:rsidRPr="00657DD4">
        <w:rPr>
          <w:rFonts w:ascii="Palatino Linotype" w:hAnsi="Palatino Linotype"/>
          <w:i/>
          <w:noProof/>
          <w:sz w:val="22"/>
          <w:szCs w:val="22"/>
        </w:rPr>
        <w:t>Paracuellos</w:t>
      </w:r>
      <w:r w:rsidRPr="00657DD4">
        <w:rPr>
          <w:rFonts w:ascii="Palatino Linotype" w:hAnsi="Palatino Linotype"/>
          <w:noProof/>
          <w:sz w:val="22"/>
          <w:szCs w:val="22"/>
        </w:rPr>
        <w:t xml:space="preserve"> (1977).</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 Damián Campanario y Alessandro Valdrighi. </w:t>
      </w:r>
      <w:r w:rsidRPr="00657DD4">
        <w:rPr>
          <w:rFonts w:ascii="Palatino Linotype" w:hAnsi="Palatino Linotype"/>
          <w:i/>
          <w:noProof/>
          <w:sz w:val="22"/>
          <w:szCs w:val="22"/>
        </w:rPr>
        <w:t>Lágrimas en la lluvia</w:t>
      </w:r>
      <w:r w:rsidRPr="00657DD4">
        <w:rPr>
          <w:rFonts w:ascii="Palatino Linotype" w:hAnsi="Palatino Linotype"/>
          <w:noProof/>
          <w:sz w:val="22"/>
          <w:szCs w:val="22"/>
        </w:rPr>
        <w:t xml:space="preserve"> (2011). </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 Enrique Lorenzo. </w:t>
      </w:r>
      <w:r w:rsidRPr="00657DD4">
        <w:rPr>
          <w:rFonts w:ascii="Palatino Linotype" w:hAnsi="Palatino Linotype"/>
          <w:i/>
          <w:noProof/>
          <w:sz w:val="22"/>
          <w:szCs w:val="22"/>
        </w:rPr>
        <w:t>Lazarillo de Tormes</w:t>
      </w:r>
      <w:r w:rsidRPr="00657DD4">
        <w:rPr>
          <w:rFonts w:ascii="Palatino Linotype" w:hAnsi="Palatino Linotype"/>
          <w:noProof/>
          <w:sz w:val="22"/>
          <w:szCs w:val="22"/>
        </w:rPr>
        <w:t xml:space="preserve"> (2008).</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t>- Ernesto Rodríguez</w:t>
      </w:r>
      <w:r w:rsidRPr="00657DD4">
        <w:rPr>
          <w:rFonts w:ascii="Palatino Linotype" w:hAnsi="Palatino Linotype"/>
          <w:i/>
          <w:noProof/>
          <w:sz w:val="22"/>
          <w:szCs w:val="22"/>
        </w:rPr>
        <w:t>. Gael y la red de mentiras</w:t>
      </w:r>
      <w:r w:rsidRPr="00657DD4">
        <w:rPr>
          <w:rFonts w:ascii="Palatino Linotype" w:hAnsi="Palatino Linotype"/>
          <w:noProof/>
          <w:sz w:val="22"/>
          <w:szCs w:val="22"/>
        </w:rPr>
        <w:t xml:space="preserve"> (2011).</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 Ernesto Sábato y Jorge Breccia. </w:t>
      </w:r>
      <w:r w:rsidRPr="00657DD4">
        <w:rPr>
          <w:rFonts w:ascii="Palatino Linotype" w:hAnsi="Palatino Linotype"/>
          <w:i/>
          <w:noProof/>
          <w:sz w:val="22"/>
          <w:szCs w:val="22"/>
        </w:rPr>
        <w:t>Informe sobre ciegos</w:t>
      </w:r>
      <w:r w:rsidRPr="00657DD4">
        <w:rPr>
          <w:rFonts w:ascii="Palatino Linotype" w:hAnsi="Palatino Linotype"/>
          <w:noProof/>
          <w:sz w:val="22"/>
          <w:szCs w:val="22"/>
        </w:rPr>
        <w:t xml:space="preserve"> (2011).</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 Fermín Solís. </w:t>
      </w:r>
      <w:r w:rsidRPr="00657DD4">
        <w:rPr>
          <w:rFonts w:ascii="Palatino Linotype" w:hAnsi="Palatino Linotype"/>
          <w:i/>
          <w:noProof/>
          <w:sz w:val="22"/>
          <w:szCs w:val="22"/>
        </w:rPr>
        <w:t>Buñuel en el laberinto de las tortugas</w:t>
      </w:r>
      <w:r w:rsidRPr="00657DD4">
        <w:rPr>
          <w:rFonts w:ascii="Palatino Linotype" w:hAnsi="Palatino Linotype"/>
          <w:noProof/>
          <w:sz w:val="22"/>
          <w:szCs w:val="22"/>
        </w:rPr>
        <w:t xml:space="preserve"> (2009).</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 Héctor Oesterheld y F. Solano López. </w:t>
      </w:r>
      <w:r w:rsidRPr="00657DD4">
        <w:rPr>
          <w:rFonts w:ascii="Palatino Linotype" w:hAnsi="Palatino Linotype"/>
          <w:i/>
          <w:noProof/>
          <w:sz w:val="22"/>
          <w:szCs w:val="22"/>
        </w:rPr>
        <w:t>El eternauta</w:t>
      </w:r>
      <w:r w:rsidRPr="00657DD4">
        <w:rPr>
          <w:rFonts w:ascii="Palatino Linotype" w:hAnsi="Palatino Linotype"/>
          <w:noProof/>
          <w:sz w:val="22"/>
          <w:szCs w:val="22"/>
        </w:rPr>
        <w:t xml:space="preserve"> (2008).</w:t>
      </w:r>
    </w:p>
    <w:p w:rsidR="006B5EBD" w:rsidRPr="00657DD4" w:rsidRDefault="006B5EBD" w:rsidP="00657DD4">
      <w:pPr>
        <w:spacing w:after="0" w:line="240" w:lineRule="auto"/>
        <w:rPr>
          <w:rFonts w:ascii="Palatino Linotype" w:hAnsi="Palatino Linotype"/>
          <w:noProof/>
          <w:sz w:val="22"/>
          <w:szCs w:val="22"/>
          <w:lang w:val="es-ES_tradnl"/>
        </w:rPr>
      </w:pPr>
      <w:r w:rsidRPr="00657DD4">
        <w:rPr>
          <w:rFonts w:ascii="Palatino Linotype" w:hAnsi="Palatino Linotype"/>
          <w:noProof/>
          <w:sz w:val="22"/>
          <w:szCs w:val="22"/>
          <w:lang w:val="es-ES_tradnl"/>
        </w:rPr>
        <w:t xml:space="preserve">- Joni Benjumea. </w:t>
      </w:r>
      <w:r w:rsidRPr="00657DD4">
        <w:rPr>
          <w:rFonts w:ascii="Palatino Linotype" w:hAnsi="Palatino Linotype"/>
          <w:i/>
          <w:noProof/>
          <w:sz w:val="22"/>
          <w:szCs w:val="22"/>
          <w:lang w:val="es-ES_tradnl"/>
        </w:rPr>
        <w:t>Parque del poblado</w:t>
      </w:r>
      <w:r w:rsidRPr="00657DD4">
        <w:rPr>
          <w:rFonts w:ascii="Palatino Linotype" w:hAnsi="Palatino Linotype"/>
          <w:noProof/>
          <w:sz w:val="22"/>
          <w:szCs w:val="22"/>
          <w:lang w:val="es-ES_tradnl"/>
        </w:rPr>
        <w:t xml:space="preserve"> (2011).</w:t>
      </w:r>
    </w:p>
    <w:p w:rsidR="006B5EBD" w:rsidRPr="00657DD4" w:rsidRDefault="006B5EBD" w:rsidP="00657DD4">
      <w:pPr>
        <w:spacing w:after="0" w:line="240" w:lineRule="auto"/>
        <w:rPr>
          <w:rFonts w:ascii="Palatino Linotype" w:hAnsi="Palatino Linotype"/>
          <w:noProof/>
          <w:sz w:val="22"/>
          <w:szCs w:val="22"/>
          <w:lang w:val="es-ES_tradnl"/>
        </w:rPr>
      </w:pPr>
      <w:r w:rsidRPr="00657DD4">
        <w:rPr>
          <w:rFonts w:ascii="Palatino Linotype" w:hAnsi="Palatino Linotype"/>
          <w:noProof/>
          <w:sz w:val="22"/>
          <w:szCs w:val="22"/>
          <w:lang w:val="es-ES_tradnl"/>
        </w:rPr>
        <w:t xml:space="preserve">- Jorge González. </w:t>
      </w:r>
      <w:r w:rsidRPr="00657DD4">
        <w:rPr>
          <w:rFonts w:ascii="Palatino Linotype" w:hAnsi="Palatino Linotype"/>
          <w:i/>
          <w:noProof/>
          <w:sz w:val="22"/>
          <w:szCs w:val="22"/>
          <w:lang w:val="es-ES_tradnl"/>
        </w:rPr>
        <w:t>Fueye</w:t>
      </w:r>
      <w:r w:rsidRPr="00657DD4">
        <w:rPr>
          <w:rFonts w:ascii="Palatino Linotype" w:hAnsi="Palatino Linotype"/>
          <w:noProof/>
          <w:sz w:val="22"/>
          <w:szCs w:val="22"/>
          <w:lang w:val="es-ES_tradnl"/>
        </w:rPr>
        <w:t xml:space="preserve"> (2008). </w:t>
      </w:r>
    </w:p>
    <w:p w:rsidR="006B5EBD" w:rsidRPr="00657DD4" w:rsidRDefault="006B5EBD" w:rsidP="00657DD4">
      <w:pPr>
        <w:spacing w:after="0" w:line="240" w:lineRule="auto"/>
        <w:rPr>
          <w:rFonts w:ascii="Palatino Linotype" w:hAnsi="Palatino Linotype"/>
          <w:noProof/>
          <w:sz w:val="22"/>
          <w:szCs w:val="22"/>
          <w:lang w:val="es-ES_tradnl"/>
        </w:rPr>
      </w:pPr>
      <w:r w:rsidRPr="00657DD4">
        <w:rPr>
          <w:rFonts w:ascii="Palatino Linotype" w:hAnsi="Palatino Linotype"/>
          <w:noProof/>
          <w:sz w:val="22"/>
          <w:szCs w:val="22"/>
          <w:lang w:val="es-ES_tradnl"/>
        </w:rPr>
        <w:tab/>
      </w:r>
      <w:r w:rsidRPr="00657DD4">
        <w:rPr>
          <w:rFonts w:ascii="Palatino Linotype" w:hAnsi="Palatino Linotype"/>
          <w:i/>
          <w:noProof/>
          <w:sz w:val="22"/>
          <w:szCs w:val="22"/>
          <w:lang w:val="es-ES_tradnl"/>
        </w:rPr>
        <w:t>Dear Patagonia</w:t>
      </w:r>
      <w:r w:rsidRPr="00657DD4">
        <w:rPr>
          <w:rFonts w:ascii="Palatino Linotype" w:hAnsi="Palatino Linotype"/>
          <w:noProof/>
          <w:sz w:val="22"/>
          <w:szCs w:val="22"/>
          <w:lang w:val="es-ES_tradnl"/>
        </w:rPr>
        <w:t xml:space="preserve"> (2011).</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 Juan Berrio. </w:t>
      </w:r>
      <w:r w:rsidRPr="00657DD4">
        <w:rPr>
          <w:rFonts w:ascii="Palatino Linotype" w:hAnsi="Palatino Linotype"/>
          <w:i/>
          <w:noProof/>
          <w:sz w:val="22"/>
          <w:szCs w:val="22"/>
        </w:rPr>
        <w:t>Miércoles</w:t>
      </w:r>
      <w:r w:rsidRPr="00657DD4">
        <w:rPr>
          <w:rFonts w:ascii="Palatino Linotype" w:hAnsi="Palatino Linotype"/>
          <w:noProof/>
          <w:sz w:val="22"/>
          <w:szCs w:val="22"/>
        </w:rPr>
        <w:t xml:space="preserve"> (2012).</w:t>
      </w:r>
    </w:p>
    <w:p w:rsidR="006B5EBD" w:rsidRPr="00657DD4" w:rsidRDefault="006B5EBD" w:rsidP="00657DD4">
      <w:pPr>
        <w:spacing w:after="0" w:line="240" w:lineRule="auto"/>
        <w:rPr>
          <w:rFonts w:ascii="Palatino Linotype" w:hAnsi="Palatino Linotype"/>
          <w:noProof/>
          <w:sz w:val="22"/>
          <w:szCs w:val="22"/>
          <w:lang w:val="es-ES_tradnl"/>
        </w:rPr>
      </w:pPr>
      <w:r w:rsidRPr="00657DD4">
        <w:rPr>
          <w:rFonts w:ascii="Palatino Linotype" w:hAnsi="Palatino Linotype"/>
          <w:noProof/>
          <w:sz w:val="22"/>
          <w:szCs w:val="22"/>
          <w:lang w:val="es-ES_tradnl"/>
        </w:rPr>
        <w:t xml:space="preserve">- Martín López . </w:t>
      </w:r>
      <w:r w:rsidRPr="00657DD4">
        <w:rPr>
          <w:rFonts w:ascii="Palatino Linotype" w:hAnsi="Palatino Linotype"/>
          <w:i/>
          <w:noProof/>
          <w:sz w:val="22"/>
          <w:szCs w:val="22"/>
          <w:lang w:val="es-ES_tradnl"/>
        </w:rPr>
        <w:t>Parte de todo esto</w:t>
      </w:r>
      <w:r w:rsidRPr="00657DD4">
        <w:rPr>
          <w:rFonts w:ascii="Palatino Linotype" w:hAnsi="Palatino Linotype"/>
          <w:noProof/>
          <w:sz w:val="22"/>
          <w:szCs w:val="22"/>
          <w:lang w:val="es-ES_tradnl"/>
        </w:rPr>
        <w:t xml:space="preserve"> (2013).</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b/>
          <w:i/>
          <w:noProof/>
          <w:sz w:val="22"/>
          <w:szCs w:val="22"/>
        </w:rPr>
        <w:lastRenderedPageBreak/>
        <w:t xml:space="preserve">- </w:t>
      </w:r>
      <w:r w:rsidRPr="00657DD4">
        <w:rPr>
          <w:rFonts w:ascii="Palatino Linotype" w:hAnsi="Palatino Linotype"/>
          <w:noProof/>
          <w:sz w:val="22"/>
          <w:szCs w:val="22"/>
        </w:rPr>
        <w:t xml:space="preserve">Miguel Gallardo. </w:t>
      </w:r>
      <w:r w:rsidRPr="00657DD4">
        <w:rPr>
          <w:rFonts w:ascii="Palatino Linotype" w:hAnsi="Palatino Linotype"/>
          <w:i/>
          <w:noProof/>
          <w:sz w:val="22"/>
          <w:szCs w:val="22"/>
        </w:rPr>
        <w:t>María y yo</w:t>
      </w:r>
      <w:r w:rsidRPr="00657DD4">
        <w:rPr>
          <w:rFonts w:ascii="Palatino Linotype" w:hAnsi="Palatino Linotype"/>
          <w:noProof/>
          <w:sz w:val="22"/>
          <w:szCs w:val="22"/>
        </w:rPr>
        <w:t xml:space="preserve"> (2007).</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 Nancy Peña. </w:t>
      </w:r>
      <w:r w:rsidRPr="00657DD4">
        <w:rPr>
          <w:rFonts w:ascii="Palatino Linotype" w:hAnsi="Palatino Linotype"/>
          <w:i/>
          <w:noProof/>
          <w:sz w:val="22"/>
          <w:szCs w:val="22"/>
        </w:rPr>
        <w:t>El gato del kimono</w:t>
      </w:r>
      <w:r w:rsidRPr="00657DD4">
        <w:rPr>
          <w:rFonts w:ascii="Palatino Linotype" w:hAnsi="Palatino Linotype"/>
          <w:noProof/>
          <w:sz w:val="22"/>
          <w:szCs w:val="22"/>
        </w:rPr>
        <w:t xml:space="preserve"> (2008).</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 Paco Roca. </w:t>
      </w:r>
    </w:p>
    <w:p w:rsidR="006B5EBD" w:rsidRPr="00657DD4" w:rsidRDefault="006B5EBD" w:rsidP="00657DD4">
      <w:pPr>
        <w:spacing w:after="0" w:line="240" w:lineRule="auto"/>
        <w:rPr>
          <w:rFonts w:ascii="Palatino Linotype" w:hAnsi="Palatino Linotype"/>
          <w:i/>
          <w:noProof/>
          <w:sz w:val="22"/>
          <w:szCs w:val="22"/>
        </w:rPr>
      </w:pPr>
      <w:r w:rsidRPr="00657DD4">
        <w:rPr>
          <w:rFonts w:ascii="Palatino Linotype" w:hAnsi="Palatino Linotype"/>
          <w:noProof/>
          <w:sz w:val="22"/>
          <w:szCs w:val="22"/>
        </w:rPr>
        <w:tab/>
      </w:r>
      <w:r w:rsidRPr="00657DD4">
        <w:rPr>
          <w:rFonts w:ascii="Palatino Linotype" w:hAnsi="Palatino Linotype"/>
          <w:i/>
          <w:noProof/>
          <w:sz w:val="22"/>
          <w:szCs w:val="22"/>
        </w:rPr>
        <w:t>Los surcos del azar (2013)</w:t>
      </w:r>
    </w:p>
    <w:p w:rsidR="006B5EBD" w:rsidRPr="00657DD4" w:rsidRDefault="006B5EBD" w:rsidP="00657DD4">
      <w:pPr>
        <w:spacing w:after="0" w:line="240" w:lineRule="auto"/>
        <w:rPr>
          <w:rFonts w:ascii="Palatino Linotype" w:hAnsi="Palatino Linotype"/>
          <w:b/>
          <w:i/>
          <w:noProof/>
          <w:sz w:val="22"/>
          <w:szCs w:val="22"/>
        </w:rPr>
      </w:pPr>
      <w:r w:rsidRPr="00657DD4">
        <w:rPr>
          <w:rFonts w:ascii="Palatino Linotype" w:hAnsi="Palatino Linotype"/>
          <w:noProof/>
          <w:sz w:val="22"/>
          <w:szCs w:val="22"/>
        </w:rPr>
        <w:tab/>
      </w:r>
      <w:r w:rsidRPr="00657DD4">
        <w:rPr>
          <w:rFonts w:ascii="Palatino Linotype" w:hAnsi="Palatino Linotype"/>
          <w:i/>
          <w:noProof/>
          <w:sz w:val="22"/>
          <w:szCs w:val="22"/>
        </w:rPr>
        <w:t>Memorias de un hombre en pijama</w:t>
      </w:r>
      <w:r w:rsidRPr="00657DD4">
        <w:rPr>
          <w:rFonts w:ascii="Palatino Linotype" w:hAnsi="Palatino Linotype"/>
          <w:noProof/>
          <w:sz w:val="22"/>
          <w:szCs w:val="22"/>
        </w:rPr>
        <w:t xml:space="preserve"> (2011)</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i/>
          <w:noProof/>
          <w:sz w:val="22"/>
          <w:szCs w:val="22"/>
        </w:rPr>
        <w:tab/>
        <w:t>El invierno del dibujante</w:t>
      </w:r>
      <w:r w:rsidRPr="00657DD4">
        <w:rPr>
          <w:rFonts w:ascii="Palatino Linotype" w:hAnsi="Palatino Linotype"/>
          <w:noProof/>
          <w:sz w:val="22"/>
          <w:szCs w:val="22"/>
        </w:rPr>
        <w:t xml:space="preserve"> (2010)</w:t>
      </w:r>
    </w:p>
    <w:p w:rsidR="006B5EBD" w:rsidRPr="00657DD4" w:rsidRDefault="006B5EBD" w:rsidP="00657DD4">
      <w:pPr>
        <w:spacing w:after="0" w:line="240" w:lineRule="auto"/>
        <w:rPr>
          <w:rFonts w:ascii="Palatino Linotype" w:hAnsi="Palatino Linotype"/>
          <w:i/>
          <w:noProof/>
          <w:sz w:val="22"/>
          <w:szCs w:val="22"/>
        </w:rPr>
      </w:pPr>
      <w:r w:rsidRPr="00657DD4">
        <w:rPr>
          <w:rFonts w:ascii="Palatino Linotype" w:hAnsi="Palatino Linotype"/>
          <w:i/>
          <w:noProof/>
          <w:sz w:val="22"/>
          <w:szCs w:val="22"/>
        </w:rPr>
        <w:tab/>
        <w:t>Las calles de Arena (2008)</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i/>
          <w:noProof/>
          <w:sz w:val="22"/>
          <w:szCs w:val="22"/>
        </w:rPr>
        <w:tab/>
        <w:t>Arrugas</w:t>
      </w:r>
      <w:r w:rsidRPr="00657DD4">
        <w:rPr>
          <w:rFonts w:ascii="Palatino Linotype" w:hAnsi="Palatino Linotype"/>
          <w:noProof/>
          <w:sz w:val="22"/>
          <w:szCs w:val="22"/>
        </w:rPr>
        <w:t xml:space="preserve"> (2007)</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i/>
          <w:noProof/>
          <w:sz w:val="22"/>
          <w:szCs w:val="22"/>
        </w:rPr>
        <w:tab/>
        <w:t>El Faro</w:t>
      </w:r>
      <w:r w:rsidRPr="00657DD4">
        <w:rPr>
          <w:rFonts w:ascii="Palatino Linotype" w:hAnsi="Palatino Linotype"/>
          <w:noProof/>
          <w:sz w:val="22"/>
          <w:szCs w:val="22"/>
        </w:rPr>
        <w:t xml:space="preserve"> (2005)</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i/>
          <w:noProof/>
          <w:sz w:val="22"/>
          <w:szCs w:val="22"/>
        </w:rPr>
        <w:tab/>
        <w:t>Hijos de la Alhambra</w:t>
      </w:r>
      <w:r w:rsidRPr="00657DD4">
        <w:rPr>
          <w:rFonts w:ascii="Palatino Linotype" w:hAnsi="Palatino Linotype"/>
          <w:noProof/>
          <w:sz w:val="22"/>
          <w:szCs w:val="22"/>
        </w:rPr>
        <w:t xml:space="preserve"> (2003) </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i/>
          <w:noProof/>
          <w:sz w:val="22"/>
          <w:szCs w:val="22"/>
        </w:rPr>
        <w:tab/>
        <w:t>El juego lúgubre</w:t>
      </w:r>
      <w:r w:rsidRPr="00657DD4">
        <w:rPr>
          <w:rFonts w:ascii="Palatino Linotype" w:hAnsi="Palatino Linotype"/>
          <w:noProof/>
          <w:sz w:val="22"/>
          <w:szCs w:val="22"/>
        </w:rPr>
        <w:t xml:space="preserve"> (2001)</w:t>
      </w:r>
    </w:p>
    <w:p w:rsidR="006B5EBD" w:rsidRPr="00657DD4" w:rsidRDefault="006B5EBD" w:rsidP="00657DD4">
      <w:pPr>
        <w:spacing w:after="0" w:line="240" w:lineRule="auto"/>
        <w:rPr>
          <w:rFonts w:ascii="Palatino Linotype" w:hAnsi="Palatino Linotype"/>
          <w:noProof/>
          <w:sz w:val="22"/>
          <w:szCs w:val="22"/>
          <w:lang w:val="es-ES_tradnl"/>
        </w:rPr>
      </w:pPr>
      <w:r w:rsidRPr="00657DD4">
        <w:rPr>
          <w:rFonts w:ascii="Palatino Linotype" w:hAnsi="Palatino Linotype"/>
          <w:noProof/>
          <w:sz w:val="22"/>
          <w:szCs w:val="22"/>
          <w:lang w:val="es-ES_tradnl"/>
        </w:rPr>
        <w:t xml:space="preserve">- Paola Gaviria. </w:t>
      </w:r>
      <w:r w:rsidRPr="00657DD4">
        <w:rPr>
          <w:rFonts w:ascii="Palatino Linotype" w:hAnsi="Palatino Linotype"/>
          <w:i/>
          <w:noProof/>
          <w:sz w:val="22"/>
          <w:szCs w:val="22"/>
          <w:lang w:val="es-ES_tradnl"/>
        </w:rPr>
        <w:t>Virus Tropical</w:t>
      </w:r>
      <w:r w:rsidRPr="00657DD4">
        <w:rPr>
          <w:rFonts w:ascii="Palatino Linotype" w:hAnsi="Palatino Linotype"/>
          <w:noProof/>
          <w:sz w:val="22"/>
          <w:szCs w:val="22"/>
          <w:lang w:val="es-ES_tradnl"/>
        </w:rPr>
        <w:t xml:space="preserve"> (2013).</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 Pepe Gálvez. </w:t>
      </w:r>
      <w:r w:rsidRPr="00657DD4">
        <w:rPr>
          <w:rFonts w:ascii="Palatino Linotype" w:hAnsi="Palatino Linotype"/>
          <w:i/>
          <w:noProof/>
          <w:sz w:val="22"/>
          <w:szCs w:val="22"/>
        </w:rPr>
        <w:t>11-M, la novela gráfica</w:t>
      </w:r>
      <w:r w:rsidRPr="00657DD4">
        <w:rPr>
          <w:rFonts w:ascii="Palatino Linotype" w:hAnsi="Palatino Linotype"/>
          <w:noProof/>
          <w:sz w:val="22"/>
          <w:szCs w:val="22"/>
        </w:rPr>
        <w:t xml:space="preserve"> (2009).</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 Rayco Pulido Rodríguez. </w:t>
      </w:r>
      <w:r w:rsidRPr="00657DD4">
        <w:rPr>
          <w:rFonts w:ascii="Palatino Linotype" w:hAnsi="Palatino Linotype"/>
          <w:i/>
          <w:noProof/>
          <w:sz w:val="22"/>
          <w:szCs w:val="22"/>
        </w:rPr>
        <w:t xml:space="preserve">Nela. Una adaptación gráfica de la novela Marianela de B. Pérez Galdós </w:t>
      </w:r>
      <w:r w:rsidRPr="00657DD4">
        <w:rPr>
          <w:rFonts w:ascii="Palatino Linotype" w:hAnsi="Palatino Linotype"/>
          <w:noProof/>
          <w:sz w:val="22"/>
          <w:szCs w:val="22"/>
        </w:rPr>
        <w:t>(2013).</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 Romeu. </w:t>
      </w:r>
      <w:r w:rsidRPr="00657DD4">
        <w:rPr>
          <w:rFonts w:ascii="Palatino Linotype" w:hAnsi="Palatino Linotype"/>
          <w:i/>
          <w:noProof/>
          <w:sz w:val="22"/>
          <w:szCs w:val="22"/>
        </w:rPr>
        <w:t>Ahora que me acuerdo de todo (o casi) ...</w:t>
      </w:r>
      <w:r w:rsidRPr="00657DD4">
        <w:rPr>
          <w:rFonts w:ascii="Palatino Linotype" w:hAnsi="Palatino Linotype"/>
          <w:noProof/>
          <w:sz w:val="22"/>
          <w:szCs w:val="22"/>
        </w:rPr>
        <w:t xml:space="preserve"> (2012).</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 Santiago García. </w:t>
      </w:r>
      <w:r w:rsidRPr="00657DD4">
        <w:rPr>
          <w:rFonts w:ascii="Palatino Linotype" w:hAnsi="Palatino Linotype"/>
          <w:i/>
          <w:noProof/>
          <w:sz w:val="22"/>
          <w:szCs w:val="22"/>
        </w:rPr>
        <w:t>El vecino I, II y III</w:t>
      </w:r>
      <w:r w:rsidRPr="00657DD4">
        <w:rPr>
          <w:rFonts w:ascii="Palatino Linotype" w:hAnsi="Palatino Linotype"/>
          <w:noProof/>
          <w:sz w:val="22"/>
          <w:szCs w:val="22"/>
        </w:rPr>
        <w:t xml:space="preserve"> (2004-2010)</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 Vicente Llobell. </w:t>
      </w:r>
      <w:r w:rsidRPr="00657DD4">
        <w:rPr>
          <w:rFonts w:ascii="Palatino Linotype" w:hAnsi="Palatino Linotype"/>
          <w:i/>
          <w:noProof/>
          <w:sz w:val="22"/>
          <w:szCs w:val="22"/>
        </w:rPr>
        <w:t>Un médico novato</w:t>
      </w:r>
      <w:r w:rsidRPr="00657DD4">
        <w:rPr>
          <w:rFonts w:ascii="Palatino Linotype" w:hAnsi="Palatino Linotype"/>
          <w:noProof/>
          <w:sz w:val="22"/>
          <w:szCs w:val="22"/>
        </w:rPr>
        <w:t xml:space="preserve">. </w:t>
      </w: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i/>
          <w:noProof/>
          <w:sz w:val="22"/>
          <w:szCs w:val="22"/>
        </w:rPr>
        <w:tab/>
      </w:r>
    </w:p>
    <w:p w:rsidR="006B5EBD" w:rsidRDefault="006B5EBD" w:rsidP="00657DD4">
      <w:pPr>
        <w:spacing w:after="0" w:line="240" w:lineRule="auto"/>
        <w:rPr>
          <w:rFonts w:ascii="Palatino Linotype" w:hAnsi="Palatino Linotype"/>
          <w:noProof/>
          <w:sz w:val="22"/>
          <w:szCs w:val="22"/>
          <w:lang w:val="es-ES_tradnl"/>
        </w:rPr>
      </w:pPr>
    </w:p>
    <w:p w:rsidR="009C4007" w:rsidRPr="00657DD4" w:rsidRDefault="009C4007" w:rsidP="00657DD4">
      <w:pPr>
        <w:spacing w:after="0" w:line="240" w:lineRule="auto"/>
        <w:rPr>
          <w:rFonts w:ascii="Palatino Linotype" w:hAnsi="Palatino Linotype"/>
          <w:noProof/>
          <w:sz w:val="22"/>
          <w:szCs w:val="22"/>
          <w:lang w:val="es-ES_tradnl"/>
        </w:rPr>
      </w:pPr>
    </w:p>
    <w:p w:rsidR="00657DD4" w:rsidRPr="00657DD4" w:rsidRDefault="006B5EBD" w:rsidP="00657DD4">
      <w:pPr>
        <w:spacing w:after="0" w:line="240" w:lineRule="auto"/>
        <w:rPr>
          <w:rFonts w:ascii="Palatino Linotype" w:hAnsi="Palatino Linotype"/>
          <w:b/>
          <w:i/>
          <w:sz w:val="28"/>
          <w:szCs w:val="28"/>
        </w:rPr>
      </w:pPr>
      <w:r w:rsidRPr="00657DD4">
        <w:rPr>
          <w:rFonts w:ascii="Palatino Linotype" w:hAnsi="Palatino Linotype"/>
          <w:b/>
          <w:i/>
          <w:sz w:val="28"/>
          <w:szCs w:val="28"/>
        </w:rPr>
        <w:t>Didáctica y otros títu</w:t>
      </w:r>
      <w:r w:rsidR="00657DD4" w:rsidRPr="00657DD4">
        <w:rPr>
          <w:rFonts w:ascii="Palatino Linotype" w:hAnsi="Palatino Linotype"/>
          <w:b/>
          <w:i/>
          <w:sz w:val="28"/>
          <w:szCs w:val="28"/>
        </w:rPr>
        <w:t>los útiles para la clase de ELE</w:t>
      </w:r>
    </w:p>
    <w:p w:rsidR="00657DD4" w:rsidRPr="00657DD4" w:rsidRDefault="00657DD4" w:rsidP="00657DD4">
      <w:pPr>
        <w:spacing w:after="0" w:line="240" w:lineRule="auto"/>
        <w:rPr>
          <w:rFonts w:ascii="Palatino Linotype" w:hAnsi="Palatino Linotype"/>
          <w:b/>
          <w:sz w:val="22"/>
          <w:szCs w:val="22"/>
        </w:rPr>
      </w:pPr>
    </w:p>
    <w:p w:rsidR="006B5EBD" w:rsidRDefault="006B5EBD" w:rsidP="00657DD4">
      <w:pPr>
        <w:spacing w:after="0" w:line="240" w:lineRule="auto"/>
        <w:rPr>
          <w:rFonts w:ascii="Palatino Linotype" w:hAnsi="Palatino Linotype"/>
          <w:sz w:val="22"/>
          <w:szCs w:val="22"/>
        </w:rPr>
      </w:pPr>
      <w:r w:rsidRPr="00657DD4">
        <w:rPr>
          <w:rFonts w:ascii="Palatino Linotype" w:hAnsi="Palatino Linotype"/>
          <w:sz w:val="22"/>
          <w:szCs w:val="22"/>
        </w:rPr>
        <w:t xml:space="preserve">- Buhle, Paul &amp; Schulman, Nicole (2007). </w:t>
      </w:r>
      <w:r w:rsidRPr="00657DD4">
        <w:rPr>
          <w:rFonts w:ascii="Palatino Linotype" w:hAnsi="Palatino Linotype"/>
          <w:i/>
          <w:sz w:val="22"/>
          <w:szCs w:val="22"/>
        </w:rPr>
        <w:t>“History and Comics”. Reviews in American History 35</w:t>
      </w:r>
      <w:r w:rsidRPr="00657DD4">
        <w:rPr>
          <w:rFonts w:ascii="Palatino Linotype" w:hAnsi="Palatino Linotype"/>
          <w:sz w:val="22"/>
          <w:szCs w:val="22"/>
        </w:rPr>
        <w:t xml:space="preserve"> (2), págs. 315-323.</w:t>
      </w:r>
    </w:p>
    <w:p w:rsidR="00657DD4" w:rsidRPr="00657DD4" w:rsidRDefault="00657DD4" w:rsidP="00657DD4">
      <w:pPr>
        <w:spacing w:after="0" w:line="240" w:lineRule="auto"/>
        <w:rPr>
          <w:rFonts w:ascii="Palatino Linotype" w:hAnsi="Palatino Linotype"/>
          <w:sz w:val="22"/>
          <w:szCs w:val="22"/>
        </w:rPr>
      </w:pPr>
    </w:p>
    <w:p w:rsidR="006B5EBD" w:rsidRDefault="006B5EBD" w:rsidP="00657DD4">
      <w:pPr>
        <w:spacing w:after="0" w:line="240" w:lineRule="auto"/>
        <w:rPr>
          <w:rFonts w:ascii="Palatino Linotype" w:hAnsi="Palatino Linotype"/>
          <w:sz w:val="22"/>
          <w:szCs w:val="22"/>
        </w:rPr>
      </w:pPr>
      <w:r w:rsidRPr="00657DD4">
        <w:rPr>
          <w:rFonts w:ascii="Palatino Linotype" w:hAnsi="Palatino Linotype"/>
          <w:sz w:val="22"/>
          <w:szCs w:val="22"/>
        </w:rPr>
        <w:t>- Burmark, Lynell (2008). “</w:t>
      </w:r>
      <w:r w:rsidRPr="00657DD4">
        <w:rPr>
          <w:rFonts w:ascii="Palatino Linotype" w:hAnsi="Palatino Linotype"/>
          <w:i/>
          <w:sz w:val="22"/>
          <w:szCs w:val="22"/>
        </w:rPr>
        <w:t>Visual literacy: What you get is what you see”,</w:t>
      </w:r>
      <w:r w:rsidRPr="00657DD4">
        <w:rPr>
          <w:rFonts w:ascii="Palatino Linotype" w:hAnsi="Palatino Linotype"/>
          <w:sz w:val="22"/>
          <w:szCs w:val="22"/>
        </w:rPr>
        <w:t xml:space="preserve"> en: N. Frey &amp; D. Fisher (Comp.), </w:t>
      </w:r>
      <w:r w:rsidRPr="00657DD4">
        <w:rPr>
          <w:rFonts w:ascii="Palatino Linotype" w:hAnsi="Palatino Linotype"/>
          <w:i/>
          <w:sz w:val="22"/>
          <w:szCs w:val="22"/>
        </w:rPr>
        <w:t>Teaching visual literacy: Using comic books, graphic novels, anime, cartoons and more to develop comprensión and thinking skills</w:t>
      </w:r>
      <w:r w:rsidRPr="00657DD4">
        <w:rPr>
          <w:rFonts w:ascii="Palatino Linotype" w:hAnsi="Palatino Linotype"/>
          <w:sz w:val="22"/>
          <w:szCs w:val="22"/>
        </w:rPr>
        <w:t>, págs. 5-26. Thousand Oaks/CA: Sage.</w:t>
      </w:r>
    </w:p>
    <w:p w:rsidR="00657DD4" w:rsidRPr="00657DD4" w:rsidRDefault="00657DD4" w:rsidP="00657DD4">
      <w:pPr>
        <w:spacing w:after="0" w:line="240" w:lineRule="auto"/>
        <w:rPr>
          <w:rFonts w:ascii="Palatino Linotype" w:hAnsi="Palatino Linotype"/>
          <w:sz w:val="22"/>
          <w:szCs w:val="22"/>
        </w:rPr>
      </w:pPr>
    </w:p>
    <w:p w:rsidR="006B5EBD" w:rsidRDefault="006B5EBD" w:rsidP="00657DD4">
      <w:pPr>
        <w:spacing w:after="0" w:line="240" w:lineRule="auto"/>
        <w:rPr>
          <w:rFonts w:ascii="Palatino Linotype" w:hAnsi="Palatino Linotype"/>
          <w:sz w:val="22"/>
          <w:szCs w:val="22"/>
        </w:rPr>
      </w:pPr>
      <w:r w:rsidRPr="00657DD4">
        <w:rPr>
          <w:rFonts w:ascii="Palatino Linotype" w:hAnsi="Palatino Linotype"/>
          <w:sz w:val="22"/>
          <w:szCs w:val="22"/>
        </w:rPr>
        <w:t xml:space="preserve">- Burmark, Lynell (2009). </w:t>
      </w:r>
      <w:r w:rsidRPr="00657DD4">
        <w:rPr>
          <w:rFonts w:ascii="Palatino Linotype" w:hAnsi="Palatino Linotype"/>
          <w:i/>
          <w:sz w:val="22"/>
          <w:szCs w:val="22"/>
        </w:rPr>
        <w:t>Why visual literacy?</w:t>
      </w:r>
      <w:r w:rsidRPr="00657DD4">
        <w:rPr>
          <w:rFonts w:ascii="Palatino Linotype" w:hAnsi="Palatino Linotype"/>
          <w:sz w:val="22"/>
          <w:szCs w:val="22"/>
        </w:rPr>
        <w:t xml:space="preserve"> En: </w:t>
      </w:r>
      <w:hyperlink r:id="rId73" w:history="1">
        <w:r w:rsidR="00657DD4" w:rsidRPr="00F63B2D">
          <w:rPr>
            <w:rStyle w:val="Hyperlink"/>
            <w:rFonts w:ascii="Palatino Linotype" w:hAnsi="Palatino Linotype"/>
            <w:sz w:val="22"/>
            <w:szCs w:val="22"/>
          </w:rPr>
          <w:t>www.lynellburmark.org/a_whyvisualliteracy.asp</w:t>
        </w:r>
      </w:hyperlink>
      <w:r w:rsidRPr="00657DD4">
        <w:rPr>
          <w:rFonts w:ascii="Palatino Linotype" w:hAnsi="Palatino Linotype"/>
          <w:sz w:val="22"/>
          <w:szCs w:val="22"/>
        </w:rPr>
        <w:t>.</w:t>
      </w:r>
    </w:p>
    <w:p w:rsidR="00657DD4" w:rsidRPr="00657DD4" w:rsidRDefault="00657DD4" w:rsidP="00657DD4">
      <w:pPr>
        <w:spacing w:after="0" w:line="240" w:lineRule="auto"/>
        <w:rPr>
          <w:rFonts w:ascii="Palatino Linotype" w:hAnsi="Palatino Linotype"/>
          <w:sz w:val="22"/>
          <w:szCs w:val="22"/>
        </w:rPr>
      </w:pPr>
    </w:p>
    <w:p w:rsidR="006B5EBD" w:rsidRDefault="006B5EBD" w:rsidP="00657DD4">
      <w:pPr>
        <w:spacing w:after="0" w:line="240" w:lineRule="auto"/>
        <w:rPr>
          <w:rFonts w:ascii="Palatino Linotype" w:hAnsi="Palatino Linotype"/>
          <w:sz w:val="22"/>
          <w:szCs w:val="22"/>
        </w:rPr>
      </w:pPr>
      <w:r w:rsidRPr="00657DD4">
        <w:rPr>
          <w:rFonts w:ascii="Palatino Linotype" w:hAnsi="Palatino Linotype"/>
          <w:sz w:val="22"/>
          <w:szCs w:val="22"/>
        </w:rPr>
        <w:t xml:space="preserve">- Cary, Stephen (2004). </w:t>
      </w:r>
      <w:r w:rsidRPr="00657DD4">
        <w:rPr>
          <w:rFonts w:ascii="Palatino Linotype" w:hAnsi="Palatino Linotype"/>
          <w:i/>
          <w:sz w:val="22"/>
          <w:szCs w:val="22"/>
        </w:rPr>
        <w:t>Going Graphics: Comics at work in the multilingual classroom.</w:t>
      </w:r>
      <w:r w:rsidRPr="00657DD4">
        <w:rPr>
          <w:rFonts w:ascii="Palatino Linotype" w:hAnsi="Palatino Linotype"/>
          <w:sz w:val="22"/>
          <w:szCs w:val="22"/>
        </w:rPr>
        <w:t xml:space="preserve"> En: </w:t>
      </w:r>
      <w:hyperlink r:id="rId74" w:history="1">
        <w:r w:rsidR="00657DD4" w:rsidRPr="00F63B2D">
          <w:rPr>
            <w:rStyle w:val="Hyperlink"/>
            <w:rFonts w:ascii="Palatino Linotype" w:hAnsi="Palatino Linotype"/>
            <w:sz w:val="22"/>
            <w:szCs w:val="22"/>
          </w:rPr>
          <w:t>http://college.heinemann.com/shared/products/E00475.asp</w:t>
        </w:r>
      </w:hyperlink>
      <w:r w:rsidRPr="00657DD4">
        <w:rPr>
          <w:rFonts w:ascii="Palatino Linotype" w:hAnsi="Palatino Linotype"/>
          <w:sz w:val="22"/>
          <w:szCs w:val="22"/>
        </w:rPr>
        <w:t>.</w:t>
      </w:r>
    </w:p>
    <w:p w:rsidR="00657DD4" w:rsidRPr="00657DD4" w:rsidRDefault="00657DD4" w:rsidP="00657DD4">
      <w:pPr>
        <w:spacing w:after="0" w:line="240" w:lineRule="auto"/>
        <w:rPr>
          <w:rFonts w:ascii="Palatino Linotype" w:hAnsi="Palatino Linotype"/>
          <w:sz w:val="22"/>
          <w:szCs w:val="22"/>
        </w:rPr>
      </w:pPr>
    </w:p>
    <w:p w:rsidR="006B5EBD" w:rsidRDefault="006B5EBD" w:rsidP="00657DD4">
      <w:pPr>
        <w:spacing w:after="0" w:line="240" w:lineRule="auto"/>
        <w:rPr>
          <w:rFonts w:ascii="Palatino Linotype" w:hAnsi="Palatino Linotype"/>
          <w:sz w:val="22"/>
          <w:szCs w:val="22"/>
        </w:rPr>
      </w:pPr>
      <w:r w:rsidRPr="00657DD4">
        <w:rPr>
          <w:rFonts w:ascii="Palatino Linotype" w:hAnsi="Palatino Linotype"/>
          <w:sz w:val="22"/>
          <w:szCs w:val="22"/>
        </w:rPr>
        <w:t xml:space="preserve">- Catalá Carrasco, Jorge L. (2007). </w:t>
      </w:r>
      <w:r w:rsidRPr="00657DD4">
        <w:rPr>
          <w:rFonts w:ascii="Palatino Linotype" w:hAnsi="Palatino Linotype"/>
          <w:i/>
          <w:sz w:val="22"/>
          <w:szCs w:val="22"/>
        </w:rPr>
        <w:t xml:space="preserve">El cómic en la enseñanza del español como lengua extranjera. </w:t>
      </w:r>
      <w:r w:rsidRPr="00657DD4">
        <w:rPr>
          <w:rFonts w:ascii="Palatino Linotype" w:hAnsi="Palatino Linotype"/>
          <w:sz w:val="22"/>
          <w:szCs w:val="22"/>
        </w:rPr>
        <w:t xml:space="preserve">En: Revista Foro de Profesores de ELE, Vol. 3, págs. 23-31. </w:t>
      </w:r>
    </w:p>
    <w:p w:rsidR="00657DD4" w:rsidRPr="00657DD4" w:rsidRDefault="00657DD4" w:rsidP="00657DD4">
      <w:pPr>
        <w:spacing w:after="0" w:line="240" w:lineRule="auto"/>
        <w:rPr>
          <w:rFonts w:ascii="Palatino Linotype" w:hAnsi="Palatino Linotype"/>
          <w:sz w:val="22"/>
          <w:szCs w:val="22"/>
        </w:rPr>
      </w:pPr>
    </w:p>
    <w:p w:rsidR="006B5EBD" w:rsidRDefault="006B5EBD" w:rsidP="00657DD4">
      <w:pPr>
        <w:spacing w:after="0" w:line="240" w:lineRule="auto"/>
        <w:rPr>
          <w:rFonts w:ascii="Palatino Linotype" w:hAnsi="Palatino Linotype"/>
          <w:sz w:val="22"/>
          <w:szCs w:val="22"/>
          <w:lang w:val="fr-CH"/>
        </w:rPr>
      </w:pPr>
      <w:r w:rsidRPr="00657DD4">
        <w:rPr>
          <w:rFonts w:ascii="Palatino Linotype" w:hAnsi="Palatino Linotype"/>
          <w:sz w:val="22"/>
          <w:szCs w:val="22"/>
        </w:rPr>
        <w:t xml:space="preserve">- Chun, Christian W. (2009). </w:t>
      </w:r>
      <w:r w:rsidRPr="00657DD4">
        <w:rPr>
          <w:rFonts w:ascii="Palatino Linotype" w:hAnsi="Palatino Linotype"/>
          <w:sz w:val="22"/>
          <w:szCs w:val="22"/>
          <w:lang w:val="fr-CH"/>
        </w:rPr>
        <w:t>“</w:t>
      </w:r>
      <w:r w:rsidRPr="00657DD4">
        <w:rPr>
          <w:rFonts w:ascii="Palatino Linotype" w:hAnsi="Palatino Linotype"/>
          <w:i/>
          <w:sz w:val="22"/>
          <w:szCs w:val="22"/>
          <w:lang w:val="fr-CH"/>
        </w:rPr>
        <w:t>Critical Literacies and Graphic Novels for English- Lenguages Learners: Teaching Maus”</w:t>
      </w:r>
      <w:r w:rsidRPr="00657DD4">
        <w:rPr>
          <w:rFonts w:ascii="Palatino Linotype" w:hAnsi="Palatino Linotype"/>
          <w:sz w:val="22"/>
          <w:szCs w:val="22"/>
          <w:lang w:val="fr-CH"/>
        </w:rPr>
        <w:t>. En: Journal of Adolescent &amp; Adult Literacy 53 (2), Octubre, páginas 144-153.</w:t>
      </w:r>
    </w:p>
    <w:p w:rsidR="00657DD4" w:rsidRPr="00657DD4" w:rsidRDefault="00657DD4" w:rsidP="00657DD4">
      <w:pPr>
        <w:spacing w:after="0" w:line="240" w:lineRule="auto"/>
        <w:rPr>
          <w:rFonts w:ascii="Palatino Linotype" w:hAnsi="Palatino Linotype"/>
          <w:sz w:val="22"/>
          <w:szCs w:val="22"/>
          <w:lang w:val="fr-CH"/>
        </w:rPr>
      </w:pPr>
    </w:p>
    <w:p w:rsidR="006B5EBD" w:rsidRDefault="006B5EBD" w:rsidP="00657DD4">
      <w:pPr>
        <w:spacing w:after="0" w:line="240" w:lineRule="auto"/>
        <w:rPr>
          <w:rFonts w:ascii="Palatino Linotype" w:hAnsi="Palatino Linotype"/>
          <w:sz w:val="22"/>
          <w:szCs w:val="22"/>
        </w:rPr>
      </w:pPr>
      <w:r w:rsidRPr="00657DD4">
        <w:rPr>
          <w:rFonts w:ascii="Palatino Linotype" w:hAnsi="Palatino Linotype"/>
          <w:sz w:val="22"/>
          <w:szCs w:val="22"/>
        </w:rPr>
        <w:t xml:space="preserve">- Leontaridi, Eleni. </w:t>
      </w:r>
      <w:r w:rsidRPr="00657DD4">
        <w:rPr>
          <w:rFonts w:ascii="Palatino Linotype" w:hAnsi="Palatino Linotype"/>
          <w:i/>
          <w:sz w:val="22"/>
          <w:szCs w:val="22"/>
        </w:rPr>
        <w:t>Muertos de risa: el cómic y el humor en el aula de ELE</w:t>
      </w:r>
      <w:r w:rsidRPr="00657DD4">
        <w:rPr>
          <w:rFonts w:ascii="Palatino Linotype" w:hAnsi="Palatino Linotype"/>
          <w:sz w:val="22"/>
          <w:szCs w:val="22"/>
        </w:rPr>
        <w:t>. En: III Jornadas de Formación del Profesorado de Español, Instituto Cervantes de Sofía, 9-10 de septiembre de 2010.</w:t>
      </w:r>
    </w:p>
    <w:p w:rsidR="00657DD4" w:rsidRPr="00657DD4" w:rsidRDefault="00657DD4" w:rsidP="00657DD4">
      <w:pPr>
        <w:spacing w:after="0" w:line="240" w:lineRule="auto"/>
        <w:rPr>
          <w:rFonts w:ascii="Palatino Linotype" w:hAnsi="Palatino Linotype"/>
          <w:sz w:val="22"/>
          <w:szCs w:val="22"/>
        </w:rPr>
      </w:pPr>
    </w:p>
    <w:p w:rsidR="006B5EBD" w:rsidRPr="00657DD4" w:rsidRDefault="006B5EBD" w:rsidP="00657DD4">
      <w:pPr>
        <w:spacing w:after="0" w:line="240" w:lineRule="auto"/>
        <w:rPr>
          <w:rFonts w:ascii="Palatino Linotype" w:hAnsi="Palatino Linotype"/>
          <w:noProof/>
          <w:sz w:val="22"/>
          <w:szCs w:val="22"/>
        </w:rPr>
      </w:pPr>
      <w:r w:rsidRPr="00657DD4">
        <w:rPr>
          <w:rFonts w:ascii="Palatino Linotype" w:hAnsi="Palatino Linotype"/>
          <w:noProof/>
          <w:sz w:val="22"/>
          <w:szCs w:val="22"/>
        </w:rPr>
        <w:lastRenderedPageBreak/>
        <w:t xml:space="preserve">- Madden, Matt (2013). </w:t>
      </w:r>
      <w:r w:rsidRPr="00657DD4">
        <w:rPr>
          <w:rFonts w:ascii="Palatino Linotype" w:hAnsi="Palatino Linotype"/>
          <w:i/>
          <w:noProof/>
          <w:sz w:val="22"/>
          <w:szCs w:val="22"/>
        </w:rPr>
        <w:t>99 ejercicios de estilo</w:t>
      </w:r>
      <w:r w:rsidRPr="00657DD4">
        <w:rPr>
          <w:rFonts w:ascii="Palatino Linotype" w:hAnsi="Palatino Linotype"/>
          <w:noProof/>
          <w:sz w:val="22"/>
          <w:szCs w:val="22"/>
        </w:rPr>
        <w:t>. Madrid: Sinsentido.</w:t>
      </w:r>
    </w:p>
    <w:p w:rsidR="006B5EBD" w:rsidRDefault="006B5EBD" w:rsidP="00657DD4">
      <w:pPr>
        <w:spacing w:after="0" w:line="240" w:lineRule="auto"/>
        <w:rPr>
          <w:rFonts w:ascii="Palatino Linotype" w:hAnsi="Palatino Linotype"/>
          <w:sz w:val="22"/>
          <w:szCs w:val="22"/>
        </w:rPr>
      </w:pPr>
      <w:r w:rsidRPr="00657DD4">
        <w:rPr>
          <w:rFonts w:ascii="Palatino Linotype" w:hAnsi="Palatino Linotype"/>
          <w:sz w:val="22"/>
          <w:szCs w:val="22"/>
        </w:rPr>
        <w:t xml:space="preserve">- Millidge, Gary (2010). </w:t>
      </w:r>
      <w:r w:rsidRPr="00657DD4">
        <w:rPr>
          <w:rFonts w:ascii="Palatino Linotype" w:hAnsi="Palatino Linotype"/>
          <w:i/>
          <w:sz w:val="22"/>
          <w:szCs w:val="22"/>
        </w:rPr>
        <w:t>Diseño de cómic y novela gráfica. La guía esencial</w:t>
      </w:r>
      <w:r w:rsidRPr="00657DD4">
        <w:rPr>
          <w:rFonts w:ascii="Palatino Linotype" w:hAnsi="Palatino Linotype"/>
          <w:sz w:val="22"/>
          <w:szCs w:val="22"/>
        </w:rPr>
        <w:t>. Barcelona: Parramón.</w:t>
      </w:r>
    </w:p>
    <w:p w:rsidR="00657DD4" w:rsidRPr="00657DD4" w:rsidRDefault="00657DD4" w:rsidP="00657DD4">
      <w:pPr>
        <w:spacing w:after="0" w:line="240" w:lineRule="auto"/>
        <w:rPr>
          <w:rFonts w:ascii="Palatino Linotype" w:hAnsi="Palatino Linotype"/>
          <w:sz w:val="22"/>
          <w:szCs w:val="22"/>
        </w:rPr>
      </w:pPr>
    </w:p>
    <w:p w:rsidR="006B5EBD" w:rsidRDefault="006B5EBD" w:rsidP="00657DD4">
      <w:pPr>
        <w:spacing w:after="0" w:line="240" w:lineRule="auto"/>
        <w:rPr>
          <w:rFonts w:ascii="Palatino Linotype" w:hAnsi="Palatino Linotype"/>
          <w:sz w:val="22"/>
          <w:szCs w:val="22"/>
          <w:lang w:val="de-CH"/>
        </w:rPr>
      </w:pPr>
      <w:r w:rsidRPr="00657DD4">
        <w:rPr>
          <w:rFonts w:ascii="Palatino Linotype" w:hAnsi="Palatino Linotype"/>
          <w:sz w:val="22"/>
          <w:szCs w:val="22"/>
        </w:rPr>
        <w:t xml:space="preserve">- Neufeld, Josh (2009a). </w:t>
      </w:r>
      <w:r w:rsidRPr="00657DD4">
        <w:rPr>
          <w:rFonts w:ascii="Palatino Linotype" w:hAnsi="Palatino Linotype"/>
          <w:i/>
          <w:sz w:val="22"/>
          <w:szCs w:val="22"/>
        </w:rPr>
        <w:t>Tomorrow: Graphica in education.</w:t>
      </w:r>
      <w:r w:rsidRPr="00657DD4">
        <w:rPr>
          <w:rFonts w:ascii="Palatino Linotype" w:hAnsi="Palatino Linotype"/>
          <w:sz w:val="22"/>
          <w:szCs w:val="22"/>
        </w:rPr>
        <w:t xml:space="preserve"> For eyes. </w:t>
      </w:r>
      <w:r w:rsidRPr="00657DD4">
        <w:rPr>
          <w:rFonts w:ascii="Palatino Linotype" w:hAnsi="Palatino Linotype"/>
          <w:sz w:val="22"/>
          <w:szCs w:val="22"/>
          <w:lang w:val="de-CH"/>
        </w:rPr>
        <w:t xml:space="preserve">En: </w:t>
      </w:r>
      <w:hyperlink r:id="rId75" w:history="1">
        <w:r w:rsidR="00657DD4" w:rsidRPr="00F63B2D">
          <w:rPr>
            <w:rStyle w:val="Hyperlink"/>
            <w:rFonts w:ascii="Palatino Linotype" w:hAnsi="Palatino Linotype"/>
            <w:sz w:val="22"/>
            <w:szCs w:val="22"/>
            <w:lang w:val="de-CH"/>
          </w:rPr>
          <w:t>http://4-eyez.livejournal.com/77652.html</w:t>
        </w:r>
      </w:hyperlink>
      <w:r w:rsidRPr="00657DD4">
        <w:rPr>
          <w:rFonts w:ascii="Palatino Linotype" w:hAnsi="Palatino Linotype"/>
          <w:sz w:val="22"/>
          <w:szCs w:val="22"/>
          <w:lang w:val="de-CH"/>
        </w:rPr>
        <w:t>.</w:t>
      </w:r>
    </w:p>
    <w:p w:rsidR="00657DD4" w:rsidRPr="00657DD4" w:rsidRDefault="00657DD4" w:rsidP="00657DD4">
      <w:pPr>
        <w:spacing w:after="0" w:line="240" w:lineRule="auto"/>
        <w:rPr>
          <w:rFonts w:ascii="Palatino Linotype" w:hAnsi="Palatino Linotype"/>
          <w:sz w:val="22"/>
          <w:szCs w:val="22"/>
          <w:lang w:val="de-CH"/>
        </w:rPr>
      </w:pPr>
    </w:p>
    <w:p w:rsidR="006B5EBD" w:rsidRPr="00657DD4" w:rsidRDefault="006B5EBD" w:rsidP="00657DD4">
      <w:pPr>
        <w:spacing w:after="0" w:line="240" w:lineRule="auto"/>
        <w:rPr>
          <w:rFonts w:ascii="Palatino Linotype" w:hAnsi="Palatino Linotype"/>
          <w:sz w:val="22"/>
          <w:szCs w:val="22"/>
        </w:rPr>
      </w:pPr>
      <w:r w:rsidRPr="00657DD4">
        <w:rPr>
          <w:rFonts w:ascii="Palatino Linotype" w:hAnsi="Palatino Linotype"/>
          <w:sz w:val="22"/>
          <w:szCs w:val="22"/>
          <w:lang w:val="de-CH"/>
        </w:rPr>
        <w:t>- Templer, Bill (2009). “</w:t>
      </w:r>
      <w:r w:rsidRPr="00657DD4">
        <w:rPr>
          <w:rFonts w:ascii="Palatino Linotype" w:hAnsi="Palatino Linotype"/>
          <w:i/>
          <w:sz w:val="22"/>
          <w:szCs w:val="22"/>
          <w:lang w:val="de-CH"/>
        </w:rPr>
        <w:t>Graphic Novels in the ESL Classroom”</w:t>
      </w:r>
      <w:r w:rsidRPr="00657DD4">
        <w:rPr>
          <w:rFonts w:ascii="Palatino Linotype" w:hAnsi="Palatino Linotype"/>
          <w:sz w:val="22"/>
          <w:szCs w:val="22"/>
          <w:lang w:val="de-CH"/>
        </w:rPr>
        <w:t xml:space="preserve">. En: Humanising English Teaching, Año 11, Vol. 3 . </w:t>
      </w:r>
      <w:r w:rsidRPr="00657DD4">
        <w:rPr>
          <w:rFonts w:ascii="Palatino Linotype" w:hAnsi="Palatino Linotype"/>
          <w:sz w:val="22"/>
          <w:szCs w:val="22"/>
        </w:rPr>
        <w:t xml:space="preserve">En: http://www.hltmag.co.uk/jun09/mart03.htm </w:t>
      </w:r>
    </w:p>
    <w:p w:rsidR="006B5EBD" w:rsidRPr="00657DD4" w:rsidRDefault="006B5EBD" w:rsidP="00657DD4">
      <w:pPr>
        <w:spacing w:after="0" w:line="240" w:lineRule="auto"/>
        <w:rPr>
          <w:rFonts w:ascii="Palatino Linotype" w:hAnsi="Palatino Linotype"/>
          <w:noProof/>
          <w:sz w:val="22"/>
          <w:szCs w:val="22"/>
        </w:rPr>
      </w:pPr>
    </w:p>
    <w:p w:rsidR="006B5EBD" w:rsidRPr="00657DD4" w:rsidRDefault="006B5EBD" w:rsidP="00657DD4">
      <w:pPr>
        <w:spacing w:after="0" w:line="240" w:lineRule="auto"/>
        <w:rPr>
          <w:rFonts w:ascii="Palatino Linotype" w:hAnsi="Palatino Linotype"/>
          <w:noProof/>
          <w:sz w:val="22"/>
          <w:szCs w:val="22"/>
        </w:rPr>
      </w:pPr>
    </w:p>
    <w:p w:rsidR="006B5EBD" w:rsidRDefault="006B5EBD" w:rsidP="00657DD4">
      <w:pPr>
        <w:spacing w:after="0" w:line="240" w:lineRule="auto"/>
        <w:rPr>
          <w:rFonts w:ascii="Palatino Linotype" w:hAnsi="Palatino Linotype"/>
          <w:b/>
          <w:i/>
          <w:noProof/>
          <w:sz w:val="28"/>
          <w:szCs w:val="28"/>
        </w:rPr>
      </w:pPr>
      <w:r w:rsidRPr="00657DD4">
        <w:rPr>
          <w:rFonts w:ascii="Palatino Linotype" w:hAnsi="Palatino Linotype"/>
          <w:b/>
          <w:i/>
          <w:noProof/>
          <w:sz w:val="28"/>
          <w:szCs w:val="28"/>
        </w:rPr>
        <w:t>Revistas</w:t>
      </w:r>
    </w:p>
    <w:p w:rsidR="00657DD4" w:rsidRPr="00657DD4" w:rsidRDefault="00657DD4" w:rsidP="00657DD4">
      <w:pPr>
        <w:spacing w:after="0" w:line="240" w:lineRule="auto"/>
        <w:rPr>
          <w:rFonts w:ascii="Palatino Linotype" w:hAnsi="Palatino Linotype"/>
          <w:b/>
          <w:i/>
          <w:noProof/>
          <w:sz w:val="28"/>
          <w:szCs w:val="28"/>
        </w:rPr>
      </w:pPr>
    </w:p>
    <w:p w:rsidR="006B5EBD" w:rsidRPr="00657DD4" w:rsidRDefault="006B5EBD" w:rsidP="00657DD4">
      <w:pPr>
        <w:pStyle w:val="Listenabsatz"/>
        <w:numPr>
          <w:ilvl w:val="0"/>
          <w:numId w:val="15"/>
        </w:numPr>
        <w:spacing w:after="0" w:line="240" w:lineRule="auto"/>
        <w:rPr>
          <w:rFonts w:ascii="Palatino Linotype" w:hAnsi="Palatino Linotype"/>
          <w:noProof/>
          <w:sz w:val="22"/>
          <w:szCs w:val="22"/>
        </w:rPr>
      </w:pPr>
      <w:r w:rsidRPr="00657DD4">
        <w:rPr>
          <w:rFonts w:ascii="Palatino Linotype" w:hAnsi="Palatino Linotype"/>
          <w:noProof/>
          <w:sz w:val="22"/>
          <w:szCs w:val="22"/>
        </w:rPr>
        <w:t>El jueves</w:t>
      </w:r>
    </w:p>
    <w:p w:rsidR="006B5EBD" w:rsidRPr="00657DD4" w:rsidRDefault="006B5EBD" w:rsidP="00657DD4">
      <w:pPr>
        <w:pStyle w:val="Listenabsatz"/>
        <w:numPr>
          <w:ilvl w:val="0"/>
          <w:numId w:val="15"/>
        </w:numPr>
        <w:spacing w:after="0" w:line="240" w:lineRule="auto"/>
        <w:rPr>
          <w:rFonts w:ascii="Palatino Linotype" w:hAnsi="Palatino Linotype"/>
          <w:noProof/>
          <w:sz w:val="22"/>
          <w:szCs w:val="22"/>
        </w:rPr>
      </w:pPr>
      <w:r w:rsidRPr="00657DD4">
        <w:rPr>
          <w:rFonts w:ascii="Palatino Linotype" w:hAnsi="Palatino Linotype"/>
          <w:noProof/>
          <w:sz w:val="22"/>
          <w:szCs w:val="22"/>
        </w:rPr>
        <w:t>Fierro</w:t>
      </w:r>
    </w:p>
    <w:p w:rsidR="006B5EBD" w:rsidRPr="00657DD4" w:rsidRDefault="006B5EBD" w:rsidP="00657DD4">
      <w:pPr>
        <w:pStyle w:val="Listenabsatz"/>
        <w:numPr>
          <w:ilvl w:val="0"/>
          <w:numId w:val="15"/>
        </w:numPr>
        <w:spacing w:after="0" w:line="240" w:lineRule="auto"/>
        <w:rPr>
          <w:rFonts w:ascii="Palatino Linotype" w:hAnsi="Palatino Linotype"/>
          <w:noProof/>
          <w:sz w:val="22"/>
          <w:szCs w:val="22"/>
        </w:rPr>
      </w:pPr>
      <w:r w:rsidRPr="00657DD4">
        <w:rPr>
          <w:rFonts w:ascii="Palatino Linotype" w:hAnsi="Palatino Linotype"/>
          <w:noProof/>
          <w:sz w:val="22"/>
          <w:szCs w:val="22"/>
        </w:rPr>
        <w:t>Larva</w:t>
      </w:r>
    </w:p>
    <w:p w:rsidR="006B5EBD" w:rsidRPr="00657DD4" w:rsidRDefault="006B5EBD" w:rsidP="00657DD4">
      <w:pPr>
        <w:pStyle w:val="Listenabsatz"/>
        <w:numPr>
          <w:ilvl w:val="0"/>
          <w:numId w:val="15"/>
        </w:numPr>
        <w:spacing w:after="0" w:line="240" w:lineRule="auto"/>
        <w:rPr>
          <w:rFonts w:ascii="Palatino Linotype" w:hAnsi="Palatino Linotype"/>
          <w:noProof/>
          <w:sz w:val="22"/>
          <w:szCs w:val="22"/>
        </w:rPr>
      </w:pPr>
      <w:r w:rsidRPr="00657DD4">
        <w:rPr>
          <w:rFonts w:ascii="Palatino Linotype" w:hAnsi="Palatino Linotype"/>
          <w:noProof/>
          <w:sz w:val="22"/>
          <w:szCs w:val="22"/>
        </w:rPr>
        <w:t>Kovra</w:t>
      </w:r>
    </w:p>
    <w:p w:rsidR="006B5EBD" w:rsidRPr="00657DD4" w:rsidRDefault="006B5EBD" w:rsidP="00657DD4">
      <w:pPr>
        <w:spacing w:after="0" w:line="240" w:lineRule="auto"/>
        <w:rPr>
          <w:rFonts w:ascii="Palatino Linotype" w:hAnsi="Palatino Linotype"/>
          <w:noProof/>
          <w:sz w:val="22"/>
          <w:szCs w:val="22"/>
        </w:rPr>
      </w:pPr>
    </w:p>
    <w:p w:rsidR="006B5EBD" w:rsidRPr="00657DD4" w:rsidRDefault="006B5EBD" w:rsidP="00657DD4">
      <w:pPr>
        <w:spacing w:after="0" w:line="240" w:lineRule="auto"/>
        <w:rPr>
          <w:rFonts w:ascii="Palatino Linotype" w:hAnsi="Palatino Linotype"/>
          <w:noProof/>
          <w:sz w:val="22"/>
          <w:szCs w:val="22"/>
        </w:rPr>
      </w:pPr>
    </w:p>
    <w:p w:rsidR="006B5EBD" w:rsidRDefault="006B5EBD" w:rsidP="00657DD4">
      <w:pPr>
        <w:spacing w:after="0" w:line="240" w:lineRule="auto"/>
        <w:rPr>
          <w:rFonts w:ascii="Palatino Linotype" w:hAnsi="Palatino Linotype"/>
          <w:b/>
          <w:i/>
          <w:noProof/>
          <w:sz w:val="28"/>
          <w:szCs w:val="28"/>
        </w:rPr>
      </w:pPr>
      <w:r w:rsidRPr="00657DD4">
        <w:rPr>
          <w:rFonts w:ascii="Palatino Linotype" w:hAnsi="Palatino Linotype"/>
          <w:b/>
          <w:i/>
          <w:noProof/>
          <w:sz w:val="28"/>
          <w:szCs w:val="28"/>
        </w:rPr>
        <w:t>Editoriales importantes</w:t>
      </w:r>
    </w:p>
    <w:p w:rsidR="00657DD4" w:rsidRPr="00657DD4" w:rsidRDefault="00657DD4" w:rsidP="00657DD4">
      <w:pPr>
        <w:spacing w:after="0" w:line="240" w:lineRule="auto"/>
        <w:rPr>
          <w:rFonts w:ascii="Palatino Linotype" w:hAnsi="Palatino Linotype"/>
          <w:b/>
          <w:i/>
          <w:noProof/>
          <w:sz w:val="28"/>
          <w:szCs w:val="28"/>
        </w:rPr>
      </w:pPr>
    </w:p>
    <w:p w:rsidR="006B5EBD" w:rsidRPr="00657DD4" w:rsidRDefault="006B5EBD" w:rsidP="00657DD4">
      <w:pPr>
        <w:pStyle w:val="Listenabsatz"/>
        <w:numPr>
          <w:ilvl w:val="0"/>
          <w:numId w:val="15"/>
        </w:numPr>
        <w:spacing w:after="0" w:line="240" w:lineRule="auto"/>
        <w:rPr>
          <w:rFonts w:ascii="Palatino Linotype" w:hAnsi="Palatino Linotype"/>
          <w:noProof/>
          <w:sz w:val="22"/>
          <w:szCs w:val="22"/>
        </w:rPr>
      </w:pPr>
      <w:r w:rsidRPr="00657DD4">
        <w:rPr>
          <w:rFonts w:ascii="Palatino Linotype" w:hAnsi="Palatino Linotype"/>
          <w:noProof/>
          <w:sz w:val="22"/>
          <w:szCs w:val="22"/>
        </w:rPr>
        <w:t>Astiberri</w:t>
      </w:r>
    </w:p>
    <w:p w:rsidR="006B5EBD" w:rsidRPr="00657DD4" w:rsidRDefault="006B5EBD" w:rsidP="00657DD4">
      <w:pPr>
        <w:pStyle w:val="Listenabsatz"/>
        <w:numPr>
          <w:ilvl w:val="0"/>
          <w:numId w:val="15"/>
        </w:numPr>
        <w:spacing w:after="0" w:line="240" w:lineRule="auto"/>
        <w:rPr>
          <w:rFonts w:ascii="Palatino Linotype" w:hAnsi="Palatino Linotype"/>
          <w:noProof/>
          <w:sz w:val="22"/>
          <w:szCs w:val="22"/>
        </w:rPr>
      </w:pPr>
      <w:r w:rsidRPr="00657DD4">
        <w:rPr>
          <w:rFonts w:ascii="Palatino Linotype" w:hAnsi="Palatino Linotype"/>
          <w:noProof/>
          <w:sz w:val="22"/>
          <w:szCs w:val="22"/>
        </w:rPr>
        <w:t>Sins Entido</w:t>
      </w:r>
    </w:p>
    <w:p w:rsidR="006B5EBD" w:rsidRPr="00657DD4" w:rsidRDefault="006B5EBD" w:rsidP="00657DD4">
      <w:pPr>
        <w:pStyle w:val="Listenabsatz"/>
        <w:numPr>
          <w:ilvl w:val="0"/>
          <w:numId w:val="15"/>
        </w:numPr>
        <w:spacing w:after="0" w:line="240" w:lineRule="auto"/>
        <w:rPr>
          <w:rFonts w:ascii="Palatino Linotype" w:hAnsi="Palatino Linotype"/>
          <w:noProof/>
          <w:sz w:val="22"/>
          <w:szCs w:val="22"/>
        </w:rPr>
      </w:pPr>
      <w:r w:rsidRPr="00657DD4">
        <w:rPr>
          <w:rFonts w:ascii="Palatino Linotype" w:hAnsi="Palatino Linotype"/>
          <w:noProof/>
          <w:sz w:val="22"/>
          <w:szCs w:val="22"/>
        </w:rPr>
        <w:t>Sexto piso</w:t>
      </w:r>
    </w:p>
    <w:p w:rsidR="006B5EBD" w:rsidRPr="00657DD4" w:rsidRDefault="006B5EBD" w:rsidP="00657DD4">
      <w:pPr>
        <w:pStyle w:val="Listenabsatz"/>
        <w:numPr>
          <w:ilvl w:val="0"/>
          <w:numId w:val="15"/>
        </w:numPr>
        <w:spacing w:after="0" w:line="240" w:lineRule="auto"/>
        <w:rPr>
          <w:rFonts w:ascii="Palatino Linotype" w:hAnsi="Palatino Linotype"/>
          <w:noProof/>
          <w:sz w:val="22"/>
          <w:szCs w:val="22"/>
        </w:rPr>
      </w:pPr>
      <w:r w:rsidRPr="00657DD4">
        <w:rPr>
          <w:rFonts w:ascii="Palatino Linotype" w:hAnsi="Palatino Linotype"/>
          <w:noProof/>
          <w:sz w:val="22"/>
          <w:szCs w:val="22"/>
        </w:rPr>
        <w:t>Norma</w:t>
      </w:r>
    </w:p>
    <w:p w:rsidR="006B5EBD" w:rsidRPr="00657DD4" w:rsidRDefault="006B5EBD" w:rsidP="00657DD4">
      <w:pPr>
        <w:pStyle w:val="Listenabsatz"/>
        <w:numPr>
          <w:ilvl w:val="0"/>
          <w:numId w:val="15"/>
        </w:numPr>
        <w:spacing w:after="0" w:line="240" w:lineRule="auto"/>
        <w:rPr>
          <w:rFonts w:ascii="Palatino Linotype" w:hAnsi="Palatino Linotype"/>
          <w:noProof/>
          <w:sz w:val="22"/>
          <w:szCs w:val="22"/>
        </w:rPr>
      </w:pPr>
      <w:r w:rsidRPr="00657DD4">
        <w:rPr>
          <w:rFonts w:ascii="Palatino Linotype" w:hAnsi="Palatino Linotype"/>
          <w:noProof/>
          <w:sz w:val="22"/>
          <w:szCs w:val="22"/>
        </w:rPr>
        <w:t>Robot</w:t>
      </w:r>
    </w:p>
    <w:p w:rsidR="006B5EBD" w:rsidRPr="00657DD4" w:rsidRDefault="006B5EBD" w:rsidP="00657DD4">
      <w:pPr>
        <w:pStyle w:val="Listenabsatz"/>
        <w:numPr>
          <w:ilvl w:val="0"/>
          <w:numId w:val="15"/>
        </w:numPr>
        <w:spacing w:after="0" w:line="240" w:lineRule="auto"/>
        <w:rPr>
          <w:rFonts w:ascii="Palatino Linotype" w:hAnsi="Palatino Linotype"/>
          <w:noProof/>
          <w:sz w:val="22"/>
          <w:szCs w:val="22"/>
        </w:rPr>
      </w:pPr>
      <w:r w:rsidRPr="00657DD4">
        <w:rPr>
          <w:rFonts w:ascii="Palatino Linotype" w:hAnsi="Palatino Linotype"/>
          <w:noProof/>
          <w:sz w:val="22"/>
          <w:szCs w:val="22"/>
        </w:rPr>
        <w:t>Periférica</w:t>
      </w:r>
    </w:p>
    <w:p w:rsidR="006B5EBD" w:rsidRDefault="006B5EBD" w:rsidP="00657DD4">
      <w:pPr>
        <w:spacing w:after="0" w:line="240" w:lineRule="auto"/>
        <w:rPr>
          <w:rFonts w:ascii="Palatino Linotype" w:hAnsi="Palatino Linotype"/>
          <w:noProof/>
          <w:sz w:val="22"/>
          <w:szCs w:val="22"/>
        </w:rPr>
      </w:pPr>
    </w:p>
    <w:p w:rsidR="00657DD4" w:rsidRPr="00657DD4" w:rsidRDefault="00657DD4" w:rsidP="00657DD4">
      <w:pPr>
        <w:spacing w:after="0" w:line="240" w:lineRule="auto"/>
        <w:rPr>
          <w:rFonts w:ascii="Palatino Linotype" w:hAnsi="Palatino Linotype"/>
          <w:noProof/>
          <w:sz w:val="22"/>
          <w:szCs w:val="22"/>
        </w:rPr>
      </w:pPr>
    </w:p>
    <w:p w:rsidR="006B5EBD" w:rsidRDefault="006B5EBD" w:rsidP="00657DD4">
      <w:pPr>
        <w:spacing w:after="0" w:line="240" w:lineRule="auto"/>
        <w:rPr>
          <w:rFonts w:ascii="Palatino Linotype" w:hAnsi="Palatino Linotype"/>
          <w:b/>
          <w:i/>
          <w:noProof/>
          <w:sz w:val="28"/>
          <w:szCs w:val="28"/>
        </w:rPr>
      </w:pPr>
      <w:r w:rsidRPr="00657DD4">
        <w:rPr>
          <w:rFonts w:ascii="Palatino Linotype" w:hAnsi="Palatino Linotype"/>
          <w:b/>
          <w:i/>
          <w:noProof/>
          <w:sz w:val="28"/>
          <w:szCs w:val="28"/>
        </w:rPr>
        <w:t>Páginas útiles</w:t>
      </w:r>
    </w:p>
    <w:p w:rsidR="00657DD4" w:rsidRPr="00657DD4" w:rsidRDefault="00657DD4" w:rsidP="00657DD4">
      <w:pPr>
        <w:spacing w:after="0" w:line="240" w:lineRule="auto"/>
        <w:rPr>
          <w:rFonts w:ascii="Palatino Linotype" w:hAnsi="Palatino Linotype"/>
          <w:b/>
          <w:i/>
          <w:noProof/>
          <w:sz w:val="28"/>
          <w:szCs w:val="28"/>
        </w:rPr>
      </w:pPr>
    </w:p>
    <w:p w:rsidR="006B5EBD" w:rsidRPr="00657DD4" w:rsidRDefault="006B5EBD" w:rsidP="00657DD4">
      <w:pPr>
        <w:pStyle w:val="Listenabsatz"/>
        <w:numPr>
          <w:ilvl w:val="0"/>
          <w:numId w:val="6"/>
        </w:num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Reseñas de cómics: </w:t>
      </w:r>
      <w:hyperlink r:id="rId76" w:history="1">
        <w:r w:rsidRPr="00657DD4">
          <w:rPr>
            <w:rStyle w:val="Hyperlink"/>
            <w:rFonts w:ascii="Palatino Linotype" w:hAnsi="Palatino Linotype"/>
            <w:noProof/>
            <w:color w:val="auto"/>
            <w:sz w:val="22"/>
            <w:szCs w:val="22"/>
          </w:rPr>
          <w:t>http</w:t>
        </w:r>
      </w:hyperlink>
      <w:hyperlink r:id="rId77" w:history="1">
        <w:r w:rsidRPr="00657DD4">
          <w:rPr>
            <w:rStyle w:val="Hyperlink"/>
            <w:rFonts w:ascii="Palatino Linotype" w:hAnsi="Palatino Linotype"/>
            <w:noProof/>
            <w:color w:val="auto"/>
            <w:sz w:val="22"/>
            <w:szCs w:val="22"/>
          </w:rPr>
          <w:t>://www.entrecomics.com/</w:t>
        </w:r>
      </w:hyperlink>
    </w:p>
    <w:p w:rsidR="006B5EBD" w:rsidRPr="00657DD4" w:rsidRDefault="006B5EBD" w:rsidP="00657DD4">
      <w:pPr>
        <w:pStyle w:val="Listenabsatz"/>
        <w:numPr>
          <w:ilvl w:val="0"/>
          <w:numId w:val="6"/>
        </w:numPr>
        <w:spacing w:after="0" w:line="240" w:lineRule="auto"/>
        <w:rPr>
          <w:rStyle w:val="Hyperlink"/>
          <w:rFonts w:ascii="Palatino Linotype" w:hAnsi="Palatino Linotype"/>
          <w:color w:val="auto"/>
          <w:sz w:val="22"/>
          <w:szCs w:val="22"/>
        </w:rPr>
      </w:pPr>
      <w:r w:rsidRPr="00657DD4">
        <w:rPr>
          <w:rFonts w:ascii="Palatino Linotype" w:hAnsi="Palatino Linotype"/>
          <w:noProof/>
          <w:sz w:val="22"/>
          <w:szCs w:val="22"/>
        </w:rPr>
        <w:t xml:space="preserve">Más reseñas: </w:t>
      </w:r>
      <w:r w:rsidRPr="00657DD4">
        <w:rPr>
          <w:rStyle w:val="Hyperlink"/>
          <w:rFonts w:ascii="Palatino Linotype" w:hAnsi="Palatino Linotype"/>
          <w:color w:val="auto"/>
          <w:sz w:val="22"/>
          <w:szCs w:val="22"/>
        </w:rPr>
        <w:t>http://burdeos.cervantes.es/es/biblioteca_espanol/novelagrafica.htm</w:t>
      </w:r>
    </w:p>
    <w:p w:rsidR="006B5EBD" w:rsidRPr="00657DD4" w:rsidRDefault="006B5EBD" w:rsidP="00657DD4">
      <w:pPr>
        <w:pStyle w:val="Listenabsatz"/>
        <w:numPr>
          <w:ilvl w:val="0"/>
          <w:numId w:val="6"/>
        </w:num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Apps para abrir y leer cómics en tu iPad: </w:t>
      </w:r>
    </w:p>
    <w:p w:rsidR="006B5EBD" w:rsidRPr="00657DD4" w:rsidRDefault="000D27F7" w:rsidP="00657DD4">
      <w:pPr>
        <w:pStyle w:val="Listenabsatz"/>
        <w:spacing w:after="0" w:line="240" w:lineRule="auto"/>
        <w:ind w:left="360"/>
        <w:rPr>
          <w:rFonts w:ascii="Palatino Linotype" w:hAnsi="Palatino Linotype"/>
          <w:noProof/>
          <w:sz w:val="22"/>
          <w:szCs w:val="22"/>
        </w:rPr>
      </w:pPr>
      <w:hyperlink r:id="rId78" w:history="1">
        <w:r w:rsidR="006B5EBD" w:rsidRPr="00657DD4">
          <w:rPr>
            <w:rStyle w:val="Hyperlink"/>
            <w:rFonts w:ascii="Palatino Linotype" w:hAnsi="Palatino Linotype"/>
            <w:noProof/>
            <w:color w:val="auto"/>
            <w:sz w:val="22"/>
            <w:szCs w:val="22"/>
          </w:rPr>
          <w:t>http://bitelia.com/?s=lista+de+apps+para+abrir+y+leer+c%C3%B3mics+en+tu+iPad</w:t>
        </w:r>
      </w:hyperlink>
    </w:p>
    <w:p w:rsidR="006B5EBD" w:rsidRPr="00657DD4" w:rsidRDefault="006B5EBD" w:rsidP="00657DD4">
      <w:pPr>
        <w:pStyle w:val="Listenabsatz"/>
        <w:numPr>
          <w:ilvl w:val="0"/>
          <w:numId w:val="6"/>
        </w:num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Crear tu cómic: </w:t>
      </w:r>
      <w:hyperlink r:id="rId79" w:history="1">
        <w:r w:rsidRPr="00657DD4">
          <w:rPr>
            <w:rStyle w:val="Hyperlink"/>
            <w:rFonts w:ascii="Palatino Linotype" w:hAnsi="Palatino Linotype"/>
            <w:noProof/>
            <w:color w:val="auto"/>
            <w:sz w:val="22"/>
            <w:szCs w:val="22"/>
          </w:rPr>
          <w:t>http://www.readwritethink.org/files/resources/interactives/comic/</w:t>
        </w:r>
      </w:hyperlink>
    </w:p>
    <w:p w:rsidR="006B5EBD" w:rsidRPr="00657DD4" w:rsidRDefault="006B5EBD" w:rsidP="00657DD4">
      <w:pPr>
        <w:pStyle w:val="Listenabsatz"/>
        <w:numPr>
          <w:ilvl w:val="0"/>
          <w:numId w:val="6"/>
        </w:numPr>
        <w:spacing w:after="0" w:line="240" w:lineRule="auto"/>
        <w:rPr>
          <w:rStyle w:val="Hyperlink"/>
          <w:rFonts w:ascii="Palatino Linotype" w:hAnsi="Palatino Linotype"/>
          <w:color w:val="auto"/>
          <w:sz w:val="22"/>
          <w:szCs w:val="22"/>
        </w:rPr>
      </w:pPr>
      <w:r w:rsidRPr="00657DD4">
        <w:rPr>
          <w:rFonts w:ascii="Palatino Linotype" w:hAnsi="Palatino Linotype"/>
          <w:sz w:val="22"/>
          <w:szCs w:val="22"/>
        </w:rPr>
        <w:t xml:space="preserve">Crear tu cómic: </w:t>
      </w:r>
      <w:r w:rsidRPr="00657DD4">
        <w:rPr>
          <w:rStyle w:val="Hyperlink"/>
          <w:rFonts w:ascii="Palatino Linotype" w:hAnsi="Palatino Linotype"/>
          <w:color w:val="auto"/>
          <w:sz w:val="22"/>
          <w:szCs w:val="22"/>
        </w:rPr>
        <w:t>http://marvel.com/games/play/34/create_your_own_comic</w:t>
      </w:r>
    </w:p>
    <w:p w:rsidR="006B5EBD" w:rsidRPr="00657DD4" w:rsidRDefault="006B5EBD" w:rsidP="00657DD4">
      <w:pPr>
        <w:pStyle w:val="Listenabsatz"/>
        <w:numPr>
          <w:ilvl w:val="0"/>
          <w:numId w:val="6"/>
        </w:num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Blogs: </w:t>
      </w:r>
      <w:r w:rsidRPr="00657DD4">
        <w:rPr>
          <w:rFonts w:ascii="Palatino Linotype" w:hAnsi="Palatino Linotype" w:cs="Garamond,Italic"/>
          <w:i/>
          <w:iCs/>
          <w:sz w:val="22"/>
          <w:szCs w:val="22"/>
          <w:lang w:eastAsia="en-US"/>
        </w:rPr>
        <w:t xml:space="preserve">Tebeosfera </w:t>
      </w:r>
      <w:r w:rsidRPr="00657DD4">
        <w:rPr>
          <w:rFonts w:ascii="Palatino Linotype" w:hAnsi="Palatino Linotype" w:cs="Garamond"/>
          <w:sz w:val="22"/>
          <w:szCs w:val="22"/>
          <w:lang w:eastAsia="en-US"/>
        </w:rPr>
        <w:t xml:space="preserve">o </w:t>
      </w:r>
      <w:r w:rsidRPr="00657DD4">
        <w:rPr>
          <w:rFonts w:ascii="Palatino Linotype" w:hAnsi="Palatino Linotype" w:cs="Garamond,Italic"/>
          <w:i/>
          <w:iCs/>
          <w:sz w:val="22"/>
          <w:szCs w:val="22"/>
          <w:lang w:eastAsia="en-US"/>
        </w:rPr>
        <w:t xml:space="preserve">La Cárcel de Papel </w:t>
      </w:r>
      <w:r w:rsidRPr="00657DD4">
        <w:rPr>
          <w:rFonts w:ascii="Palatino Linotype" w:hAnsi="Palatino Linotype" w:cs="Garamond"/>
          <w:sz w:val="22"/>
          <w:szCs w:val="22"/>
          <w:lang w:eastAsia="en-US"/>
        </w:rPr>
        <w:t>de Álvaro Pons, Historias reales</w:t>
      </w:r>
    </w:p>
    <w:p w:rsidR="006B5EBD" w:rsidRPr="00657DD4" w:rsidRDefault="006B5EBD" w:rsidP="00657DD4">
      <w:pPr>
        <w:pStyle w:val="Listenabsatz"/>
        <w:numPr>
          <w:ilvl w:val="0"/>
          <w:numId w:val="6"/>
        </w:numPr>
        <w:spacing w:after="0" w:line="240" w:lineRule="auto"/>
        <w:rPr>
          <w:rStyle w:val="Hyperlink"/>
          <w:rFonts w:ascii="Palatino Linotype" w:hAnsi="Palatino Linotype"/>
          <w:color w:val="auto"/>
          <w:sz w:val="22"/>
          <w:szCs w:val="22"/>
        </w:rPr>
      </w:pPr>
      <w:r w:rsidRPr="00657DD4">
        <w:rPr>
          <w:rFonts w:ascii="Palatino Linotype" w:hAnsi="Palatino Linotype"/>
          <w:noProof/>
          <w:sz w:val="22"/>
          <w:szCs w:val="22"/>
        </w:rPr>
        <w:t xml:space="preserve">Sitio oficial del festival de cómics entreviñetas: </w:t>
      </w:r>
      <w:r w:rsidRPr="00657DD4">
        <w:rPr>
          <w:rStyle w:val="Hyperlink"/>
          <w:rFonts w:ascii="Palatino Linotype" w:hAnsi="Palatino Linotype"/>
          <w:color w:val="auto"/>
          <w:sz w:val="22"/>
          <w:szCs w:val="22"/>
        </w:rPr>
        <w:t>http://www.entrevinetas.com</w:t>
      </w:r>
    </w:p>
    <w:p w:rsidR="006B5EBD" w:rsidRPr="00657DD4" w:rsidRDefault="006B5EBD" w:rsidP="00657DD4">
      <w:pPr>
        <w:pStyle w:val="Listenabsatz"/>
        <w:numPr>
          <w:ilvl w:val="0"/>
          <w:numId w:val="6"/>
        </w:num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El lenguaje del cómic¿Qué es un cómic? </w:t>
      </w:r>
      <w:hyperlink r:id="rId80" w:history="1">
        <w:r w:rsidRPr="00657DD4">
          <w:rPr>
            <w:rStyle w:val="Hyperlink"/>
            <w:rFonts w:ascii="Palatino Linotype" w:hAnsi="Palatino Linotype"/>
            <w:noProof/>
            <w:color w:val="auto"/>
            <w:sz w:val="22"/>
            <w:szCs w:val="22"/>
          </w:rPr>
          <w:t>http://de.slideshare.net/actimoliner/el-cmic</w:t>
        </w:r>
      </w:hyperlink>
    </w:p>
    <w:p w:rsidR="006B5EBD" w:rsidRPr="00657DD4" w:rsidRDefault="006B5EBD" w:rsidP="00657DD4">
      <w:pPr>
        <w:pStyle w:val="Listenabsatz"/>
        <w:numPr>
          <w:ilvl w:val="0"/>
          <w:numId w:val="6"/>
        </w:numPr>
        <w:spacing w:after="0" w:line="240" w:lineRule="auto"/>
        <w:rPr>
          <w:rFonts w:ascii="Palatino Linotype" w:hAnsi="Palatino Linotype"/>
          <w:noProof/>
          <w:sz w:val="22"/>
          <w:szCs w:val="22"/>
        </w:rPr>
      </w:pPr>
      <w:r w:rsidRPr="00657DD4">
        <w:rPr>
          <w:rFonts w:ascii="Palatino Linotype" w:hAnsi="Palatino Linotype"/>
          <w:noProof/>
          <w:sz w:val="22"/>
          <w:szCs w:val="22"/>
        </w:rPr>
        <w:t xml:space="preserve">El cómic underground: </w:t>
      </w:r>
      <w:hyperlink r:id="rId81" w:history="1">
        <w:r w:rsidRPr="00657DD4">
          <w:rPr>
            <w:rStyle w:val="Hyperlink"/>
            <w:rFonts w:ascii="Palatino Linotype" w:hAnsi="Palatino Linotype"/>
            <w:noProof/>
            <w:color w:val="auto"/>
            <w:sz w:val="22"/>
            <w:szCs w:val="22"/>
          </w:rPr>
          <w:t>http://www.youtube.com/watch?v=yR9vfcNYBhc</w:t>
        </w:r>
      </w:hyperlink>
    </w:p>
    <w:p w:rsidR="006B5EBD" w:rsidRPr="00657DD4" w:rsidRDefault="006B5EBD" w:rsidP="00657DD4">
      <w:pPr>
        <w:spacing w:after="0" w:line="240" w:lineRule="auto"/>
        <w:rPr>
          <w:rFonts w:ascii="Palatino Linotype" w:hAnsi="Palatino Linotype"/>
          <w:noProof/>
          <w:sz w:val="22"/>
          <w:szCs w:val="22"/>
        </w:rPr>
      </w:pPr>
    </w:p>
    <w:p w:rsidR="006B5EBD" w:rsidRPr="00657DD4" w:rsidRDefault="006B5EBD" w:rsidP="00657DD4">
      <w:pPr>
        <w:spacing w:after="0" w:line="240" w:lineRule="auto"/>
        <w:rPr>
          <w:rFonts w:ascii="Palatino Linotype" w:hAnsi="Palatino Linotype"/>
        </w:rPr>
      </w:pPr>
    </w:p>
    <w:p w:rsidR="002B5D29" w:rsidRDefault="002B5D29" w:rsidP="00657DD4">
      <w:pPr>
        <w:spacing w:after="0" w:line="240" w:lineRule="auto"/>
        <w:rPr>
          <w:rFonts w:ascii="Palatino Linotype" w:eastAsiaTheme="minorHAnsi" w:hAnsi="Palatino Linotype" w:cstheme="minorBidi"/>
          <w:b/>
          <w:i/>
          <w:sz w:val="28"/>
          <w:szCs w:val="28"/>
          <w:lang w:val="es-ES_tradnl" w:eastAsia="en-US"/>
        </w:rPr>
      </w:pPr>
      <w:r w:rsidRPr="002B5D29">
        <w:rPr>
          <w:rFonts w:ascii="Palatino Linotype" w:eastAsiaTheme="minorHAnsi" w:hAnsi="Palatino Linotype" w:cstheme="minorBidi"/>
          <w:b/>
          <w:i/>
          <w:sz w:val="28"/>
          <w:szCs w:val="28"/>
          <w:lang w:val="es-ES_tradnl" w:eastAsia="en-US"/>
        </w:rPr>
        <w:t xml:space="preserve">Material suplementarios: </w:t>
      </w:r>
    </w:p>
    <w:p w:rsidR="002B5D29" w:rsidRPr="002B5D29" w:rsidRDefault="002B5D29" w:rsidP="00657DD4">
      <w:pPr>
        <w:spacing w:after="0" w:line="240" w:lineRule="auto"/>
        <w:rPr>
          <w:rFonts w:ascii="Palatino Linotype" w:eastAsiaTheme="minorHAnsi" w:hAnsi="Palatino Linotype" w:cstheme="minorBidi"/>
          <w:b/>
          <w:i/>
          <w:sz w:val="28"/>
          <w:szCs w:val="28"/>
          <w:lang w:val="es-ES_tradnl" w:eastAsia="en-US"/>
        </w:rPr>
      </w:pPr>
    </w:p>
    <w:p w:rsidR="00026691" w:rsidRPr="00657DD4" w:rsidRDefault="002B5D29" w:rsidP="00657DD4">
      <w:pPr>
        <w:spacing w:after="0" w:line="240" w:lineRule="auto"/>
        <w:rPr>
          <w:rFonts w:ascii="Palatino Linotype" w:hAnsi="Palatino Linotype"/>
          <w:noProof/>
          <w:sz w:val="22"/>
          <w:szCs w:val="22"/>
          <w:lang w:val="es-ES_tradnl"/>
        </w:rPr>
      </w:pPr>
      <w:r>
        <w:rPr>
          <w:rFonts w:ascii="Palatino Linotype" w:eastAsiaTheme="minorHAnsi" w:hAnsi="Palatino Linotype" w:cstheme="minorBidi"/>
          <w:lang w:val="es-ES_tradnl" w:eastAsia="en-US"/>
        </w:rPr>
        <w:t>El dado con imáges: Story cubes</w:t>
      </w:r>
    </w:p>
    <w:sectPr w:rsidR="00026691" w:rsidRPr="00657DD4" w:rsidSect="00EF5625">
      <w:footerReference w:type="default" r:id="rId82"/>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6BCF" w:rsidRDefault="00426BCF" w:rsidP="00560CFE">
      <w:pPr>
        <w:spacing w:after="0" w:line="240" w:lineRule="auto"/>
      </w:pPr>
      <w:r>
        <w:separator/>
      </w:r>
    </w:p>
  </w:endnote>
  <w:endnote w:type="continuationSeparator" w:id="0">
    <w:p w:rsidR="00426BCF" w:rsidRDefault="00426BCF" w:rsidP="00560C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alatino Linotype">
    <w:altName w:val="Palatino"/>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Menlo Regular">
    <w:altName w:val="Lucida Console"/>
    <w:charset w:val="00"/>
    <w:family w:val="auto"/>
    <w:pitch w:val="variable"/>
    <w:sig w:usb0="00000003" w:usb1="00000000" w:usb2="00000000" w:usb3="00000000" w:csb0="00000001" w:csb1="00000000"/>
  </w:font>
  <w:font w:name="Palatino">
    <w:altName w:val="Book Antiqua"/>
    <w:charset w:val="00"/>
    <w:family w:val="auto"/>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Garamond,Ital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6794405"/>
      <w:docPartObj>
        <w:docPartGallery w:val="Page Numbers (Bottom of Page)"/>
        <w:docPartUnique/>
      </w:docPartObj>
    </w:sdtPr>
    <w:sdtContent>
      <w:p w:rsidR="000D27F7" w:rsidRDefault="000D27F7">
        <w:pPr>
          <w:pStyle w:val="Fuzeile"/>
          <w:jc w:val="right"/>
        </w:pPr>
        <w:r>
          <w:fldChar w:fldCharType="begin"/>
        </w:r>
        <w:r>
          <w:instrText>PAGE   \* MERGEFORMAT</w:instrText>
        </w:r>
        <w:r>
          <w:fldChar w:fldCharType="separate"/>
        </w:r>
        <w:r w:rsidR="00C6457B" w:rsidRPr="00C6457B">
          <w:rPr>
            <w:noProof/>
            <w:lang w:val="de-DE"/>
          </w:rPr>
          <w:t>4</w:t>
        </w:r>
        <w:r>
          <w:fldChar w:fldCharType="end"/>
        </w:r>
      </w:p>
    </w:sdtContent>
  </w:sdt>
  <w:p w:rsidR="000D27F7" w:rsidRDefault="000D27F7">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6BCF" w:rsidRDefault="00426BCF" w:rsidP="00560CFE">
      <w:pPr>
        <w:spacing w:after="0" w:line="240" w:lineRule="auto"/>
      </w:pPr>
      <w:r>
        <w:separator/>
      </w:r>
    </w:p>
  </w:footnote>
  <w:footnote w:type="continuationSeparator" w:id="0">
    <w:p w:rsidR="00426BCF" w:rsidRDefault="00426BCF" w:rsidP="00560CFE">
      <w:pPr>
        <w:spacing w:after="0" w:line="240" w:lineRule="auto"/>
      </w:pPr>
      <w:r>
        <w:continuationSeparator/>
      </w:r>
    </w:p>
  </w:footnote>
  <w:footnote w:id="1">
    <w:p w:rsidR="000D27F7" w:rsidRPr="00EF5625" w:rsidRDefault="000D27F7" w:rsidP="009D6B37">
      <w:pPr>
        <w:pStyle w:val="Funotentext"/>
        <w:rPr>
          <w:rFonts w:ascii="Palatino Linotype" w:hAnsi="Palatino Linotype"/>
          <w:lang w:val="es-ES"/>
        </w:rPr>
      </w:pPr>
      <w:r w:rsidRPr="00EF5625">
        <w:rPr>
          <w:rStyle w:val="Funotenzeichen"/>
          <w:rFonts w:ascii="Palatino Linotype" w:hAnsi="Palatino Linotype"/>
        </w:rPr>
        <w:footnoteRef/>
      </w:r>
      <w:r w:rsidRPr="00EF5625">
        <w:rPr>
          <w:rFonts w:ascii="Palatino Linotype" w:hAnsi="Palatino Linotype"/>
          <w:lang w:val="es-ES"/>
        </w:rPr>
        <w:t xml:space="preserve"> adentrarse= entrar en</w:t>
      </w:r>
    </w:p>
  </w:footnote>
  <w:footnote w:id="2">
    <w:p w:rsidR="000D27F7" w:rsidRPr="00EF5625" w:rsidRDefault="000D27F7" w:rsidP="009D6B37">
      <w:pPr>
        <w:pStyle w:val="Funotentext"/>
        <w:rPr>
          <w:rFonts w:ascii="Palatino Linotype" w:hAnsi="Palatino Linotype"/>
          <w:lang w:val="es-ES"/>
        </w:rPr>
      </w:pPr>
      <w:r w:rsidRPr="00EF5625">
        <w:rPr>
          <w:rStyle w:val="Funotenzeichen"/>
          <w:rFonts w:ascii="Palatino Linotype" w:hAnsi="Palatino Linotype"/>
        </w:rPr>
        <w:footnoteRef/>
      </w:r>
      <w:r w:rsidRPr="00EF5625">
        <w:rPr>
          <w:rFonts w:ascii="Palatino Linotype" w:hAnsi="Palatino Linotype"/>
          <w:lang w:val="es-ES"/>
        </w:rPr>
        <w:t xml:space="preserve"> cadencia= movimiento</w:t>
      </w:r>
    </w:p>
  </w:footnote>
  <w:footnote w:id="3">
    <w:p w:rsidR="000D27F7" w:rsidRPr="00EF5625" w:rsidRDefault="000D27F7" w:rsidP="009D6B37">
      <w:pPr>
        <w:pStyle w:val="Funotentext"/>
        <w:rPr>
          <w:rFonts w:ascii="Palatino Linotype" w:hAnsi="Palatino Linotype"/>
          <w:lang w:val="es-ES"/>
        </w:rPr>
      </w:pPr>
      <w:r w:rsidRPr="00EF5625">
        <w:rPr>
          <w:rStyle w:val="Funotenzeichen"/>
          <w:rFonts w:ascii="Palatino Linotype" w:hAnsi="Palatino Linotype"/>
        </w:rPr>
        <w:footnoteRef/>
      </w:r>
      <w:r w:rsidRPr="00EF5625">
        <w:rPr>
          <w:rFonts w:ascii="Palatino Linotype" w:hAnsi="Palatino Linotype"/>
          <w:lang w:val="es-ES"/>
        </w:rPr>
        <w:t xml:space="preserve"> morosa= lenta</w:t>
      </w:r>
    </w:p>
  </w:footnote>
  <w:footnote w:id="4">
    <w:p w:rsidR="000D27F7" w:rsidRPr="00EF5625" w:rsidRDefault="000D27F7" w:rsidP="009D6B37">
      <w:pPr>
        <w:pStyle w:val="Funotentext"/>
        <w:rPr>
          <w:rFonts w:ascii="Palatino Linotype" w:hAnsi="Palatino Linotype"/>
          <w:lang w:val="es-ES"/>
        </w:rPr>
      </w:pPr>
      <w:r w:rsidRPr="00EF5625">
        <w:rPr>
          <w:rStyle w:val="Funotenzeichen"/>
          <w:rFonts w:ascii="Palatino Linotype" w:hAnsi="Palatino Linotype"/>
        </w:rPr>
        <w:footnoteRef/>
      </w:r>
      <w:r w:rsidRPr="00EF5625">
        <w:rPr>
          <w:rFonts w:ascii="Palatino Linotype" w:hAnsi="Palatino Linotype"/>
          <w:lang w:val="es-ES"/>
        </w:rPr>
        <w:t xml:space="preserve"> impedido,a= persona que no puede usar normalmente su cuerpo y depende de otras personas para sus necesidades básicas.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30F5E"/>
    <w:multiLevelType w:val="hybridMultilevel"/>
    <w:tmpl w:val="22CEB0E2"/>
    <w:lvl w:ilvl="0" w:tplc="0807000F">
      <w:start w:val="34"/>
      <w:numFmt w:val="decimal"/>
      <w:lvlText w:val="%1."/>
      <w:lvlJc w:val="left"/>
      <w:pPr>
        <w:ind w:left="426" w:hanging="360"/>
      </w:pPr>
      <w:rPr>
        <w:rFonts w:hint="default"/>
      </w:rPr>
    </w:lvl>
    <w:lvl w:ilvl="1" w:tplc="08070019" w:tentative="1">
      <w:start w:val="1"/>
      <w:numFmt w:val="lowerLetter"/>
      <w:lvlText w:val="%2."/>
      <w:lvlJc w:val="left"/>
      <w:pPr>
        <w:ind w:left="1146" w:hanging="360"/>
      </w:pPr>
    </w:lvl>
    <w:lvl w:ilvl="2" w:tplc="0807001B" w:tentative="1">
      <w:start w:val="1"/>
      <w:numFmt w:val="lowerRoman"/>
      <w:lvlText w:val="%3."/>
      <w:lvlJc w:val="right"/>
      <w:pPr>
        <w:ind w:left="1866" w:hanging="180"/>
      </w:pPr>
    </w:lvl>
    <w:lvl w:ilvl="3" w:tplc="0807000F" w:tentative="1">
      <w:start w:val="1"/>
      <w:numFmt w:val="decimal"/>
      <w:lvlText w:val="%4."/>
      <w:lvlJc w:val="left"/>
      <w:pPr>
        <w:ind w:left="2586" w:hanging="360"/>
      </w:pPr>
    </w:lvl>
    <w:lvl w:ilvl="4" w:tplc="08070019" w:tentative="1">
      <w:start w:val="1"/>
      <w:numFmt w:val="lowerLetter"/>
      <w:lvlText w:val="%5."/>
      <w:lvlJc w:val="left"/>
      <w:pPr>
        <w:ind w:left="3306" w:hanging="360"/>
      </w:pPr>
    </w:lvl>
    <w:lvl w:ilvl="5" w:tplc="0807001B" w:tentative="1">
      <w:start w:val="1"/>
      <w:numFmt w:val="lowerRoman"/>
      <w:lvlText w:val="%6."/>
      <w:lvlJc w:val="right"/>
      <w:pPr>
        <w:ind w:left="4026" w:hanging="180"/>
      </w:pPr>
    </w:lvl>
    <w:lvl w:ilvl="6" w:tplc="0807000F" w:tentative="1">
      <w:start w:val="1"/>
      <w:numFmt w:val="decimal"/>
      <w:lvlText w:val="%7."/>
      <w:lvlJc w:val="left"/>
      <w:pPr>
        <w:ind w:left="4746" w:hanging="360"/>
      </w:pPr>
    </w:lvl>
    <w:lvl w:ilvl="7" w:tplc="08070019" w:tentative="1">
      <w:start w:val="1"/>
      <w:numFmt w:val="lowerLetter"/>
      <w:lvlText w:val="%8."/>
      <w:lvlJc w:val="left"/>
      <w:pPr>
        <w:ind w:left="5466" w:hanging="360"/>
      </w:pPr>
    </w:lvl>
    <w:lvl w:ilvl="8" w:tplc="0807001B" w:tentative="1">
      <w:start w:val="1"/>
      <w:numFmt w:val="lowerRoman"/>
      <w:lvlText w:val="%9."/>
      <w:lvlJc w:val="right"/>
      <w:pPr>
        <w:ind w:left="6186" w:hanging="180"/>
      </w:pPr>
    </w:lvl>
  </w:abstractNum>
  <w:abstractNum w:abstractNumId="1">
    <w:nsid w:val="03EA5DE2"/>
    <w:multiLevelType w:val="hybridMultilevel"/>
    <w:tmpl w:val="D67040F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
    <w:nsid w:val="05CE6608"/>
    <w:multiLevelType w:val="hybridMultilevel"/>
    <w:tmpl w:val="A9F6DD66"/>
    <w:lvl w:ilvl="0" w:tplc="0807000F">
      <w:start w:val="1"/>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3">
    <w:nsid w:val="09BC2123"/>
    <w:multiLevelType w:val="hybridMultilevel"/>
    <w:tmpl w:val="F0A6D7E4"/>
    <w:lvl w:ilvl="0" w:tplc="0807000F">
      <w:start w:val="8"/>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4">
    <w:nsid w:val="12632315"/>
    <w:multiLevelType w:val="hybridMultilevel"/>
    <w:tmpl w:val="EC2852EE"/>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5">
    <w:nsid w:val="13A255D0"/>
    <w:multiLevelType w:val="hybridMultilevel"/>
    <w:tmpl w:val="5D24B9B4"/>
    <w:lvl w:ilvl="0" w:tplc="08070019">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6">
    <w:nsid w:val="1AB665A5"/>
    <w:multiLevelType w:val="hybridMultilevel"/>
    <w:tmpl w:val="C10C941A"/>
    <w:lvl w:ilvl="0" w:tplc="0807000F">
      <w:start w:val="1"/>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7">
    <w:nsid w:val="1B107C0A"/>
    <w:multiLevelType w:val="hybridMultilevel"/>
    <w:tmpl w:val="25C41B14"/>
    <w:lvl w:ilvl="0" w:tplc="0807000F">
      <w:start w:val="1"/>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8">
    <w:nsid w:val="1CC15EE1"/>
    <w:multiLevelType w:val="hybridMultilevel"/>
    <w:tmpl w:val="17940218"/>
    <w:lvl w:ilvl="0" w:tplc="0807000F">
      <w:start w:val="22"/>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9">
    <w:nsid w:val="289E71C6"/>
    <w:multiLevelType w:val="hybridMultilevel"/>
    <w:tmpl w:val="06567770"/>
    <w:lvl w:ilvl="0" w:tplc="0807000F">
      <w:start w:val="1"/>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0">
    <w:nsid w:val="2DB83435"/>
    <w:multiLevelType w:val="hybridMultilevel"/>
    <w:tmpl w:val="403460F4"/>
    <w:lvl w:ilvl="0" w:tplc="0807000F">
      <w:start w:val="1"/>
      <w:numFmt w:val="decimal"/>
      <w:lvlText w:val="%1."/>
      <w:lvlJc w:val="left"/>
      <w:pPr>
        <w:ind w:left="360" w:hanging="360"/>
      </w:pPr>
    </w:lvl>
    <w:lvl w:ilvl="1" w:tplc="08070019">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1">
    <w:nsid w:val="2E2918D2"/>
    <w:multiLevelType w:val="hybridMultilevel"/>
    <w:tmpl w:val="FBCC8462"/>
    <w:lvl w:ilvl="0" w:tplc="914CAF34">
      <w:start w:val="12"/>
      <w:numFmt w:val="decimal"/>
      <w:lvlText w:val="%1."/>
      <w:lvlJc w:val="left"/>
      <w:pPr>
        <w:ind w:left="360" w:hanging="360"/>
      </w:pPr>
      <w:rPr>
        <w:rFonts w:hint="default"/>
        <w:i w:val="0"/>
        <w:sz w:val="22"/>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2">
    <w:nsid w:val="32EC5693"/>
    <w:multiLevelType w:val="hybridMultilevel"/>
    <w:tmpl w:val="0E0656EC"/>
    <w:lvl w:ilvl="0" w:tplc="0807000F">
      <w:start w:val="28"/>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3">
    <w:nsid w:val="38902363"/>
    <w:multiLevelType w:val="hybridMultilevel"/>
    <w:tmpl w:val="87540856"/>
    <w:lvl w:ilvl="0" w:tplc="7E1EA652">
      <w:start w:val="1"/>
      <w:numFmt w:val="upperLetter"/>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4">
    <w:nsid w:val="41261AC4"/>
    <w:multiLevelType w:val="hybridMultilevel"/>
    <w:tmpl w:val="80C0CC06"/>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5">
    <w:nsid w:val="41C865FA"/>
    <w:multiLevelType w:val="hybridMultilevel"/>
    <w:tmpl w:val="10EEEBA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6">
    <w:nsid w:val="43B81D8A"/>
    <w:multiLevelType w:val="hybridMultilevel"/>
    <w:tmpl w:val="FCE20ED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7">
    <w:nsid w:val="43CA63C9"/>
    <w:multiLevelType w:val="hybridMultilevel"/>
    <w:tmpl w:val="2F80C734"/>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8">
    <w:nsid w:val="4E903B8F"/>
    <w:multiLevelType w:val="hybridMultilevel"/>
    <w:tmpl w:val="4A56405E"/>
    <w:lvl w:ilvl="0" w:tplc="C23871E8">
      <w:start w:val="14"/>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9">
    <w:nsid w:val="61C473CA"/>
    <w:multiLevelType w:val="hybridMultilevel"/>
    <w:tmpl w:val="2564C75C"/>
    <w:lvl w:ilvl="0" w:tplc="0807000F">
      <w:start w:val="1"/>
      <w:numFmt w:val="decimal"/>
      <w:lvlText w:val="%1."/>
      <w:lvlJc w:val="left"/>
      <w:pPr>
        <w:ind w:left="360" w:hanging="360"/>
      </w:p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20">
    <w:nsid w:val="628C69F7"/>
    <w:multiLevelType w:val="hybridMultilevel"/>
    <w:tmpl w:val="C5F4D18A"/>
    <w:lvl w:ilvl="0" w:tplc="0807000F">
      <w:start w:val="1"/>
      <w:numFmt w:val="decimal"/>
      <w:lvlText w:val="%1."/>
      <w:lvlJc w:val="left"/>
      <w:pPr>
        <w:ind w:left="360" w:hanging="360"/>
      </w:p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21">
    <w:nsid w:val="63E33F51"/>
    <w:multiLevelType w:val="hybridMultilevel"/>
    <w:tmpl w:val="0700FF94"/>
    <w:lvl w:ilvl="0" w:tplc="0807000F">
      <w:start w:val="1"/>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22">
    <w:nsid w:val="64DA5347"/>
    <w:multiLevelType w:val="hybridMultilevel"/>
    <w:tmpl w:val="110E8ADA"/>
    <w:lvl w:ilvl="0" w:tplc="08070019">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3">
    <w:nsid w:val="65A23255"/>
    <w:multiLevelType w:val="hybridMultilevel"/>
    <w:tmpl w:val="C85284E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4">
    <w:nsid w:val="67E45402"/>
    <w:multiLevelType w:val="hybridMultilevel"/>
    <w:tmpl w:val="1D6C1332"/>
    <w:lvl w:ilvl="0" w:tplc="2EB2D99E">
      <w:start w:val="2"/>
      <w:numFmt w:val="decimal"/>
      <w:lvlText w:val="%1."/>
      <w:lvlJc w:val="left"/>
      <w:pPr>
        <w:ind w:left="360" w:hanging="360"/>
      </w:pPr>
      <w:rPr>
        <w:rFonts w:hint="default"/>
        <w:i w:val="0"/>
        <w:sz w:val="22"/>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25">
    <w:nsid w:val="68392A76"/>
    <w:multiLevelType w:val="hybridMultilevel"/>
    <w:tmpl w:val="2C869D2E"/>
    <w:lvl w:ilvl="0" w:tplc="0807000F">
      <w:start w:val="1"/>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26">
    <w:nsid w:val="6B9D332B"/>
    <w:multiLevelType w:val="hybridMultilevel"/>
    <w:tmpl w:val="26C4B224"/>
    <w:lvl w:ilvl="0" w:tplc="113EDA10">
      <w:start w:val="31"/>
      <w:numFmt w:val="decimal"/>
      <w:lvlText w:val="%1"/>
      <w:lvlJc w:val="left"/>
      <w:pPr>
        <w:ind w:left="426" w:hanging="360"/>
      </w:pPr>
      <w:rPr>
        <w:rFonts w:hint="default"/>
      </w:rPr>
    </w:lvl>
    <w:lvl w:ilvl="1" w:tplc="08070019" w:tentative="1">
      <w:start w:val="1"/>
      <w:numFmt w:val="lowerLetter"/>
      <w:lvlText w:val="%2."/>
      <w:lvlJc w:val="left"/>
      <w:pPr>
        <w:ind w:left="1146" w:hanging="360"/>
      </w:pPr>
    </w:lvl>
    <w:lvl w:ilvl="2" w:tplc="0807001B" w:tentative="1">
      <w:start w:val="1"/>
      <w:numFmt w:val="lowerRoman"/>
      <w:lvlText w:val="%3."/>
      <w:lvlJc w:val="right"/>
      <w:pPr>
        <w:ind w:left="1866" w:hanging="180"/>
      </w:pPr>
    </w:lvl>
    <w:lvl w:ilvl="3" w:tplc="0807000F" w:tentative="1">
      <w:start w:val="1"/>
      <w:numFmt w:val="decimal"/>
      <w:lvlText w:val="%4."/>
      <w:lvlJc w:val="left"/>
      <w:pPr>
        <w:ind w:left="2586" w:hanging="360"/>
      </w:pPr>
    </w:lvl>
    <w:lvl w:ilvl="4" w:tplc="08070019" w:tentative="1">
      <w:start w:val="1"/>
      <w:numFmt w:val="lowerLetter"/>
      <w:lvlText w:val="%5."/>
      <w:lvlJc w:val="left"/>
      <w:pPr>
        <w:ind w:left="3306" w:hanging="360"/>
      </w:pPr>
    </w:lvl>
    <w:lvl w:ilvl="5" w:tplc="0807001B" w:tentative="1">
      <w:start w:val="1"/>
      <w:numFmt w:val="lowerRoman"/>
      <w:lvlText w:val="%6."/>
      <w:lvlJc w:val="right"/>
      <w:pPr>
        <w:ind w:left="4026" w:hanging="180"/>
      </w:pPr>
    </w:lvl>
    <w:lvl w:ilvl="6" w:tplc="0807000F" w:tentative="1">
      <w:start w:val="1"/>
      <w:numFmt w:val="decimal"/>
      <w:lvlText w:val="%7."/>
      <w:lvlJc w:val="left"/>
      <w:pPr>
        <w:ind w:left="4746" w:hanging="360"/>
      </w:pPr>
    </w:lvl>
    <w:lvl w:ilvl="7" w:tplc="08070019" w:tentative="1">
      <w:start w:val="1"/>
      <w:numFmt w:val="lowerLetter"/>
      <w:lvlText w:val="%8."/>
      <w:lvlJc w:val="left"/>
      <w:pPr>
        <w:ind w:left="5466" w:hanging="360"/>
      </w:pPr>
    </w:lvl>
    <w:lvl w:ilvl="8" w:tplc="0807001B" w:tentative="1">
      <w:start w:val="1"/>
      <w:numFmt w:val="lowerRoman"/>
      <w:lvlText w:val="%9."/>
      <w:lvlJc w:val="right"/>
      <w:pPr>
        <w:ind w:left="6186" w:hanging="180"/>
      </w:pPr>
    </w:lvl>
  </w:abstractNum>
  <w:abstractNum w:abstractNumId="27">
    <w:nsid w:val="6D6511C6"/>
    <w:multiLevelType w:val="hybridMultilevel"/>
    <w:tmpl w:val="E0F01B46"/>
    <w:lvl w:ilvl="0" w:tplc="0807000F">
      <w:start w:val="1"/>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28">
    <w:nsid w:val="6F641599"/>
    <w:multiLevelType w:val="hybridMultilevel"/>
    <w:tmpl w:val="CD18B264"/>
    <w:lvl w:ilvl="0" w:tplc="0807000F">
      <w:start w:val="16"/>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29">
    <w:nsid w:val="70B65597"/>
    <w:multiLevelType w:val="hybridMultilevel"/>
    <w:tmpl w:val="691E3FC4"/>
    <w:lvl w:ilvl="0" w:tplc="0807000F">
      <w:start w:val="32"/>
      <w:numFmt w:val="decimal"/>
      <w:lvlText w:val="%1."/>
      <w:lvlJc w:val="left"/>
      <w:pPr>
        <w:ind w:left="426" w:hanging="360"/>
      </w:pPr>
      <w:rPr>
        <w:rFonts w:hint="default"/>
      </w:rPr>
    </w:lvl>
    <w:lvl w:ilvl="1" w:tplc="08070019" w:tentative="1">
      <w:start w:val="1"/>
      <w:numFmt w:val="lowerLetter"/>
      <w:lvlText w:val="%2."/>
      <w:lvlJc w:val="left"/>
      <w:pPr>
        <w:ind w:left="1146" w:hanging="360"/>
      </w:pPr>
    </w:lvl>
    <w:lvl w:ilvl="2" w:tplc="0807001B" w:tentative="1">
      <w:start w:val="1"/>
      <w:numFmt w:val="lowerRoman"/>
      <w:lvlText w:val="%3."/>
      <w:lvlJc w:val="right"/>
      <w:pPr>
        <w:ind w:left="1866" w:hanging="180"/>
      </w:pPr>
    </w:lvl>
    <w:lvl w:ilvl="3" w:tplc="0807000F" w:tentative="1">
      <w:start w:val="1"/>
      <w:numFmt w:val="decimal"/>
      <w:lvlText w:val="%4."/>
      <w:lvlJc w:val="left"/>
      <w:pPr>
        <w:ind w:left="2586" w:hanging="360"/>
      </w:pPr>
    </w:lvl>
    <w:lvl w:ilvl="4" w:tplc="08070019" w:tentative="1">
      <w:start w:val="1"/>
      <w:numFmt w:val="lowerLetter"/>
      <w:lvlText w:val="%5."/>
      <w:lvlJc w:val="left"/>
      <w:pPr>
        <w:ind w:left="3306" w:hanging="360"/>
      </w:pPr>
    </w:lvl>
    <w:lvl w:ilvl="5" w:tplc="0807001B" w:tentative="1">
      <w:start w:val="1"/>
      <w:numFmt w:val="lowerRoman"/>
      <w:lvlText w:val="%6."/>
      <w:lvlJc w:val="right"/>
      <w:pPr>
        <w:ind w:left="4026" w:hanging="180"/>
      </w:pPr>
    </w:lvl>
    <w:lvl w:ilvl="6" w:tplc="0807000F" w:tentative="1">
      <w:start w:val="1"/>
      <w:numFmt w:val="decimal"/>
      <w:lvlText w:val="%7."/>
      <w:lvlJc w:val="left"/>
      <w:pPr>
        <w:ind w:left="4746" w:hanging="360"/>
      </w:pPr>
    </w:lvl>
    <w:lvl w:ilvl="7" w:tplc="08070019" w:tentative="1">
      <w:start w:val="1"/>
      <w:numFmt w:val="lowerLetter"/>
      <w:lvlText w:val="%8."/>
      <w:lvlJc w:val="left"/>
      <w:pPr>
        <w:ind w:left="5466" w:hanging="360"/>
      </w:pPr>
    </w:lvl>
    <w:lvl w:ilvl="8" w:tplc="0807001B" w:tentative="1">
      <w:start w:val="1"/>
      <w:numFmt w:val="lowerRoman"/>
      <w:lvlText w:val="%9."/>
      <w:lvlJc w:val="right"/>
      <w:pPr>
        <w:ind w:left="6186" w:hanging="180"/>
      </w:pPr>
    </w:lvl>
  </w:abstractNum>
  <w:abstractNum w:abstractNumId="30">
    <w:nsid w:val="72811F71"/>
    <w:multiLevelType w:val="hybridMultilevel"/>
    <w:tmpl w:val="4BC8C4D8"/>
    <w:lvl w:ilvl="0" w:tplc="0807000F">
      <w:start w:val="8"/>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31">
    <w:nsid w:val="76347B3C"/>
    <w:multiLevelType w:val="hybridMultilevel"/>
    <w:tmpl w:val="DE0AC1BE"/>
    <w:lvl w:ilvl="0" w:tplc="0807000F">
      <w:start w:val="1"/>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32">
    <w:nsid w:val="76377ECF"/>
    <w:multiLevelType w:val="hybridMultilevel"/>
    <w:tmpl w:val="740A31F6"/>
    <w:lvl w:ilvl="0" w:tplc="0807000F">
      <w:start w:val="1"/>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33">
    <w:nsid w:val="77F13276"/>
    <w:multiLevelType w:val="hybridMultilevel"/>
    <w:tmpl w:val="9B884A80"/>
    <w:lvl w:ilvl="0" w:tplc="0807000F">
      <w:start w:val="19"/>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34">
    <w:nsid w:val="7A7C4C84"/>
    <w:multiLevelType w:val="multilevel"/>
    <w:tmpl w:val="56DA5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BFE0E24"/>
    <w:multiLevelType w:val="hybridMultilevel"/>
    <w:tmpl w:val="FAE48838"/>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6">
    <w:nsid w:val="7CAF095A"/>
    <w:multiLevelType w:val="hybridMultilevel"/>
    <w:tmpl w:val="02827E00"/>
    <w:lvl w:ilvl="0" w:tplc="4BEE3798">
      <w:start w:val="1"/>
      <w:numFmt w:val="bullet"/>
      <w:lvlText w:val="•"/>
      <w:lvlJc w:val="left"/>
      <w:pPr>
        <w:tabs>
          <w:tab w:val="num" w:pos="720"/>
        </w:tabs>
        <w:ind w:left="720" w:hanging="360"/>
      </w:pPr>
      <w:rPr>
        <w:rFonts w:ascii="Arial" w:hAnsi="Arial" w:hint="default"/>
      </w:rPr>
    </w:lvl>
    <w:lvl w:ilvl="1" w:tplc="29F28BE2" w:tentative="1">
      <w:start w:val="1"/>
      <w:numFmt w:val="bullet"/>
      <w:lvlText w:val="•"/>
      <w:lvlJc w:val="left"/>
      <w:pPr>
        <w:tabs>
          <w:tab w:val="num" w:pos="1440"/>
        </w:tabs>
        <w:ind w:left="1440" w:hanging="360"/>
      </w:pPr>
      <w:rPr>
        <w:rFonts w:ascii="Arial" w:hAnsi="Arial" w:hint="default"/>
      </w:rPr>
    </w:lvl>
    <w:lvl w:ilvl="2" w:tplc="DC8EE240" w:tentative="1">
      <w:start w:val="1"/>
      <w:numFmt w:val="bullet"/>
      <w:lvlText w:val="•"/>
      <w:lvlJc w:val="left"/>
      <w:pPr>
        <w:tabs>
          <w:tab w:val="num" w:pos="2160"/>
        </w:tabs>
        <w:ind w:left="2160" w:hanging="360"/>
      </w:pPr>
      <w:rPr>
        <w:rFonts w:ascii="Arial" w:hAnsi="Arial" w:hint="default"/>
      </w:rPr>
    </w:lvl>
    <w:lvl w:ilvl="3" w:tplc="400200E4" w:tentative="1">
      <w:start w:val="1"/>
      <w:numFmt w:val="bullet"/>
      <w:lvlText w:val="•"/>
      <w:lvlJc w:val="left"/>
      <w:pPr>
        <w:tabs>
          <w:tab w:val="num" w:pos="2880"/>
        </w:tabs>
        <w:ind w:left="2880" w:hanging="360"/>
      </w:pPr>
      <w:rPr>
        <w:rFonts w:ascii="Arial" w:hAnsi="Arial" w:hint="default"/>
      </w:rPr>
    </w:lvl>
    <w:lvl w:ilvl="4" w:tplc="A3D4A91A" w:tentative="1">
      <w:start w:val="1"/>
      <w:numFmt w:val="bullet"/>
      <w:lvlText w:val="•"/>
      <w:lvlJc w:val="left"/>
      <w:pPr>
        <w:tabs>
          <w:tab w:val="num" w:pos="3600"/>
        </w:tabs>
        <w:ind w:left="3600" w:hanging="360"/>
      </w:pPr>
      <w:rPr>
        <w:rFonts w:ascii="Arial" w:hAnsi="Arial" w:hint="default"/>
      </w:rPr>
    </w:lvl>
    <w:lvl w:ilvl="5" w:tplc="FC4EE2D0" w:tentative="1">
      <w:start w:val="1"/>
      <w:numFmt w:val="bullet"/>
      <w:lvlText w:val="•"/>
      <w:lvlJc w:val="left"/>
      <w:pPr>
        <w:tabs>
          <w:tab w:val="num" w:pos="4320"/>
        </w:tabs>
        <w:ind w:left="4320" w:hanging="360"/>
      </w:pPr>
      <w:rPr>
        <w:rFonts w:ascii="Arial" w:hAnsi="Arial" w:hint="default"/>
      </w:rPr>
    </w:lvl>
    <w:lvl w:ilvl="6" w:tplc="F5DE03C0" w:tentative="1">
      <w:start w:val="1"/>
      <w:numFmt w:val="bullet"/>
      <w:lvlText w:val="•"/>
      <w:lvlJc w:val="left"/>
      <w:pPr>
        <w:tabs>
          <w:tab w:val="num" w:pos="5040"/>
        </w:tabs>
        <w:ind w:left="5040" w:hanging="360"/>
      </w:pPr>
      <w:rPr>
        <w:rFonts w:ascii="Arial" w:hAnsi="Arial" w:hint="default"/>
      </w:rPr>
    </w:lvl>
    <w:lvl w:ilvl="7" w:tplc="158AA5EC" w:tentative="1">
      <w:start w:val="1"/>
      <w:numFmt w:val="bullet"/>
      <w:lvlText w:val="•"/>
      <w:lvlJc w:val="left"/>
      <w:pPr>
        <w:tabs>
          <w:tab w:val="num" w:pos="5760"/>
        </w:tabs>
        <w:ind w:left="5760" w:hanging="360"/>
      </w:pPr>
      <w:rPr>
        <w:rFonts w:ascii="Arial" w:hAnsi="Arial" w:hint="default"/>
      </w:rPr>
    </w:lvl>
    <w:lvl w:ilvl="8" w:tplc="02468F66" w:tentative="1">
      <w:start w:val="1"/>
      <w:numFmt w:val="bullet"/>
      <w:lvlText w:val="•"/>
      <w:lvlJc w:val="left"/>
      <w:pPr>
        <w:tabs>
          <w:tab w:val="num" w:pos="6480"/>
        </w:tabs>
        <w:ind w:left="6480" w:hanging="360"/>
      </w:pPr>
      <w:rPr>
        <w:rFonts w:ascii="Arial" w:hAnsi="Arial" w:hint="default"/>
      </w:rPr>
    </w:lvl>
  </w:abstractNum>
  <w:abstractNum w:abstractNumId="37">
    <w:nsid w:val="7DE179AB"/>
    <w:multiLevelType w:val="hybridMultilevel"/>
    <w:tmpl w:val="265056C6"/>
    <w:lvl w:ilvl="0" w:tplc="0807000F">
      <w:start w:val="1"/>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num w:numId="1">
    <w:abstractNumId w:val="19"/>
  </w:num>
  <w:num w:numId="2">
    <w:abstractNumId w:val="13"/>
  </w:num>
  <w:num w:numId="3">
    <w:abstractNumId w:val="37"/>
  </w:num>
  <w:num w:numId="4">
    <w:abstractNumId w:val="15"/>
  </w:num>
  <w:num w:numId="5">
    <w:abstractNumId w:val="10"/>
  </w:num>
  <w:num w:numId="6">
    <w:abstractNumId w:val="23"/>
  </w:num>
  <w:num w:numId="7">
    <w:abstractNumId w:val="20"/>
  </w:num>
  <w:num w:numId="8">
    <w:abstractNumId w:val="6"/>
  </w:num>
  <w:num w:numId="9">
    <w:abstractNumId w:val="31"/>
  </w:num>
  <w:num w:numId="10">
    <w:abstractNumId w:val="35"/>
  </w:num>
  <w:num w:numId="11">
    <w:abstractNumId w:val="17"/>
  </w:num>
  <w:num w:numId="12">
    <w:abstractNumId w:val="24"/>
  </w:num>
  <w:num w:numId="13">
    <w:abstractNumId w:val="34"/>
  </w:num>
  <w:num w:numId="14">
    <w:abstractNumId w:val="16"/>
  </w:num>
  <w:num w:numId="15">
    <w:abstractNumId w:val="1"/>
  </w:num>
  <w:num w:numId="16">
    <w:abstractNumId w:val="36"/>
  </w:num>
  <w:num w:numId="17">
    <w:abstractNumId w:val="14"/>
  </w:num>
  <w:num w:numId="18">
    <w:abstractNumId w:val="4"/>
  </w:num>
  <w:num w:numId="19">
    <w:abstractNumId w:val="21"/>
  </w:num>
  <w:num w:numId="20">
    <w:abstractNumId w:val="30"/>
  </w:num>
  <w:num w:numId="21">
    <w:abstractNumId w:val="9"/>
  </w:num>
  <w:num w:numId="22">
    <w:abstractNumId w:val="5"/>
  </w:num>
  <w:num w:numId="23">
    <w:abstractNumId w:val="32"/>
  </w:num>
  <w:num w:numId="24">
    <w:abstractNumId w:val="2"/>
  </w:num>
  <w:num w:numId="25">
    <w:abstractNumId w:val="25"/>
  </w:num>
  <w:num w:numId="26">
    <w:abstractNumId w:val="22"/>
  </w:num>
  <w:num w:numId="27">
    <w:abstractNumId w:val="18"/>
  </w:num>
  <w:num w:numId="28">
    <w:abstractNumId w:val="33"/>
  </w:num>
  <w:num w:numId="29">
    <w:abstractNumId w:val="7"/>
  </w:num>
  <w:num w:numId="30">
    <w:abstractNumId w:val="26"/>
  </w:num>
  <w:num w:numId="31">
    <w:abstractNumId w:val="29"/>
  </w:num>
  <w:num w:numId="32">
    <w:abstractNumId w:val="27"/>
  </w:num>
  <w:num w:numId="33">
    <w:abstractNumId w:val="3"/>
  </w:num>
  <w:num w:numId="34">
    <w:abstractNumId w:val="11"/>
  </w:num>
  <w:num w:numId="35">
    <w:abstractNumId w:val="28"/>
  </w:num>
  <w:num w:numId="36">
    <w:abstractNumId w:val="12"/>
  </w:num>
  <w:num w:numId="37">
    <w:abstractNumId w:val="8"/>
  </w:num>
  <w:num w:numId="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1045"/>
    <w:rsid w:val="00010C5E"/>
    <w:rsid w:val="0002412D"/>
    <w:rsid w:val="00026691"/>
    <w:rsid w:val="0004221E"/>
    <w:rsid w:val="00065BD4"/>
    <w:rsid w:val="0008553F"/>
    <w:rsid w:val="000A5844"/>
    <w:rsid w:val="000B6880"/>
    <w:rsid w:val="000C4BAE"/>
    <w:rsid w:val="000D27F7"/>
    <w:rsid w:val="000D530C"/>
    <w:rsid w:val="000E45EB"/>
    <w:rsid w:val="000F0E1C"/>
    <w:rsid w:val="0011235C"/>
    <w:rsid w:val="00112391"/>
    <w:rsid w:val="0013196B"/>
    <w:rsid w:val="0018125C"/>
    <w:rsid w:val="001827AE"/>
    <w:rsid w:val="001A6025"/>
    <w:rsid w:val="001B577B"/>
    <w:rsid w:val="001E07E0"/>
    <w:rsid w:val="001E1548"/>
    <w:rsid w:val="001F416D"/>
    <w:rsid w:val="00206825"/>
    <w:rsid w:val="002112AE"/>
    <w:rsid w:val="002172F0"/>
    <w:rsid w:val="0022051A"/>
    <w:rsid w:val="002231E5"/>
    <w:rsid w:val="00227A7D"/>
    <w:rsid w:val="0023227B"/>
    <w:rsid w:val="00241DF4"/>
    <w:rsid w:val="0028445A"/>
    <w:rsid w:val="002A4B63"/>
    <w:rsid w:val="002A5B79"/>
    <w:rsid w:val="002A6DED"/>
    <w:rsid w:val="002B5D29"/>
    <w:rsid w:val="002C0830"/>
    <w:rsid w:val="002D5477"/>
    <w:rsid w:val="003060A6"/>
    <w:rsid w:val="00315742"/>
    <w:rsid w:val="00345C41"/>
    <w:rsid w:val="00350BE4"/>
    <w:rsid w:val="00381F77"/>
    <w:rsid w:val="00387343"/>
    <w:rsid w:val="003A5D25"/>
    <w:rsid w:val="003C4AF5"/>
    <w:rsid w:val="00415265"/>
    <w:rsid w:val="004225FA"/>
    <w:rsid w:val="00423952"/>
    <w:rsid w:val="00426BCF"/>
    <w:rsid w:val="00437519"/>
    <w:rsid w:val="00442450"/>
    <w:rsid w:val="00446925"/>
    <w:rsid w:val="00467BFC"/>
    <w:rsid w:val="00496387"/>
    <w:rsid w:val="004C2610"/>
    <w:rsid w:val="004E32DF"/>
    <w:rsid w:val="004F23F8"/>
    <w:rsid w:val="00503A51"/>
    <w:rsid w:val="0050510A"/>
    <w:rsid w:val="00525461"/>
    <w:rsid w:val="0053625D"/>
    <w:rsid w:val="005506FF"/>
    <w:rsid w:val="00560CFE"/>
    <w:rsid w:val="00561572"/>
    <w:rsid w:val="00564480"/>
    <w:rsid w:val="005A0540"/>
    <w:rsid w:val="005D634D"/>
    <w:rsid w:val="005E0859"/>
    <w:rsid w:val="005F4735"/>
    <w:rsid w:val="005F77A4"/>
    <w:rsid w:val="00621EC4"/>
    <w:rsid w:val="00624ABB"/>
    <w:rsid w:val="00624B37"/>
    <w:rsid w:val="00644414"/>
    <w:rsid w:val="00651045"/>
    <w:rsid w:val="00652BEA"/>
    <w:rsid w:val="00657DD4"/>
    <w:rsid w:val="0066527B"/>
    <w:rsid w:val="006717F2"/>
    <w:rsid w:val="00691178"/>
    <w:rsid w:val="006A0A0D"/>
    <w:rsid w:val="006B09E5"/>
    <w:rsid w:val="006B5EBD"/>
    <w:rsid w:val="006D4251"/>
    <w:rsid w:val="00707097"/>
    <w:rsid w:val="007146D8"/>
    <w:rsid w:val="00735090"/>
    <w:rsid w:val="007410AB"/>
    <w:rsid w:val="00762D7F"/>
    <w:rsid w:val="007753EB"/>
    <w:rsid w:val="0078530F"/>
    <w:rsid w:val="007A5608"/>
    <w:rsid w:val="007A5F27"/>
    <w:rsid w:val="007B12F3"/>
    <w:rsid w:val="007C7F5F"/>
    <w:rsid w:val="007E3893"/>
    <w:rsid w:val="007F4D3B"/>
    <w:rsid w:val="00806F24"/>
    <w:rsid w:val="00820DB1"/>
    <w:rsid w:val="00824F37"/>
    <w:rsid w:val="008378CF"/>
    <w:rsid w:val="008458E2"/>
    <w:rsid w:val="00847ECE"/>
    <w:rsid w:val="00884FCF"/>
    <w:rsid w:val="008858D7"/>
    <w:rsid w:val="008A7D99"/>
    <w:rsid w:val="008B1D92"/>
    <w:rsid w:val="008D50A2"/>
    <w:rsid w:val="008E446E"/>
    <w:rsid w:val="009214F7"/>
    <w:rsid w:val="009279AD"/>
    <w:rsid w:val="00985AFB"/>
    <w:rsid w:val="00990F04"/>
    <w:rsid w:val="009A008F"/>
    <w:rsid w:val="009B2A93"/>
    <w:rsid w:val="009B79B4"/>
    <w:rsid w:val="009C046C"/>
    <w:rsid w:val="009C4007"/>
    <w:rsid w:val="009D47D9"/>
    <w:rsid w:val="009D6B37"/>
    <w:rsid w:val="009E16A4"/>
    <w:rsid w:val="009E4676"/>
    <w:rsid w:val="009F2AED"/>
    <w:rsid w:val="00A1660E"/>
    <w:rsid w:val="00A21A78"/>
    <w:rsid w:val="00A4324B"/>
    <w:rsid w:val="00A60C31"/>
    <w:rsid w:val="00A71A33"/>
    <w:rsid w:val="00A744FA"/>
    <w:rsid w:val="00A814A4"/>
    <w:rsid w:val="00A859E0"/>
    <w:rsid w:val="00A96EBC"/>
    <w:rsid w:val="00A96FDB"/>
    <w:rsid w:val="00AA0D4E"/>
    <w:rsid w:val="00AC5615"/>
    <w:rsid w:val="00AD39F9"/>
    <w:rsid w:val="00B0352F"/>
    <w:rsid w:val="00B1036E"/>
    <w:rsid w:val="00B16EB9"/>
    <w:rsid w:val="00B2000B"/>
    <w:rsid w:val="00B41BEF"/>
    <w:rsid w:val="00B949FC"/>
    <w:rsid w:val="00BB7225"/>
    <w:rsid w:val="00BC2C99"/>
    <w:rsid w:val="00BD3B60"/>
    <w:rsid w:val="00BE7601"/>
    <w:rsid w:val="00C05890"/>
    <w:rsid w:val="00C110C4"/>
    <w:rsid w:val="00C15AE2"/>
    <w:rsid w:val="00C27B64"/>
    <w:rsid w:val="00C40203"/>
    <w:rsid w:val="00C40CAD"/>
    <w:rsid w:val="00C41AE5"/>
    <w:rsid w:val="00C6094E"/>
    <w:rsid w:val="00C6457B"/>
    <w:rsid w:val="00C72F4C"/>
    <w:rsid w:val="00C85CD6"/>
    <w:rsid w:val="00C944A4"/>
    <w:rsid w:val="00CB1BF2"/>
    <w:rsid w:val="00CB2525"/>
    <w:rsid w:val="00CC5186"/>
    <w:rsid w:val="00CE0AD2"/>
    <w:rsid w:val="00CE0F72"/>
    <w:rsid w:val="00CF0473"/>
    <w:rsid w:val="00D10608"/>
    <w:rsid w:val="00D10815"/>
    <w:rsid w:val="00D85784"/>
    <w:rsid w:val="00D96277"/>
    <w:rsid w:val="00DA02F0"/>
    <w:rsid w:val="00DA0B2F"/>
    <w:rsid w:val="00DE7B39"/>
    <w:rsid w:val="00DF4142"/>
    <w:rsid w:val="00DF6999"/>
    <w:rsid w:val="00E027AB"/>
    <w:rsid w:val="00E262A6"/>
    <w:rsid w:val="00E31FA0"/>
    <w:rsid w:val="00E4449B"/>
    <w:rsid w:val="00E50CF0"/>
    <w:rsid w:val="00E67559"/>
    <w:rsid w:val="00E90BCB"/>
    <w:rsid w:val="00E91E0E"/>
    <w:rsid w:val="00EA0659"/>
    <w:rsid w:val="00EA2CA3"/>
    <w:rsid w:val="00EB0A0B"/>
    <w:rsid w:val="00EC5835"/>
    <w:rsid w:val="00EC737B"/>
    <w:rsid w:val="00ED523B"/>
    <w:rsid w:val="00ED6E33"/>
    <w:rsid w:val="00ED79D2"/>
    <w:rsid w:val="00EF5625"/>
    <w:rsid w:val="00F034FF"/>
    <w:rsid w:val="00F10180"/>
    <w:rsid w:val="00F125F3"/>
    <w:rsid w:val="00F14DD4"/>
    <w:rsid w:val="00F15DA5"/>
    <w:rsid w:val="00F41DF1"/>
    <w:rsid w:val="00F665EA"/>
    <w:rsid w:val="00F935E2"/>
    <w:rsid w:val="00F93DC5"/>
    <w:rsid w:val="00F93E0A"/>
    <w:rsid w:val="00FA4946"/>
    <w:rsid w:val="00FD3004"/>
    <w:rsid w:val="00FE0DFA"/>
    <w:rsid w:val="00FF3B61"/>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CH"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10180"/>
    <w:pPr>
      <w:spacing w:after="120" w:line="360" w:lineRule="auto"/>
    </w:pPr>
    <w:rPr>
      <w:sz w:val="24"/>
      <w:szCs w:val="24"/>
      <w:lang w:val="es-ES" w:eastAsia="de-DE"/>
    </w:rPr>
  </w:style>
  <w:style w:type="paragraph" w:styleId="berschrift3">
    <w:name w:val="heading 3"/>
    <w:basedOn w:val="Standard"/>
    <w:link w:val="berschrift3Zchn"/>
    <w:uiPriority w:val="9"/>
    <w:qFormat/>
    <w:rsid w:val="00026691"/>
    <w:pPr>
      <w:spacing w:before="100" w:beforeAutospacing="1" w:after="100" w:afterAutospacing="1" w:line="240" w:lineRule="auto"/>
      <w:outlineLvl w:val="2"/>
    </w:pPr>
    <w:rPr>
      <w:b/>
      <w:bCs/>
      <w:sz w:val="27"/>
      <w:szCs w:val="27"/>
      <w:lang w:val="de-CH" w:eastAsia="de-CH"/>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65104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651045"/>
    <w:rPr>
      <w:rFonts w:ascii="Tahoma" w:hAnsi="Tahoma" w:cs="Tahoma"/>
      <w:sz w:val="16"/>
      <w:szCs w:val="16"/>
      <w:lang w:val="es-ES" w:eastAsia="de-DE"/>
    </w:rPr>
  </w:style>
  <w:style w:type="paragraph" w:styleId="Kopfzeile">
    <w:name w:val="header"/>
    <w:basedOn w:val="Standard"/>
    <w:link w:val="KopfzeileZchn"/>
    <w:uiPriority w:val="99"/>
    <w:unhideWhenUsed/>
    <w:rsid w:val="00560CFE"/>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560CFE"/>
    <w:rPr>
      <w:sz w:val="24"/>
      <w:szCs w:val="24"/>
      <w:lang w:val="es-ES" w:eastAsia="de-DE"/>
    </w:rPr>
  </w:style>
  <w:style w:type="paragraph" w:styleId="Fuzeile">
    <w:name w:val="footer"/>
    <w:basedOn w:val="Standard"/>
    <w:link w:val="FuzeileZchn"/>
    <w:uiPriority w:val="99"/>
    <w:unhideWhenUsed/>
    <w:rsid w:val="00560CFE"/>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560CFE"/>
    <w:rPr>
      <w:sz w:val="24"/>
      <w:szCs w:val="24"/>
      <w:lang w:val="es-ES" w:eastAsia="de-DE"/>
    </w:rPr>
  </w:style>
  <w:style w:type="table" w:styleId="Tabellenraster">
    <w:name w:val="Table Grid"/>
    <w:basedOn w:val="NormaleTabelle"/>
    <w:uiPriority w:val="59"/>
    <w:rsid w:val="00560CF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nabsatz">
    <w:name w:val="List Paragraph"/>
    <w:basedOn w:val="Standard"/>
    <w:qFormat/>
    <w:rsid w:val="009D47D9"/>
    <w:pPr>
      <w:ind w:left="720"/>
      <w:contextualSpacing/>
    </w:pPr>
  </w:style>
  <w:style w:type="paragraph" w:styleId="StandardWeb">
    <w:name w:val="Normal (Web)"/>
    <w:basedOn w:val="Standard"/>
    <w:uiPriority w:val="99"/>
    <w:unhideWhenUsed/>
    <w:rsid w:val="00644414"/>
    <w:pPr>
      <w:spacing w:before="100" w:beforeAutospacing="1" w:after="100" w:afterAutospacing="1" w:line="240" w:lineRule="auto"/>
    </w:pPr>
    <w:rPr>
      <w:lang w:val="de-CH" w:eastAsia="de-CH"/>
    </w:rPr>
  </w:style>
  <w:style w:type="character" w:styleId="Platzhaltertext">
    <w:name w:val="Placeholder Text"/>
    <w:basedOn w:val="Absatz-Standardschriftart"/>
    <w:uiPriority w:val="99"/>
    <w:semiHidden/>
    <w:rsid w:val="0022051A"/>
    <w:rPr>
      <w:color w:val="808080"/>
    </w:rPr>
  </w:style>
  <w:style w:type="character" w:styleId="Hyperlink">
    <w:name w:val="Hyperlink"/>
    <w:basedOn w:val="Absatz-Standardschriftart"/>
    <w:uiPriority w:val="99"/>
    <w:unhideWhenUsed/>
    <w:rsid w:val="00BD3B60"/>
    <w:rPr>
      <w:color w:val="0000FF" w:themeColor="hyperlink"/>
      <w:u w:val="single"/>
    </w:rPr>
  </w:style>
  <w:style w:type="character" w:customStyle="1" w:styleId="corchete-llamada1">
    <w:name w:val="corchete-llamada1"/>
    <w:basedOn w:val="Absatz-Standardschriftart"/>
    <w:rsid w:val="00BD3B60"/>
    <w:rPr>
      <w:vanish/>
      <w:webHidden w:val="0"/>
      <w:specVanish w:val="0"/>
    </w:rPr>
  </w:style>
  <w:style w:type="character" w:styleId="Fett">
    <w:name w:val="Strong"/>
    <w:basedOn w:val="Absatz-Standardschriftart"/>
    <w:uiPriority w:val="22"/>
    <w:qFormat/>
    <w:rsid w:val="006D4251"/>
    <w:rPr>
      <w:b/>
      <w:bCs/>
    </w:rPr>
  </w:style>
  <w:style w:type="paragraph" w:styleId="Funotentext">
    <w:name w:val="footnote text"/>
    <w:basedOn w:val="Standard"/>
    <w:link w:val="FunotentextZchn"/>
    <w:uiPriority w:val="99"/>
    <w:semiHidden/>
    <w:unhideWhenUsed/>
    <w:rsid w:val="006D4251"/>
    <w:pPr>
      <w:spacing w:after="0" w:line="240" w:lineRule="auto"/>
    </w:pPr>
    <w:rPr>
      <w:rFonts w:asciiTheme="minorHAnsi" w:eastAsiaTheme="minorHAnsi" w:hAnsiTheme="minorHAnsi" w:cstheme="minorBidi"/>
      <w:lang w:val="de-CH" w:eastAsia="en-US"/>
    </w:rPr>
  </w:style>
  <w:style w:type="character" w:customStyle="1" w:styleId="FunotentextZchn">
    <w:name w:val="Fußnotentext Zchn"/>
    <w:basedOn w:val="Absatz-Standardschriftart"/>
    <w:link w:val="Funotentext"/>
    <w:uiPriority w:val="99"/>
    <w:semiHidden/>
    <w:rsid w:val="006D4251"/>
    <w:rPr>
      <w:rFonts w:asciiTheme="minorHAnsi" w:eastAsiaTheme="minorHAnsi" w:hAnsiTheme="minorHAnsi" w:cstheme="minorBidi"/>
      <w:sz w:val="24"/>
      <w:szCs w:val="24"/>
    </w:rPr>
  </w:style>
  <w:style w:type="character" w:styleId="Funotenzeichen">
    <w:name w:val="footnote reference"/>
    <w:basedOn w:val="Absatz-Standardschriftart"/>
    <w:uiPriority w:val="99"/>
    <w:semiHidden/>
    <w:unhideWhenUsed/>
    <w:rsid w:val="006D4251"/>
    <w:rPr>
      <w:vertAlign w:val="superscript"/>
    </w:rPr>
  </w:style>
  <w:style w:type="character" w:customStyle="1" w:styleId="berschrift3Zchn">
    <w:name w:val="Überschrift 3 Zchn"/>
    <w:basedOn w:val="Absatz-Standardschriftart"/>
    <w:link w:val="berschrift3"/>
    <w:uiPriority w:val="9"/>
    <w:rsid w:val="00026691"/>
    <w:rPr>
      <w:b/>
      <w:bCs/>
      <w:sz w:val="27"/>
      <w:szCs w:val="27"/>
      <w:lang w:eastAsia="de-CH"/>
    </w:rPr>
  </w:style>
  <w:style w:type="character" w:customStyle="1" w:styleId="med10">
    <w:name w:val="med10"/>
    <w:basedOn w:val="Absatz-Standardschriftart"/>
    <w:rsid w:val="00026691"/>
    <w:rPr>
      <w:sz w:val="29"/>
      <w:szCs w:val="29"/>
    </w:rPr>
  </w:style>
  <w:style w:type="character" w:customStyle="1" w:styleId="lrg31">
    <w:name w:val="lrg31"/>
    <w:basedOn w:val="Absatz-Standardschriftart"/>
    <w:rsid w:val="00026691"/>
    <w:rPr>
      <w:sz w:val="36"/>
      <w:szCs w:val="36"/>
    </w:rPr>
  </w:style>
  <w:style w:type="character" w:customStyle="1" w:styleId="citation">
    <w:name w:val="citation"/>
    <w:basedOn w:val="Absatz-Standardschriftart"/>
    <w:rsid w:val="00026691"/>
  </w:style>
  <w:style w:type="character" w:customStyle="1" w:styleId="z3988">
    <w:name w:val="z3988"/>
    <w:basedOn w:val="Absatz-Standardschriftart"/>
    <w:rsid w:val="0002669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CH"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10180"/>
    <w:pPr>
      <w:spacing w:after="120" w:line="360" w:lineRule="auto"/>
    </w:pPr>
    <w:rPr>
      <w:sz w:val="24"/>
      <w:szCs w:val="24"/>
      <w:lang w:val="es-ES" w:eastAsia="de-DE"/>
    </w:rPr>
  </w:style>
  <w:style w:type="paragraph" w:styleId="berschrift3">
    <w:name w:val="heading 3"/>
    <w:basedOn w:val="Standard"/>
    <w:link w:val="berschrift3Zchn"/>
    <w:uiPriority w:val="9"/>
    <w:qFormat/>
    <w:rsid w:val="00026691"/>
    <w:pPr>
      <w:spacing w:before="100" w:beforeAutospacing="1" w:after="100" w:afterAutospacing="1" w:line="240" w:lineRule="auto"/>
      <w:outlineLvl w:val="2"/>
    </w:pPr>
    <w:rPr>
      <w:b/>
      <w:bCs/>
      <w:sz w:val="27"/>
      <w:szCs w:val="27"/>
      <w:lang w:val="de-CH" w:eastAsia="de-CH"/>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65104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651045"/>
    <w:rPr>
      <w:rFonts w:ascii="Tahoma" w:hAnsi="Tahoma" w:cs="Tahoma"/>
      <w:sz w:val="16"/>
      <w:szCs w:val="16"/>
      <w:lang w:val="es-ES" w:eastAsia="de-DE"/>
    </w:rPr>
  </w:style>
  <w:style w:type="paragraph" w:styleId="Kopfzeile">
    <w:name w:val="header"/>
    <w:basedOn w:val="Standard"/>
    <w:link w:val="KopfzeileZchn"/>
    <w:uiPriority w:val="99"/>
    <w:unhideWhenUsed/>
    <w:rsid w:val="00560CFE"/>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560CFE"/>
    <w:rPr>
      <w:sz w:val="24"/>
      <w:szCs w:val="24"/>
      <w:lang w:val="es-ES" w:eastAsia="de-DE"/>
    </w:rPr>
  </w:style>
  <w:style w:type="paragraph" w:styleId="Fuzeile">
    <w:name w:val="footer"/>
    <w:basedOn w:val="Standard"/>
    <w:link w:val="FuzeileZchn"/>
    <w:uiPriority w:val="99"/>
    <w:unhideWhenUsed/>
    <w:rsid w:val="00560CFE"/>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560CFE"/>
    <w:rPr>
      <w:sz w:val="24"/>
      <w:szCs w:val="24"/>
      <w:lang w:val="es-ES" w:eastAsia="de-DE"/>
    </w:rPr>
  </w:style>
  <w:style w:type="table" w:styleId="Tabellenraster">
    <w:name w:val="Table Grid"/>
    <w:basedOn w:val="NormaleTabelle"/>
    <w:uiPriority w:val="59"/>
    <w:rsid w:val="00560CF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nabsatz">
    <w:name w:val="List Paragraph"/>
    <w:basedOn w:val="Standard"/>
    <w:qFormat/>
    <w:rsid w:val="009D47D9"/>
    <w:pPr>
      <w:ind w:left="720"/>
      <w:contextualSpacing/>
    </w:pPr>
  </w:style>
  <w:style w:type="paragraph" w:styleId="StandardWeb">
    <w:name w:val="Normal (Web)"/>
    <w:basedOn w:val="Standard"/>
    <w:uiPriority w:val="99"/>
    <w:unhideWhenUsed/>
    <w:rsid w:val="00644414"/>
    <w:pPr>
      <w:spacing w:before="100" w:beforeAutospacing="1" w:after="100" w:afterAutospacing="1" w:line="240" w:lineRule="auto"/>
    </w:pPr>
    <w:rPr>
      <w:lang w:val="de-CH" w:eastAsia="de-CH"/>
    </w:rPr>
  </w:style>
  <w:style w:type="character" w:styleId="Platzhaltertext">
    <w:name w:val="Placeholder Text"/>
    <w:basedOn w:val="Absatz-Standardschriftart"/>
    <w:uiPriority w:val="99"/>
    <w:semiHidden/>
    <w:rsid w:val="0022051A"/>
    <w:rPr>
      <w:color w:val="808080"/>
    </w:rPr>
  </w:style>
  <w:style w:type="character" w:styleId="Hyperlink">
    <w:name w:val="Hyperlink"/>
    <w:basedOn w:val="Absatz-Standardschriftart"/>
    <w:uiPriority w:val="99"/>
    <w:unhideWhenUsed/>
    <w:rsid w:val="00BD3B60"/>
    <w:rPr>
      <w:color w:val="0000FF" w:themeColor="hyperlink"/>
      <w:u w:val="single"/>
    </w:rPr>
  </w:style>
  <w:style w:type="character" w:customStyle="1" w:styleId="corchete-llamada1">
    <w:name w:val="corchete-llamada1"/>
    <w:basedOn w:val="Absatz-Standardschriftart"/>
    <w:rsid w:val="00BD3B60"/>
    <w:rPr>
      <w:vanish/>
      <w:webHidden w:val="0"/>
      <w:specVanish w:val="0"/>
    </w:rPr>
  </w:style>
  <w:style w:type="character" w:styleId="Fett">
    <w:name w:val="Strong"/>
    <w:basedOn w:val="Absatz-Standardschriftart"/>
    <w:uiPriority w:val="22"/>
    <w:qFormat/>
    <w:rsid w:val="006D4251"/>
    <w:rPr>
      <w:b/>
      <w:bCs/>
    </w:rPr>
  </w:style>
  <w:style w:type="paragraph" w:styleId="Funotentext">
    <w:name w:val="footnote text"/>
    <w:basedOn w:val="Standard"/>
    <w:link w:val="FunotentextZchn"/>
    <w:uiPriority w:val="99"/>
    <w:semiHidden/>
    <w:unhideWhenUsed/>
    <w:rsid w:val="006D4251"/>
    <w:pPr>
      <w:spacing w:after="0" w:line="240" w:lineRule="auto"/>
    </w:pPr>
    <w:rPr>
      <w:rFonts w:asciiTheme="minorHAnsi" w:eastAsiaTheme="minorHAnsi" w:hAnsiTheme="minorHAnsi" w:cstheme="minorBidi"/>
      <w:lang w:val="de-CH" w:eastAsia="en-US"/>
    </w:rPr>
  </w:style>
  <w:style w:type="character" w:customStyle="1" w:styleId="FunotentextZchn">
    <w:name w:val="Fußnotentext Zchn"/>
    <w:basedOn w:val="Absatz-Standardschriftart"/>
    <w:link w:val="Funotentext"/>
    <w:uiPriority w:val="99"/>
    <w:semiHidden/>
    <w:rsid w:val="006D4251"/>
    <w:rPr>
      <w:rFonts w:asciiTheme="minorHAnsi" w:eastAsiaTheme="minorHAnsi" w:hAnsiTheme="minorHAnsi" w:cstheme="minorBidi"/>
      <w:sz w:val="24"/>
      <w:szCs w:val="24"/>
    </w:rPr>
  </w:style>
  <w:style w:type="character" w:styleId="Funotenzeichen">
    <w:name w:val="footnote reference"/>
    <w:basedOn w:val="Absatz-Standardschriftart"/>
    <w:uiPriority w:val="99"/>
    <w:semiHidden/>
    <w:unhideWhenUsed/>
    <w:rsid w:val="006D4251"/>
    <w:rPr>
      <w:vertAlign w:val="superscript"/>
    </w:rPr>
  </w:style>
  <w:style w:type="character" w:customStyle="1" w:styleId="berschrift3Zchn">
    <w:name w:val="Überschrift 3 Zchn"/>
    <w:basedOn w:val="Absatz-Standardschriftart"/>
    <w:link w:val="berschrift3"/>
    <w:uiPriority w:val="9"/>
    <w:rsid w:val="00026691"/>
    <w:rPr>
      <w:b/>
      <w:bCs/>
      <w:sz w:val="27"/>
      <w:szCs w:val="27"/>
      <w:lang w:eastAsia="de-CH"/>
    </w:rPr>
  </w:style>
  <w:style w:type="character" w:customStyle="1" w:styleId="med10">
    <w:name w:val="med10"/>
    <w:basedOn w:val="Absatz-Standardschriftart"/>
    <w:rsid w:val="00026691"/>
    <w:rPr>
      <w:sz w:val="29"/>
      <w:szCs w:val="29"/>
    </w:rPr>
  </w:style>
  <w:style w:type="character" w:customStyle="1" w:styleId="lrg31">
    <w:name w:val="lrg31"/>
    <w:basedOn w:val="Absatz-Standardschriftart"/>
    <w:rsid w:val="00026691"/>
    <w:rPr>
      <w:sz w:val="36"/>
      <w:szCs w:val="36"/>
    </w:rPr>
  </w:style>
  <w:style w:type="character" w:customStyle="1" w:styleId="citation">
    <w:name w:val="citation"/>
    <w:basedOn w:val="Absatz-Standardschriftart"/>
    <w:rsid w:val="00026691"/>
  </w:style>
  <w:style w:type="character" w:customStyle="1" w:styleId="z3988">
    <w:name w:val="z3988"/>
    <w:basedOn w:val="Absatz-Standardschriftart"/>
    <w:rsid w:val="000266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996570">
      <w:bodyDiv w:val="1"/>
      <w:marLeft w:val="0"/>
      <w:marRight w:val="0"/>
      <w:marTop w:val="0"/>
      <w:marBottom w:val="0"/>
      <w:divBdr>
        <w:top w:val="none" w:sz="0" w:space="0" w:color="auto"/>
        <w:left w:val="none" w:sz="0" w:space="0" w:color="auto"/>
        <w:bottom w:val="none" w:sz="0" w:space="0" w:color="auto"/>
        <w:right w:val="none" w:sz="0" w:space="0" w:color="auto"/>
      </w:divBdr>
    </w:div>
    <w:div w:id="241719827">
      <w:bodyDiv w:val="1"/>
      <w:marLeft w:val="0"/>
      <w:marRight w:val="0"/>
      <w:marTop w:val="0"/>
      <w:marBottom w:val="0"/>
      <w:divBdr>
        <w:top w:val="none" w:sz="0" w:space="0" w:color="auto"/>
        <w:left w:val="none" w:sz="0" w:space="0" w:color="auto"/>
        <w:bottom w:val="none" w:sz="0" w:space="0" w:color="auto"/>
        <w:right w:val="none" w:sz="0" w:space="0" w:color="auto"/>
      </w:divBdr>
    </w:div>
    <w:div w:id="299000311">
      <w:bodyDiv w:val="1"/>
      <w:marLeft w:val="0"/>
      <w:marRight w:val="0"/>
      <w:marTop w:val="0"/>
      <w:marBottom w:val="0"/>
      <w:divBdr>
        <w:top w:val="none" w:sz="0" w:space="0" w:color="auto"/>
        <w:left w:val="none" w:sz="0" w:space="0" w:color="auto"/>
        <w:bottom w:val="none" w:sz="0" w:space="0" w:color="auto"/>
        <w:right w:val="none" w:sz="0" w:space="0" w:color="auto"/>
      </w:divBdr>
      <w:divsChild>
        <w:div w:id="412968871">
          <w:marLeft w:val="0"/>
          <w:marRight w:val="0"/>
          <w:marTop w:val="0"/>
          <w:marBottom w:val="0"/>
          <w:divBdr>
            <w:top w:val="none" w:sz="0" w:space="0" w:color="auto"/>
            <w:left w:val="none" w:sz="0" w:space="0" w:color="auto"/>
            <w:bottom w:val="none" w:sz="0" w:space="0" w:color="auto"/>
            <w:right w:val="none" w:sz="0" w:space="0" w:color="auto"/>
          </w:divBdr>
          <w:divsChild>
            <w:div w:id="1960065105">
              <w:marLeft w:val="0"/>
              <w:marRight w:val="0"/>
              <w:marTop w:val="0"/>
              <w:marBottom w:val="0"/>
              <w:divBdr>
                <w:top w:val="none" w:sz="0" w:space="0" w:color="auto"/>
                <w:left w:val="none" w:sz="0" w:space="0" w:color="auto"/>
                <w:bottom w:val="none" w:sz="0" w:space="0" w:color="auto"/>
                <w:right w:val="none" w:sz="0" w:space="0" w:color="auto"/>
              </w:divBdr>
              <w:divsChild>
                <w:div w:id="100096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890107">
      <w:bodyDiv w:val="1"/>
      <w:marLeft w:val="0"/>
      <w:marRight w:val="0"/>
      <w:marTop w:val="0"/>
      <w:marBottom w:val="0"/>
      <w:divBdr>
        <w:top w:val="none" w:sz="0" w:space="0" w:color="auto"/>
        <w:left w:val="none" w:sz="0" w:space="0" w:color="auto"/>
        <w:bottom w:val="none" w:sz="0" w:space="0" w:color="auto"/>
        <w:right w:val="none" w:sz="0" w:space="0" w:color="auto"/>
      </w:divBdr>
      <w:divsChild>
        <w:div w:id="159347654">
          <w:marLeft w:val="0"/>
          <w:marRight w:val="0"/>
          <w:marTop w:val="0"/>
          <w:marBottom w:val="0"/>
          <w:divBdr>
            <w:top w:val="none" w:sz="0" w:space="0" w:color="auto"/>
            <w:left w:val="none" w:sz="0" w:space="0" w:color="auto"/>
            <w:bottom w:val="none" w:sz="0" w:space="0" w:color="auto"/>
            <w:right w:val="none" w:sz="0" w:space="0" w:color="auto"/>
          </w:divBdr>
          <w:divsChild>
            <w:div w:id="1478571689">
              <w:marLeft w:val="0"/>
              <w:marRight w:val="0"/>
              <w:marTop w:val="0"/>
              <w:marBottom w:val="0"/>
              <w:divBdr>
                <w:top w:val="none" w:sz="0" w:space="0" w:color="auto"/>
                <w:left w:val="none" w:sz="0" w:space="0" w:color="auto"/>
                <w:bottom w:val="none" w:sz="0" w:space="0" w:color="auto"/>
                <w:right w:val="none" w:sz="0" w:space="0" w:color="auto"/>
              </w:divBdr>
              <w:divsChild>
                <w:div w:id="1989286282">
                  <w:marLeft w:val="0"/>
                  <w:marRight w:val="0"/>
                  <w:marTop w:val="0"/>
                  <w:marBottom w:val="0"/>
                  <w:divBdr>
                    <w:top w:val="none" w:sz="0" w:space="0" w:color="auto"/>
                    <w:left w:val="none" w:sz="0" w:space="0" w:color="auto"/>
                    <w:bottom w:val="none" w:sz="0" w:space="0" w:color="auto"/>
                    <w:right w:val="none" w:sz="0" w:space="0" w:color="auto"/>
                  </w:divBdr>
                  <w:divsChild>
                    <w:div w:id="691491662">
                      <w:marLeft w:val="0"/>
                      <w:marRight w:val="0"/>
                      <w:marTop w:val="0"/>
                      <w:marBottom w:val="0"/>
                      <w:divBdr>
                        <w:top w:val="none" w:sz="0" w:space="0" w:color="auto"/>
                        <w:left w:val="none" w:sz="0" w:space="0" w:color="auto"/>
                        <w:bottom w:val="none" w:sz="0" w:space="0" w:color="auto"/>
                        <w:right w:val="none" w:sz="0" w:space="0" w:color="auto"/>
                      </w:divBdr>
                      <w:divsChild>
                        <w:div w:id="1281915173">
                          <w:marLeft w:val="0"/>
                          <w:marRight w:val="0"/>
                          <w:marTop w:val="0"/>
                          <w:marBottom w:val="0"/>
                          <w:divBdr>
                            <w:top w:val="none" w:sz="0" w:space="0" w:color="auto"/>
                            <w:left w:val="none" w:sz="0" w:space="0" w:color="auto"/>
                            <w:bottom w:val="none" w:sz="0" w:space="0" w:color="auto"/>
                            <w:right w:val="none" w:sz="0" w:space="0" w:color="auto"/>
                          </w:divBdr>
                          <w:divsChild>
                            <w:div w:id="1577394634">
                              <w:marLeft w:val="0"/>
                              <w:marRight w:val="0"/>
                              <w:marTop w:val="0"/>
                              <w:marBottom w:val="0"/>
                              <w:divBdr>
                                <w:top w:val="none" w:sz="0" w:space="0" w:color="auto"/>
                                <w:left w:val="none" w:sz="0" w:space="0" w:color="auto"/>
                                <w:bottom w:val="none" w:sz="0" w:space="0" w:color="auto"/>
                                <w:right w:val="none" w:sz="0" w:space="0" w:color="auto"/>
                              </w:divBdr>
                              <w:divsChild>
                                <w:div w:id="1866596828">
                                  <w:marLeft w:val="0"/>
                                  <w:marRight w:val="0"/>
                                  <w:marTop w:val="0"/>
                                  <w:marBottom w:val="0"/>
                                  <w:divBdr>
                                    <w:top w:val="none" w:sz="0" w:space="0" w:color="auto"/>
                                    <w:left w:val="none" w:sz="0" w:space="0" w:color="auto"/>
                                    <w:bottom w:val="none" w:sz="0" w:space="0" w:color="auto"/>
                                    <w:right w:val="none" w:sz="0" w:space="0" w:color="auto"/>
                                  </w:divBdr>
                                  <w:divsChild>
                                    <w:div w:id="1618173821">
                                      <w:marLeft w:val="0"/>
                                      <w:marRight w:val="0"/>
                                      <w:marTop w:val="0"/>
                                      <w:marBottom w:val="0"/>
                                      <w:divBdr>
                                        <w:top w:val="none" w:sz="0" w:space="0" w:color="auto"/>
                                        <w:left w:val="none" w:sz="0" w:space="0" w:color="auto"/>
                                        <w:bottom w:val="none" w:sz="0" w:space="0" w:color="auto"/>
                                        <w:right w:val="none" w:sz="0" w:space="0" w:color="auto"/>
                                      </w:divBdr>
                                      <w:divsChild>
                                        <w:div w:id="695615595">
                                          <w:marLeft w:val="0"/>
                                          <w:marRight w:val="0"/>
                                          <w:marTop w:val="0"/>
                                          <w:marBottom w:val="0"/>
                                          <w:divBdr>
                                            <w:top w:val="none" w:sz="0" w:space="0" w:color="auto"/>
                                            <w:left w:val="none" w:sz="0" w:space="0" w:color="auto"/>
                                            <w:bottom w:val="none" w:sz="0" w:space="0" w:color="auto"/>
                                            <w:right w:val="none" w:sz="0" w:space="0" w:color="auto"/>
                                          </w:divBdr>
                                          <w:divsChild>
                                            <w:div w:id="476069807">
                                              <w:marLeft w:val="0"/>
                                              <w:marRight w:val="0"/>
                                              <w:marTop w:val="0"/>
                                              <w:marBottom w:val="0"/>
                                              <w:divBdr>
                                                <w:top w:val="none" w:sz="0" w:space="0" w:color="auto"/>
                                                <w:left w:val="none" w:sz="0" w:space="0" w:color="auto"/>
                                                <w:bottom w:val="none" w:sz="0" w:space="0" w:color="auto"/>
                                                <w:right w:val="none" w:sz="0" w:space="0" w:color="auto"/>
                                              </w:divBdr>
                                              <w:divsChild>
                                                <w:div w:id="151553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77992015">
      <w:bodyDiv w:val="1"/>
      <w:marLeft w:val="0"/>
      <w:marRight w:val="0"/>
      <w:marTop w:val="0"/>
      <w:marBottom w:val="0"/>
      <w:divBdr>
        <w:top w:val="none" w:sz="0" w:space="0" w:color="auto"/>
        <w:left w:val="none" w:sz="0" w:space="0" w:color="auto"/>
        <w:bottom w:val="none" w:sz="0" w:space="0" w:color="auto"/>
        <w:right w:val="none" w:sz="0" w:space="0" w:color="auto"/>
      </w:divBdr>
      <w:divsChild>
        <w:div w:id="2036535628">
          <w:marLeft w:val="0"/>
          <w:marRight w:val="0"/>
          <w:marTop w:val="0"/>
          <w:marBottom w:val="0"/>
          <w:divBdr>
            <w:top w:val="none" w:sz="0" w:space="0" w:color="auto"/>
            <w:left w:val="none" w:sz="0" w:space="0" w:color="auto"/>
            <w:bottom w:val="none" w:sz="0" w:space="0" w:color="auto"/>
            <w:right w:val="none" w:sz="0" w:space="0" w:color="auto"/>
          </w:divBdr>
          <w:divsChild>
            <w:div w:id="1109853498">
              <w:marLeft w:val="0"/>
              <w:marRight w:val="0"/>
              <w:marTop w:val="0"/>
              <w:marBottom w:val="0"/>
              <w:divBdr>
                <w:top w:val="none" w:sz="0" w:space="0" w:color="auto"/>
                <w:left w:val="none" w:sz="0" w:space="0" w:color="auto"/>
                <w:bottom w:val="none" w:sz="0" w:space="0" w:color="auto"/>
                <w:right w:val="none" w:sz="0" w:space="0" w:color="auto"/>
              </w:divBdr>
              <w:divsChild>
                <w:div w:id="102044862">
                  <w:marLeft w:val="0"/>
                  <w:marRight w:val="0"/>
                  <w:marTop w:val="0"/>
                  <w:marBottom w:val="0"/>
                  <w:divBdr>
                    <w:top w:val="none" w:sz="0" w:space="0" w:color="auto"/>
                    <w:left w:val="none" w:sz="0" w:space="0" w:color="auto"/>
                    <w:bottom w:val="none" w:sz="0" w:space="0" w:color="auto"/>
                    <w:right w:val="none" w:sz="0" w:space="0" w:color="auto"/>
                  </w:divBdr>
                  <w:divsChild>
                    <w:div w:id="1348558701">
                      <w:marLeft w:val="0"/>
                      <w:marRight w:val="0"/>
                      <w:marTop w:val="0"/>
                      <w:marBottom w:val="0"/>
                      <w:divBdr>
                        <w:top w:val="none" w:sz="0" w:space="0" w:color="auto"/>
                        <w:left w:val="none" w:sz="0" w:space="0" w:color="auto"/>
                        <w:bottom w:val="none" w:sz="0" w:space="0" w:color="auto"/>
                        <w:right w:val="none" w:sz="0" w:space="0" w:color="auto"/>
                      </w:divBdr>
                      <w:divsChild>
                        <w:div w:id="1844398321">
                          <w:marLeft w:val="0"/>
                          <w:marRight w:val="0"/>
                          <w:marTop w:val="0"/>
                          <w:marBottom w:val="0"/>
                          <w:divBdr>
                            <w:top w:val="none" w:sz="0" w:space="0" w:color="auto"/>
                            <w:left w:val="none" w:sz="0" w:space="0" w:color="auto"/>
                            <w:bottom w:val="none" w:sz="0" w:space="0" w:color="auto"/>
                            <w:right w:val="none" w:sz="0" w:space="0" w:color="auto"/>
                          </w:divBdr>
                          <w:divsChild>
                            <w:div w:id="577790225">
                              <w:marLeft w:val="0"/>
                              <w:marRight w:val="0"/>
                              <w:marTop w:val="0"/>
                              <w:marBottom w:val="0"/>
                              <w:divBdr>
                                <w:top w:val="none" w:sz="0" w:space="0" w:color="auto"/>
                                <w:left w:val="none" w:sz="0" w:space="0" w:color="auto"/>
                                <w:bottom w:val="none" w:sz="0" w:space="0" w:color="auto"/>
                                <w:right w:val="none" w:sz="0" w:space="0" w:color="auto"/>
                              </w:divBdr>
                              <w:divsChild>
                                <w:div w:id="472523956">
                                  <w:marLeft w:val="0"/>
                                  <w:marRight w:val="0"/>
                                  <w:marTop w:val="0"/>
                                  <w:marBottom w:val="0"/>
                                  <w:divBdr>
                                    <w:top w:val="none" w:sz="0" w:space="0" w:color="auto"/>
                                    <w:left w:val="none" w:sz="0" w:space="0" w:color="auto"/>
                                    <w:bottom w:val="none" w:sz="0" w:space="0" w:color="auto"/>
                                    <w:right w:val="none" w:sz="0" w:space="0" w:color="auto"/>
                                  </w:divBdr>
                                  <w:divsChild>
                                    <w:div w:id="1435203766">
                                      <w:marLeft w:val="0"/>
                                      <w:marRight w:val="0"/>
                                      <w:marTop w:val="0"/>
                                      <w:marBottom w:val="0"/>
                                      <w:divBdr>
                                        <w:top w:val="none" w:sz="0" w:space="0" w:color="auto"/>
                                        <w:left w:val="none" w:sz="0" w:space="0" w:color="auto"/>
                                        <w:bottom w:val="none" w:sz="0" w:space="0" w:color="auto"/>
                                        <w:right w:val="none" w:sz="0" w:space="0" w:color="auto"/>
                                      </w:divBdr>
                                      <w:divsChild>
                                        <w:div w:id="1855611292">
                                          <w:marLeft w:val="0"/>
                                          <w:marRight w:val="0"/>
                                          <w:marTop w:val="0"/>
                                          <w:marBottom w:val="0"/>
                                          <w:divBdr>
                                            <w:top w:val="none" w:sz="0" w:space="0" w:color="auto"/>
                                            <w:left w:val="none" w:sz="0" w:space="0" w:color="auto"/>
                                            <w:bottom w:val="none" w:sz="0" w:space="0" w:color="auto"/>
                                            <w:right w:val="none" w:sz="0" w:space="0" w:color="auto"/>
                                          </w:divBdr>
                                          <w:divsChild>
                                            <w:div w:id="1567033067">
                                              <w:marLeft w:val="0"/>
                                              <w:marRight w:val="0"/>
                                              <w:marTop w:val="0"/>
                                              <w:marBottom w:val="0"/>
                                              <w:divBdr>
                                                <w:top w:val="none" w:sz="0" w:space="0" w:color="auto"/>
                                                <w:left w:val="none" w:sz="0" w:space="0" w:color="auto"/>
                                                <w:bottom w:val="none" w:sz="0" w:space="0" w:color="auto"/>
                                                <w:right w:val="none" w:sz="0" w:space="0" w:color="auto"/>
                                              </w:divBdr>
                                              <w:divsChild>
                                                <w:div w:id="106830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85234980">
      <w:bodyDiv w:val="1"/>
      <w:marLeft w:val="0"/>
      <w:marRight w:val="0"/>
      <w:marTop w:val="0"/>
      <w:marBottom w:val="0"/>
      <w:divBdr>
        <w:top w:val="none" w:sz="0" w:space="0" w:color="auto"/>
        <w:left w:val="none" w:sz="0" w:space="0" w:color="auto"/>
        <w:bottom w:val="none" w:sz="0" w:space="0" w:color="auto"/>
        <w:right w:val="none" w:sz="0" w:space="0" w:color="auto"/>
      </w:divBdr>
      <w:divsChild>
        <w:div w:id="1740636715">
          <w:marLeft w:val="0"/>
          <w:marRight w:val="0"/>
          <w:marTop w:val="0"/>
          <w:marBottom w:val="0"/>
          <w:divBdr>
            <w:top w:val="none" w:sz="0" w:space="0" w:color="auto"/>
            <w:left w:val="none" w:sz="0" w:space="0" w:color="auto"/>
            <w:bottom w:val="none" w:sz="0" w:space="0" w:color="auto"/>
            <w:right w:val="none" w:sz="0" w:space="0" w:color="auto"/>
          </w:divBdr>
          <w:divsChild>
            <w:div w:id="800853326">
              <w:marLeft w:val="0"/>
              <w:marRight w:val="0"/>
              <w:marTop w:val="0"/>
              <w:marBottom w:val="0"/>
              <w:divBdr>
                <w:top w:val="none" w:sz="0" w:space="0" w:color="auto"/>
                <w:left w:val="none" w:sz="0" w:space="0" w:color="auto"/>
                <w:bottom w:val="none" w:sz="0" w:space="0" w:color="auto"/>
                <w:right w:val="none" w:sz="0" w:space="0" w:color="auto"/>
              </w:divBdr>
              <w:divsChild>
                <w:div w:id="1886985683">
                  <w:marLeft w:val="0"/>
                  <w:marRight w:val="0"/>
                  <w:marTop w:val="0"/>
                  <w:marBottom w:val="0"/>
                  <w:divBdr>
                    <w:top w:val="none" w:sz="0" w:space="0" w:color="auto"/>
                    <w:left w:val="none" w:sz="0" w:space="0" w:color="auto"/>
                    <w:bottom w:val="none" w:sz="0" w:space="0" w:color="auto"/>
                    <w:right w:val="none" w:sz="0" w:space="0" w:color="auto"/>
                  </w:divBdr>
                  <w:divsChild>
                    <w:div w:id="489565560">
                      <w:marLeft w:val="0"/>
                      <w:marRight w:val="0"/>
                      <w:marTop w:val="0"/>
                      <w:marBottom w:val="0"/>
                      <w:divBdr>
                        <w:top w:val="none" w:sz="0" w:space="0" w:color="auto"/>
                        <w:left w:val="none" w:sz="0" w:space="0" w:color="auto"/>
                        <w:bottom w:val="none" w:sz="0" w:space="0" w:color="auto"/>
                        <w:right w:val="none" w:sz="0" w:space="0" w:color="auto"/>
                      </w:divBdr>
                      <w:divsChild>
                        <w:div w:id="498423781">
                          <w:marLeft w:val="0"/>
                          <w:marRight w:val="0"/>
                          <w:marTop w:val="0"/>
                          <w:marBottom w:val="0"/>
                          <w:divBdr>
                            <w:top w:val="none" w:sz="0" w:space="0" w:color="auto"/>
                            <w:left w:val="none" w:sz="0" w:space="0" w:color="auto"/>
                            <w:bottom w:val="none" w:sz="0" w:space="0" w:color="auto"/>
                            <w:right w:val="none" w:sz="0" w:space="0" w:color="auto"/>
                          </w:divBdr>
                          <w:divsChild>
                            <w:div w:id="32922631">
                              <w:marLeft w:val="0"/>
                              <w:marRight w:val="0"/>
                              <w:marTop w:val="0"/>
                              <w:marBottom w:val="0"/>
                              <w:divBdr>
                                <w:top w:val="none" w:sz="0" w:space="0" w:color="auto"/>
                                <w:left w:val="none" w:sz="0" w:space="0" w:color="auto"/>
                                <w:bottom w:val="none" w:sz="0" w:space="0" w:color="auto"/>
                                <w:right w:val="none" w:sz="0" w:space="0" w:color="auto"/>
                              </w:divBdr>
                              <w:divsChild>
                                <w:div w:id="332537831">
                                  <w:marLeft w:val="0"/>
                                  <w:marRight w:val="0"/>
                                  <w:marTop w:val="0"/>
                                  <w:marBottom w:val="0"/>
                                  <w:divBdr>
                                    <w:top w:val="none" w:sz="0" w:space="0" w:color="auto"/>
                                    <w:left w:val="none" w:sz="0" w:space="0" w:color="auto"/>
                                    <w:bottom w:val="none" w:sz="0" w:space="0" w:color="auto"/>
                                    <w:right w:val="none" w:sz="0" w:space="0" w:color="auto"/>
                                  </w:divBdr>
                                  <w:divsChild>
                                    <w:div w:id="653097516">
                                      <w:marLeft w:val="0"/>
                                      <w:marRight w:val="0"/>
                                      <w:marTop w:val="0"/>
                                      <w:marBottom w:val="0"/>
                                      <w:divBdr>
                                        <w:top w:val="none" w:sz="0" w:space="0" w:color="auto"/>
                                        <w:left w:val="none" w:sz="0" w:space="0" w:color="auto"/>
                                        <w:bottom w:val="none" w:sz="0" w:space="0" w:color="auto"/>
                                        <w:right w:val="none" w:sz="0" w:space="0" w:color="auto"/>
                                      </w:divBdr>
                                      <w:divsChild>
                                        <w:div w:id="431127942">
                                          <w:marLeft w:val="0"/>
                                          <w:marRight w:val="0"/>
                                          <w:marTop w:val="0"/>
                                          <w:marBottom w:val="0"/>
                                          <w:divBdr>
                                            <w:top w:val="none" w:sz="0" w:space="0" w:color="auto"/>
                                            <w:left w:val="none" w:sz="0" w:space="0" w:color="auto"/>
                                            <w:bottom w:val="none" w:sz="0" w:space="0" w:color="auto"/>
                                            <w:right w:val="none" w:sz="0" w:space="0" w:color="auto"/>
                                          </w:divBdr>
                                          <w:divsChild>
                                            <w:div w:id="1105997614">
                                              <w:marLeft w:val="0"/>
                                              <w:marRight w:val="0"/>
                                              <w:marTop w:val="0"/>
                                              <w:marBottom w:val="0"/>
                                              <w:divBdr>
                                                <w:top w:val="none" w:sz="0" w:space="0" w:color="auto"/>
                                                <w:left w:val="none" w:sz="0" w:space="0" w:color="auto"/>
                                                <w:bottom w:val="none" w:sz="0" w:space="0" w:color="auto"/>
                                                <w:right w:val="none" w:sz="0" w:space="0" w:color="auto"/>
                                              </w:divBdr>
                                              <w:divsChild>
                                                <w:div w:id="913855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90806699">
      <w:bodyDiv w:val="1"/>
      <w:marLeft w:val="0"/>
      <w:marRight w:val="0"/>
      <w:marTop w:val="0"/>
      <w:marBottom w:val="0"/>
      <w:divBdr>
        <w:top w:val="none" w:sz="0" w:space="0" w:color="auto"/>
        <w:left w:val="none" w:sz="0" w:space="0" w:color="auto"/>
        <w:bottom w:val="none" w:sz="0" w:space="0" w:color="auto"/>
        <w:right w:val="none" w:sz="0" w:space="0" w:color="auto"/>
      </w:divBdr>
    </w:div>
    <w:div w:id="1566574741">
      <w:bodyDiv w:val="1"/>
      <w:marLeft w:val="0"/>
      <w:marRight w:val="0"/>
      <w:marTop w:val="0"/>
      <w:marBottom w:val="0"/>
      <w:divBdr>
        <w:top w:val="none" w:sz="0" w:space="0" w:color="auto"/>
        <w:left w:val="none" w:sz="0" w:space="0" w:color="auto"/>
        <w:bottom w:val="none" w:sz="0" w:space="0" w:color="auto"/>
        <w:right w:val="none" w:sz="0" w:space="0" w:color="auto"/>
      </w:divBdr>
      <w:divsChild>
        <w:div w:id="740567965">
          <w:marLeft w:val="547"/>
          <w:marRight w:val="0"/>
          <w:marTop w:val="72"/>
          <w:marBottom w:val="0"/>
          <w:divBdr>
            <w:top w:val="none" w:sz="0" w:space="0" w:color="auto"/>
            <w:left w:val="none" w:sz="0" w:space="0" w:color="auto"/>
            <w:bottom w:val="none" w:sz="0" w:space="0" w:color="auto"/>
            <w:right w:val="none" w:sz="0" w:space="0" w:color="auto"/>
          </w:divBdr>
        </w:div>
        <w:div w:id="787892101">
          <w:marLeft w:val="547"/>
          <w:marRight w:val="0"/>
          <w:marTop w:val="72"/>
          <w:marBottom w:val="0"/>
          <w:divBdr>
            <w:top w:val="none" w:sz="0" w:space="0" w:color="auto"/>
            <w:left w:val="none" w:sz="0" w:space="0" w:color="auto"/>
            <w:bottom w:val="none" w:sz="0" w:space="0" w:color="auto"/>
            <w:right w:val="none" w:sz="0" w:space="0" w:color="auto"/>
          </w:divBdr>
        </w:div>
        <w:div w:id="911431693">
          <w:marLeft w:val="547"/>
          <w:marRight w:val="0"/>
          <w:marTop w:val="72"/>
          <w:marBottom w:val="0"/>
          <w:divBdr>
            <w:top w:val="none" w:sz="0" w:space="0" w:color="auto"/>
            <w:left w:val="none" w:sz="0" w:space="0" w:color="auto"/>
            <w:bottom w:val="none" w:sz="0" w:space="0" w:color="auto"/>
            <w:right w:val="none" w:sz="0" w:space="0" w:color="auto"/>
          </w:divBdr>
        </w:div>
      </w:divsChild>
    </w:div>
    <w:div w:id="1758556584">
      <w:bodyDiv w:val="1"/>
      <w:marLeft w:val="0"/>
      <w:marRight w:val="0"/>
      <w:marTop w:val="0"/>
      <w:marBottom w:val="0"/>
      <w:divBdr>
        <w:top w:val="none" w:sz="0" w:space="0" w:color="auto"/>
        <w:left w:val="none" w:sz="0" w:space="0" w:color="auto"/>
        <w:bottom w:val="none" w:sz="0" w:space="0" w:color="auto"/>
        <w:right w:val="none" w:sz="0" w:space="0" w:color="auto"/>
      </w:divBdr>
    </w:div>
    <w:div w:id="1817331854">
      <w:bodyDiv w:val="1"/>
      <w:marLeft w:val="0"/>
      <w:marRight w:val="0"/>
      <w:marTop w:val="0"/>
      <w:marBottom w:val="0"/>
      <w:divBdr>
        <w:top w:val="none" w:sz="0" w:space="0" w:color="auto"/>
        <w:left w:val="none" w:sz="0" w:space="0" w:color="auto"/>
        <w:bottom w:val="none" w:sz="0" w:space="0" w:color="auto"/>
        <w:right w:val="none" w:sz="0" w:space="0" w:color="auto"/>
      </w:divBdr>
      <w:divsChild>
        <w:div w:id="20135880">
          <w:marLeft w:val="0"/>
          <w:marRight w:val="0"/>
          <w:marTop w:val="0"/>
          <w:marBottom w:val="0"/>
          <w:divBdr>
            <w:top w:val="none" w:sz="0" w:space="0" w:color="auto"/>
            <w:left w:val="none" w:sz="0" w:space="0" w:color="auto"/>
            <w:bottom w:val="none" w:sz="0" w:space="0" w:color="auto"/>
            <w:right w:val="none" w:sz="0" w:space="0" w:color="auto"/>
          </w:divBdr>
          <w:divsChild>
            <w:div w:id="2140224533">
              <w:marLeft w:val="0"/>
              <w:marRight w:val="0"/>
              <w:marTop w:val="0"/>
              <w:marBottom w:val="0"/>
              <w:divBdr>
                <w:top w:val="none" w:sz="0" w:space="0" w:color="auto"/>
                <w:left w:val="none" w:sz="0" w:space="0" w:color="auto"/>
                <w:bottom w:val="none" w:sz="0" w:space="0" w:color="auto"/>
                <w:right w:val="none" w:sz="0" w:space="0" w:color="auto"/>
              </w:divBdr>
              <w:divsChild>
                <w:div w:id="1907951793">
                  <w:marLeft w:val="0"/>
                  <w:marRight w:val="0"/>
                  <w:marTop w:val="0"/>
                  <w:marBottom w:val="0"/>
                  <w:divBdr>
                    <w:top w:val="none" w:sz="0" w:space="0" w:color="auto"/>
                    <w:left w:val="none" w:sz="0" w:space="0" w:color="auto"/>
                    <w:bottom w:val="none" w:sz="0" w:space="0" w:color="auto"/>
                    <w:right w:val="none" w:sz="0" w:space="0" w:color="auto"/>
                  </w:divBdr>
                  <w:divsChild>
                    <w:div w:id="359283959">
                      <w:marLeft w:val="0"/>
                      <w:marRight w:val="0"/>
                      <w:marTop w:val="0"/>
                      <w:marBottom w:val="0"/>
                      <w:divBdr>
                        <w:top w:val="none" w:sz="0" w:space="0" w:color="auto"/>
                        <w:left w:val="none" w:sz="0" w:space="0" w:color="auto"/>
                        <w:bottom w:val="none" w:sz="0" w:space="0" w:color="auto"/>
                        <w:right w:val="none" w:sz="0" w:space="0" w:color="auto"/>
                      </w:divBdr>
                      <w:divsChild>
                        <w:div w:id="540627174">
                          <w:marLeft w:val="0"/>
                          <w:marRight w:val="0"/>
                          <w:marTop w:val="0"/>
                          <w:marBottom w:val="0"/>
                          <w:divBdr>
                            <w:top w:val="none" w:sz="0" w:space="0" w:color="auto"/>
                            <w:left w:val="none" w:sz="0" w:space="0" w:color="auto"/>
                            <w:bottom w:val="none" w:sz="0" w:space="0" w:color="auto"/>
                            <w:right w:val="none" w:sz="0" w:space="0" w:color="auto"/>
                          </w:divBdr>
                          <w:divsChild>
                            <w:div w:id="449785503">
                              <w:marLeft w:val="0"/>
                              <w:marRight w:val="0"/>
                              <w:marTop w:val="0"/>
                              <w:marBottom w:val="0"/>
                              <w:divBdr>
                                <w:top w:val="none" w:sz="0" w:space="0" w:color="auto"/>
                                <w:left w:val="none" w:sz="0" w:space="0" w:color="auto"/>
                                <w:bottom w:val="none" w:sz="0" w:space="0" w:color="auto"/>
                                <w:right w:val="none" w:sz="0" w:space="0" w:color="auto"/>
                              </w:divBdr>
                              <w:divsChild>
                                <w:div w:id="1559517501">
                                  <w:marLeft w:val="0"/>
                                  <w:marRight w:val="0"/>
                                  <w:marTop w:val="0"/>
                                  <w:marBottom w:val="0"/>
                                  <w:divBdr>
                                    <w:top w:val="none" w:sz="0" w:space="0" w:color="auto"/>
                                    <w:left w:val="none" w:sz="0" w:space="0" w:color="auto"/>
                                    <w:bottom w:val="none" w:sz="0" w:space="0" w:color="auto"/>
                                    <w:right w:val="none" w:sz="0" w:space="0" w:color="auto"/>
                                  </w:divBdr>
                                  <w:divsChild>
                                    <w:div w:id="1810902709">
                                      <w:marLeft w:val="0"/>
                                      <w:marRight w:val="0"/>
                                      <w:marTop w:val="0"/>
                                      <w:marBottom w:val="0"/>
                                      <w:divBdr>
                                        <w:top w:val="none" w:sz="0" w:space="0" w:color="auto"/>
                                        <w:left w:val="none" w:sz="0" w:space="0" w:color="auto"/>
                                        <w:bottom w:val="none" w:sz="0" w:space="0" w:color="auto"/>
                                        <w:right w:val="none" w:sz="0" w:space="0" w:color="auto"/>
                                      </w:divBdr>
                                      <w:divsChild>
                                        <w:div w:id="2047214198">
                                          <w:marLeft w:val="0"/>
                                          <w:marRight w:val="0"/>
                                          <w:marTop w:val="0"/>
                                          <w:marBottom w:val="0"/>
                                          <w:divBdr>
                                            <w:top w:val="none" w:sz="0" w:space="0" w:color="auto"/>
                                            <w:left w:val="none" w:sz="0" w:space="0" w:color="auto"/>
                                            <w:bottom w:val="none" w:sz="0" w:space="0" w:color="auto"/>
                                            <w:right w:val="none" w:sz="0" w:space="0" w:color="auto"/>
                                          </w:divBdr>
                                          <w:divsChild>
                                            <w:div w:id="2029715606">
                                              <w:marLeft w:val="0"/>
                                              <w:marRight w:val="0"/>
                                              <w:marTop w:val="0"/>
                                              <w:marBottom w:val="0"/>
                                              <w:divBdr>
                                                <w:top w:val="none" w:sz="0" w:space="0" w:color="auto"/>
                                                <w:left w:val="none" w:sz="0" w:space="0" w:color="auto"/>
                                                <w:bottom w:val="none" w:sz="0" w:space="0" w:color="auto"/>
                                                <w:right w:val="none" w:sz="0" w:space="0" w:color="auto"/>
                                              </w:divBdr>
                                              <w:divsChild>
                                                <w:div w:id="158572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png"/><Relationship Id="rId26" Type="http://schemas.openxmlformats.org/officeDocument/2006/relationships/hyperlink" Target="http://de.slideshare.net/actimoliner/el-cmic" TargetMode="External"/><Relationship Id="rId39" Type="http://schemas.openxmlformats.org/officeDocument/2006/relationships/hyperlink" Target="http://www.centralhome.com/ballroomcountry/rumba.htm" TargetMode="External"/><Relationship Id="rId21" Type="http://schemas.openxmlformats.org/officeDocument/2006/relationships/image" Target="media/image10.png"/><Relationship Id="rId34" Type="http://schemas.openxmlformats.org/officeDocument/2006/relationships/hyperlink" Target="http://www.pbs.org/buenavista/music/a_mambo.html" TargetMode="External"/><Relationship Id="rId42" Type="http://schemas.openxmlformats.org/officeDocument/2006/relationships/hyperlink" Target="http://www.produccionesdelmar.com/longina/Estilos/Son/index.html" TargetMode="External"/><Relationship Id="rId47" Type="http://schemas.openxmlformats.org/officeDocument/2006/relationships/hyperlink" Target="http://www.pbs.org/buenavista/music/a_maracas.html" TargetMode="External"/><Relationship Id="rId50" Type="http://schemas.openxmlformats.org/officeDocument/2006/relationships/hyperlink" Target="http://www.musicofpuertorico.com/en/glossary_gl.html" TargetMode="External"/><Relationship Id="rId55" Type="http://schemas.openxmlformats.org/officeDocument/2006/relationships/hyperlink" Target="http://www.bowdoin.edu/~eyepes/latam/ritmos.htm" TargetMode="External"/><Relationship Id="rId63" Type="http://schemas.openxmlformats.org/officeDocument/2006/relationships/hyperlink" Target="http://es.wikipedia.org/wiki/Luis_Garc%C3%ADa_Mozos" TargetMode="External"/><Relationship Id="rId68" Type="http://schemas.openxmlformats.org/officeDocument/2006/relationships/hyperlink" Target="http://es.wikipedia.org/wiki/Ediciones_B" TargetMode="External"/><Relationship Id="rId76" Type="http://schemas.openxmlformats.org/officeDocument/2006/relationships/hyperlink" Target="http://www.entrecomics.com/" TargetMode="External"/><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es.wikipedia.org/wiki/Juan_Antonio_Ram%C3%ADrez"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hyperlink" Target="http://www.pbs.org/buenavista/music/a_danzon.html" TargetMode="External"/><Relationship Id="rId37" Type="http://schemas.openxmlformats.org/officeDocument/2006/relationships/hyperlink" Target="http://www.pbs.org/buenavista/music/a_songo.html" TargetMode="External"/><Relationship Id="rId40" Type="http://schemas.openxmlformats.org/officeDocument/2006/relationships/hyperlink" Target="http://www.produccionesdelmar.com/longina/Estilos/Guaguanco/index.html" TargetMode="External"/><Relationship Id="rId45" Type="http://schemas.openxmlformats.org/officeDocument/2006/relationships/hyperlink" Target="http://www.pbs.org/buenavista/music/a_tres.html" TargetMode="External"/><Relationship Id="rId53" Type="http://schemas.openxmlformats.org/officeDocument/2006/relationships/hyperlink" Target="http://www.juanperez.com/musica/mambo.html" TargetMode="External"/><Relationship Id="rId58" Type="http://schemas.openxmlformats.org/officeDocument/2006/relationships/hyperlink" Target="http://www.biografiasyvidas.com/biografia/p/parks.htm" TargetMode="External"/><Relationship Id="rId66" Type="http://schemas.openxmlformats.org/officeDocument/2006/relationships/hyperlink" Target="http://es.wikipedia.org/wiki/Bilbao" TargetMode="External"/><Relationship Id="rId74" Type="http://schemas.openxmlformats.org/officeDocument/2006/relationships/hyperlink" Target="http://college.heinemann.com/shared/products/E00475.asp" TargetMode="External"/><Relationship Id="rId79" Type="http://schemas.openxmlformats.org/officeDocument/2006/relationships/hyperlink" Target="http://www.readwritethink.org/files/resources/interactives/comic/" TargetMode="External"/><Relationship Id="rId5" Type="http://schemas.openxmlformats.org/officeDocument/2006/relationships/settings" Target="settings.xml"/><Relationship Id="rId61" Type="http://schemas.openxmlformats.org/officeDocument/2006/relationships/hyperlink" Target="http://es.wikipedia.org/wiki/El_Dorado" TargetMode="External"/><Relationship Id="rId82" Type="http://schemas.openxmlformats.org/officeDocument/2006/relationships/footer" Target="footer1.xml"/><Relationship Id="rId10" Type="http://schemas.openxmlformats.org/officeDocument/2006/relationships/hyperlink" Target="http://miguel-gallardo.blogspot.ch/2007/12/maria-y-yo.html" TargetMode="External"/><Relationship Id="rId19" Type="http://schemas.openxmlformats.org/officeDocument/2006/relationships/image" Target="media/image8.png"/><Relationship Id="rId31" Type="http://schemas.openxmlformats.org/officeDocument/2006/relationships/hyperlink" Target="http://www.pbs.org/buenavista/music/a_habanera.html" TargetMode="External"/><Relationship Id="rId44" Type="http://schemas.openxmlformats.org/officeDocument/2006/relationships/hyperlink" Target="http://www.salsa-in-cuba.com/esp/artista_trio_matamoros.html" TargetMode="External"/><Relationship Id="rId52" Type="http://schemas.openxmlformats.org/officeDocument/2006/relationships/hyperlink" Target="http://www.produccionesdelmar.com/longina/Estilos/Guaguanco/index.html" TargetMode="External"/><Relationship Id="rId60" Type="http://schemas.openxmlformats.org/officeDocument/2006/relationships/hyperlink" Target="http://es.wikipedia.org/wiki/Javier_Coma" TargetMode="External"/><Relationship Id="rId65" Type="http://schemas.openxmlformats.org/officeDocument/2006/relationships/hyperlink" Target="http://es.wikipedia.org/wiki/Santiago_Garc%C3%ADa_(historietista)" TargetMode="External"/><Relationship Id="rId73" Type="http://schemas.openxmlformats.org/officeDocument/2006/relationships/hyperlink" Target="http://www.lynellburmark.org/a_whyvisualliteracy.asp" TargetMode="External"/><Relationship Id="rId78" Type="http://schemas.openxmlformats.org/officeDocument/2006/relationships/hyperlink" Target="http://bitelia.com/?s=lista+de+apps+para+abrir+y+leer+c%C3%B3mics+en+tu+iPad" TargetMode="External"/><Relationship Id="rId81" Type="http://schemas.openxmlformats.org/officeDocument/2006/relationships/hyperlink" Target="http://www.youtube.com/watch?v=yR9vfcNYBhc"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hyperlink" Target="http://www.lajiribilla.cu/2002/n53_mayo/1337_53.html" TargetMode="External"/><Relationship Id="rId35" Type="http://schemas.openxmlformats.org/officeDocument/2006/relationships/hyperlink" Target="http://www.pbs.org/buenavista/music/a_chachacha.html" TargetMode="External"/><Relationship Id="rId43" Type="http://schemas.openxmlformats.org/officeDocument/2006/relationships/hyperlink" Target="http://www.pbs.org/buenavista/music/a_ma-teodora.html" TargetMode="External"/><Relationship Id="rId48" Type="http://schemas.openxmlformats.org/officeDocument/2006/relationships/hyperlink" Target="http://www.pbs.org/buenavista/music/a_guiro.html" TargetMode="External"/><Relationship Id="rId56" Type="http://schemas.openxmlformats.org/officeDocument/2006/relationships/image" Target="media/image18.jpeg"/><Relationship Id="rId64" Type="http://schemas.openxmlformats.org/officeDocument/2006/relationships/hyperlink" Target="http://www.literaturas.com/v010/sec0712/suplemento/Articulo0diciembre.html" TargetMode="External"/><Relationship Id="rId69" Type="http://schemas.openxmlformats.org/officeDocument/2006/relationships/hyperlink" Target="http://es.wikipedia.org/wiki/Pedro_Porcel_Torrens" TargetMode="External"/><Relationship Id="rId77" Type="http://schemas.openxmlformats.org/officeDocument/2006/relationships/hyperlink" Target="http://www.entrecomics.com/" TargetMode="External"/><Relationship Id="rId8" Type="http://schemas.openxmlformats.org/officeDocument/2006/relationships/endnotes" Target="endnotes.xml"/><Relationship Id="rId51" Type="http://schemas.openxmlformats.org/officeDocument/2006/relationships/hyperlink" Target="http://www.soncubano.com/generos/guajira.htm" TargetMode="External"/><Relationship Id="rId72" Type="http://schemas.openxmlformats.org/officeDocument/2006/relationships/hyperlink" Target="http://es.wikipedia.org/w/index.php?title=Editorial_Cuadernos_para_el_Di%C3%A1logo&amp;action=edit&amp;redlink=1" TargetMode="External"/><Relationship Id="rId80" Type="http://schemas.openxmlformats.org/officeDocument/2006/relationships/hyperlink" Target="http://de.slideshare.net/actimoliner/el-cmic"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www.youtube.com/watch?v=c-lje6nTqko" TargetMode="External"/><Relationship Id="rId25" Type="http://schemas.openxmlformats.org/officeDocument/2006/relationships/image" Target="media/image14.png"/><Relationship Id="rId33" Type="http://schemas.openxmlformats.org/officeDocument/2006/relationships/hyperlink" Target="http://www.pbs.org/buenavista/music/a_bolero.html" TargetMode="External"/><Relationship Id="rId38" Type="http://schemas.openxmlformats.org/officeDocument/2006/relationships/hyperlink" Target="http://www.lafi.org/magazine/articles/batadrums.html" TargetMode="External"/><Relationship Id="rId46" Type="http://schemas.openxmlformats.org/officeDocument/2006/relationships/hyperlink" Target="http://www.pbs.org/buenavista/music/a_marimbula.html" TargetMode="External"/><Relationship Id="rId59" Type="http://schemas.openxmlformats.org/officeDocument/2006/relationships/hyperlink" Target="http://www.amazon.es/Curso-novela-gr%C3%A1fica-personajes-bocadillos/dp/8425223016/ref=sr_1_85?ie=UTF8&amp;qid=1377180373&amp;sr=8-85&amp;keywords=novela+gr%C3%A1fica" TargetMode="External"/><Relationship Id="rId67" Type="http://schemas.openxmlformats.org/officeDocument/2006/relationships/hyperlink" Target="http://es.wikipedia.org/wiki/Antoni_Guiral" TargetMode="External"/><Relationship Id="rId20" Type="http://schemas.openxmlformats.org/officeDocument/2006/relationships/image" Target="media/image9.png"/><Relationship Id="rId41" Type="http://schemas.openxmlformats.org/officeDocument/2006/relationships/hyperlink" Target="http://www.pbs.org/buenavista/music/a_guaguanco.html" TargetMode="External"/><Relationship Id="rId54" Type="http://schemas.openxmlformats.org/officeDocument/2006/relationships/hyperlink" Target="http://www.musicofpuertorico.com/es/celia_cruz.html" TargetMode="External"/><Relationship Id="rId62" Type="http://schemas.openxmlformats.org/officeDocument/2006/relationships/hyperlink" Target="http://es.wikipedia.org/wiki/Historia_de_los_Comics" TargetMode="External"/><Relationship Id="rId70" Type="http://schemas.openxmlformats.org/officeDocument/2006/relationships/hyperlink" Target="http://es.wikipedia.org/wiki/Edicions_de_Ponent" TargetMode="External"/><Relationship Id="rId75" Type="http://schemas.openxmlformats.org/officeDocument/2006/relationships/hyperlink" Target="http://4-eyez.livejournal.com/77652.html"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dailymotion.com/video/xn5i2v_alzheimer-pasqual-maragall-bicicleta-cuchara-manzana_school" TargetMode="External"/><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hyperlink" Target="http://www.pbs.org/buenavista/music/a_latin-jazz.html" TargetMode="External"/><Relationship Id="rId49" Type="http://schemas.openxmlformats.org/officeDocument/2006/relationships/hyperlink" Target="http://www.pbs.org/buenavista/music/a_clave.html" TargetMode="External"/><Relationship Id="rId57" Type="http://schemas.openxmlformats.org/officeDocument/2006/relationships/hyperlink" Target="http://www.youtube.com/watch?v=xnCeIOt3Aoo"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20E0B4-DD70-4E04-9E8F-160DD1F59C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7749</Words>
  <Characters>48819</Characters>
  <Application>Microsoft Office Word</Application>
  <DocSecurity>0</DocSecurity>
  <Lines>406</Lines>
  <Paragraphs>112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56456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Francisca</dc:creator>
  <cp:lastModifiedBy>Francisca</cp:lastModifiedBy>
  <cp:revision>20</cp:revision>
  <cp:lastPrinted>2013-12-03T07:20:00Z</cp:lastPrinted>
  <dcterms:created xsi:type="dcterms:W3CDTF">2013-10-23T13:58:00Z</dcterms:created>
  <dcterms:modified xsi:type="dcterms:W3CDTF">2013-12-03T09:00:00Z</dcterms:modified>
</cp:coreProperties>
</file>